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79ACE603" w14:textId="77777777" w:rsidR="0001435D" w:rsidRDefault="0001435D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</w:p>
    <w:p w14:paraId="30DE48E2" w14:textId="0B313437" w:rsidR="00F752B0" w:rsidRPr="004A754C" w:rsidRDefault="00F752B0" w:rsidP="00F752B0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2626C860" w:rsidR="00A22567" w:rsidRPr="00FF3A92" w:rsidRDefault="007C65D2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Na toto místo bude z žádosti o podporu</w:t>
      </w:r>
      <w:r w:rsidR="00D629EA">
        <w:rPr>
          <w:rFonts w:cs="Calibri"/>
          <w:i/>
        </w:rPr>
        <w:t xml:space="preserve"> (ISKP21+)</w:t>
      </w:r>
      <w:r w:rsidR="00FF3A92">
        <w:rPr>
          <w:rFonts w:cs="Calibri"/>
          <w:i/>
        </w:rPr>
        <w:t xml:space="preserve"> </w:t>
      </w:r>
      <w:r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 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Popis projektu</w:t>
      </w:r>
    </w:p>
    <w:p w14:paraId="6BE3E622" w14:textId="30CD93B9" w:rsidR="00F305B8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="00533ACF" w:rsidRPr="00770443">
        <w:rPr>
          <w:rStyle w:val="Znakapoznpodarou"/>
          <w:rFonts w:cs="Calibri"/>
          <w:b/>
        </w:rPr>
        <w:footnoteReference w:id="3"/>
      </w:r>
    </w:p>
    <w:p w14:paraId="447E34D2" w14:textId="100A4011" w:rsidR="00533ACF" w:rsidRPr="00FF3A92" w:rsidRDefault="00533ACF" w:rsidP="00533ACF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text tohoto pole v ISKP21+, formulujte jej proto v</w:t>
      </w:r>
      <w:r w:rsidR="006F462F">
        <w:rPr>
          <w:rFonts w:cs="Calibri"/>
          <w:i/>
        </w:rPr>
        <w:t xml:space="preserve"> </w:t>
      </w:r>
      <w:r w:rsidRPr="00FF3A92">
        <w:rPr>
          <w:rFonts w:cs="Calibri"/>
          <w:i/>
        </w:rPr>
        <w:t xml:space="preserve">žádosti o podporu co nejkonkrétněji a v souladu s následujícím návodem. </w:t>
      </w:r>
    </w:p>
    <w:p w14:paraId="38BD3DEC" w14:textId="3FC557D3" w:rsidR="00533ACF" w:rsidRPr="00FF3A92" w:rsidRDefault="00533ACF" w:rsidP="00533ACF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Popište očekávaný cílový stav problému řešeného projektem, případně k jaké změně dojde a jak konkrétně k ní projekt přispěje. Při popisu cílů využijte zásadu SMART (cíl musí být specifický, měřitelný, dosažitelný, realistický a časově sledovatelný). Např. zvýšení kvality vzdělávacího systému (na jakou kvalitu?), upevnění pozice instituce (jak se to pozná?). U každého cíle uveďte, prostřednictvím kterých klíčových aktivit (KA) bude cíle dosaženo. Cílů musí být dosaženo do data ukončení realizace projektu.</w:t>
      </w:r>
    </w:p>
    <w:p w14:paraId="62374195" w14:textId="77777777" w:rsidR="00533ACF" w:rsidRPr="00533ACF" w:rsidRDefault="00533ACF" w:rsidP="008E374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6" w:hanging="357"/>
        <w:contextualSpacing w:val="0"/>
        <w:rPr>
          <w:rFonts w:cs="Calibri"/>
        </w:rPr>
      </w:pP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prostřednictvím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, </w:t>
      </w:r>
      <w:r w:rsidRPr="00533ACF">
        <w:rPr>
          <w:rFonts w:ascii="Calibri" w:hAnsi="Calibri" w:cs="Calibri"/>
          <w:i/>
          <w:color w:val="auto"/>
        </w:rPr>
        <w:t>případně</w:t>
      </w:r>
      <w:r w:rsidRPr="00533ACF">
        <w:rPr>
          <w:rFonts w:ascii="Calibri" w:hAnsi="Calibri" w:cs="Calibri"/>
          <w:color w:val="auto"/>
        </w:rPr>
        <w:t xml:space="preserve">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</w:t>
      </w:r>
    </w:p>
    <w:p w14:paraId="7F2FD096" w14:textId="3E3A6B68" w:rsidR="00F34746" w:rsidRPr="00533ACF" w:rsidRDefault="00533ACF" w:rsidP="00533AC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426" w:hanging="357"/>
        <w:contextualSpacing w:val="0"/>
        <w:rPr>
          <w:rFonts w:cs="Calibri"/>
        </w:rPr>
      </w:pP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 prostřednictvím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Pr="00533ACF">
        <w:rPr>
          <w:rFonts w:ascii="Calibri" w:hAnsi="Calibri" w:cs="Calibri"/>
          <w:color w:val="auto"/>
        </w:rPr>
        <w:t xml:space="preserve">, </w:t>
      </w:r>
      <w:r w:rsidRPr="00533ACF">
        <w:rPr>
          <w:rFonts w:ascii="Calibri" w:hAnsi="Calibri" w:cs="Calibri"/>
          <w:i/>
          <w:color w:val="auto"/>
        </w:rPr>
        <w:t>případně</w:t>
      </w:r>
      <w:r w:rsidRPr="00533ACF">
        <w:rPr>
          <w:rFonts w:ascii="Calibri" w:hAnsi="Calibri" w:cs="Calibri"/>
          <w:color w:val="auto"/>
        </w:rPr>
        <w:t xml:space="preserve"> KA </w:t>
      </w:r>
      <w:r w:rsidRPr="00533ACF">
        <w:rPr>
          <w:rFonts w:ascii="Calibri" w:hAnsi="Calibri" w:cs="Calibri"/>
          <w:color w:val="auto"/>
          <w:highlight w:val="lightGray"/>
        </w:rPr>
        <w:t>…</w:t>
      </w:r>
      <w:r w:rsidR="00F34746">
        <w:t xml:space="preserve">.  </w:t>
      </w:r>
    </w:p>
    <w:p w14:paraId="5FC8B7D1" w14:textId="77777777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7794E47D" w14:textId="45A0B246" w:rsidR="00F305B8" w:rsidRPr="00FF3A92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>ext tohoto pole v ISKP21+, formulujte jej proto v žádosti o podporu co nejkonkrétněji a v souladu s následujícím návodem. Do ZPP se přenáší všechny klíčové aktivity s výjimkou KA 1 Řízení projektu.</w:t>
      </w:r>
    </w:p>
    <w:p w14:paraId="260E9276" w14:textId="6DAEB664" w:rsidR="00F305B8" w:rsidRPr="00FF3A92" w:rsidRDefault="00F305B8" w:rsidP="00FC7D8E">
      <w:pPr>
        <w:pStyle w:val="Textkomente"/>
        <w:rPr>
          <w:rFonts w:cs="Calibri"/>
          <w:b/>
          <w:i/>
          <w:sz w:val="22"/>
          <w:szCs w:val="22"/>
        </w:rPr>
      </w:pPr>
      <w:r w:rsidRPr="00FF3A92">
        <w:rPr>
          <w:rFonts w:cs="Calibri"/>
          <w:b/>
          <w:i/>
          <w:sz w:val="22"/>
          <w:szCs w:val="22"/>
        </w:rPr>
        <w:t xml:space="preserve">Pro </w:t>
      </w:r>
      <w:r w:rsidR="00FF3A92">
        <w:rPr>
          <w:rFonts w:cs="Calibri"/>
          <w:b/>
          <w:i/>
          <w:sz w:val="22"/>
          <w:szCs w:val="22"/>
        </w:rPr>
        <w:t xml:space="preserve">vyplňování pole </w:t>
      </w:r>
      <w:r w:rsidRPr="00FF3A92">
        <w:rPr>
          <w:rFonts w:cs="Calibri"/>
          <w:b/>
          <w:i/>
          <w:sz w:val="22"/>
          <w:szCs w:val="22"/>
        </w:rPr>
        <w:t>klíčov</w:t>
      </w:r>
      <w:r w:rsidR="00FF3A92">
        <w:rPr>
          <w:rFonts w:cs="Calibri"/>
          <w:b/>
          <w:i/>
          <w:sz w:val="22"/>
          <w:szCs w:val="22"/>
        </w:rPr>
        <w:t>ých</w:t>
      </w:r>
      <w:r w:rsidRPr="00FF3A92">
        <w:rPr>
          <w:rFonts w:cs="Calibri"/>
          <w:b/>
          <w:i/>
          <w:sz w:val="22"/>
          <w:szCs w:val="22"/>
        </w:rPr>
        <w:t xml:space="preserve"> aktivit</w:t>
      </w:r>
      <w:r w:rsidR="00FF3A92">
        <w:rPr>
          <w:rFonts w:cs="Calibri"/>
          <w:b/>
          <w:i/>
          <w:sz w:val="22"/>
          <w:szCs w:val="22"/>
        </w:rPr>
        <w:t xml:space="preserve"> v žádosti o podporu,</w:t>
      </w:r>
      <w:r w:rsidRPr="00FF3A92">
        <w:rPr>
          <w:rFonts w:cs="Calibri"/>
          <w:b/>
          <w:i/>
          <w:sz w:val="22"/>
          <w:szCs w:val="22"/>
        </w:rPr>
        <w:t xml:space="preserve"> vyjma KA 1</w:t>
      </w:r>
      <w:r w:rsidR="00FF3A92">
        <w:rPr>
          <w:rFonts w:cs="Calibri"/>
          <w:b/>
          <w:i/>
          <w:sz w:val="22"/>
          <w:szCs w:val="22"/>
        </w:rPr>
        <w:t>,</w:t>
      </w:r>
      <w:r w:rsidRPr="00FF3A92">
        <w:rPr>
          <w:rFonts w:cs="Calibri"/>
          <w:b/>
          <w:i/>
          <w:sz w:val="22"/>
          <w:szCs w:val="22"/>
        </w:rPr>
        <w:t xml:space="preserve"> platí:</w:t>
      </w:r>
    </w:p>
    <w:p w14:paraId="1AAA0344" w14:textId="52322E4D" w:rsidR="00F305B8" w:rsidRPr="00FF3A92" w:rsidRDefault="00F305B8" w:rsidP="00FC7D8E">
      <w:pPr>
        <w:pStyle w:val="Textkomente"/>
        <w:rPr>
          <w:rFonts w:cs="Calibri"/>
          <w:i/>
          <w:sz w:val="22"/>
          <w:szCs w:val="22"/>
        </w:rPr>
      </w:pPr>
      <w:r w:rsidRPr="00FF3A92">
        <w:rPr>
          <w:rFonts w:cs="Calibri"/>
          <w:i/>
          <w:sz w:val="22"/>
          <w:szCs w:val="22"/>
        </w:rPr>
        <w:t xml:space="preserve">U každé </w:t>
      </w:r>
      <w:r w:rsidR="00FF3A92">
        <w:rPr>
          <w:rFonts w:cs="Calibri"/>
          <w:i/>
          <w:sz w:val="22"/>
          <w:szCs w:val="22"/>
        </w:rPr>
        <w:t xml:space="preserve">KA </w:t>
      </w:r>
      <w:r w:rsidRPr="00FF3A92">
        <w:rPr>
          <w:rFonts w:cs="Calibri"/>
          <w:i/>
          <w:sz w:val="22"/>
          <w:szCs w:val="22"/>
        </w:rPr>
        <w:t xml:space="preserve">uveďte její </w:t>
      </w:r>
      <w:r w:rsidRPr="00FF3A92">
        <w:rPr>
          <w:rFonts w:cs="Calibri"/>
          <w:b/>
          <w:i/>
          <w:sz w:val="22"/>
          <w:szCs w:val="22"/>
        </w:rPr>
        <w:t>název</w:t>
      </w:r>
      <w:r w:rsidR="00FF3A92">
        <w:rPr>
          <w:rFonts w:cs="Calibri"/>
          <w:i/>
          <w:sz w:val="22"/>
          <w:szCs w:val="22"/>
        </w:rPr>
        <w:t>, a strukturovaně</w:t>
      </w:r>
      <w:r w:rsidRPr="00FF3A92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b/>
          <w:i/>
          <w:sz w:val="22"/>
          <w:szCs w:val="22"/>
        </w:rPr>
        <w:t>popis</w:t>
      </w:r>
      <w:r w:rsidR="00FF3A92">
        <w:rPr>
          <w:rFonts w:cs="Calibri"/>
          <w:b/>
          <w:i/>
          <w:sz w:val="22"/>
          <w:szCs w:val="22"/>
        </w:rPr>
        <w:t xml:space="preserve"> </w:t>
      </w:r>
      <w:r w:rsidR="00FF3A92">
        <w:rPr>
          <w:rFonts w:cs="Calibri"/>
          <w:bCs/>
          <w:i/>
          <w:sz w:val="22"/>
          <w:szCs w:val="22"/>
        </w:rPr>
        <w:t>realizace</w:t>
      </w:r>
      <w:r w:rsidRPr="00FF3A92">
        <w:rPr>
          <w:rFonts w:cs="Calibri"/>
          <w:i/>
          <w:sz w:val="22"/>
          <w:szCs w:val="22"/>
        </w:rPr>
        <w:t xml:space="preserve">. Tj. u každé KA uveďte strukturovaně v odrážkách </w:t>
      </w:r>
      <w:r w:rsidRPr="00FF3A92">
        <w:rPr>
          <w:rFonts w:cs="Calibri"/>
          <w:b/>
          <w:i/>
          <w:sz w:val="22"/>
          <w:szCs w:val="22"/>
        </w:rPr>
        <w:t>výstupy</w:t>
      </w:r>
      <w:r w:rsidRPr="00FF3A92">
        <w:rPr>
          <w:rFonts w:cs="Calibri"/>
          <w:i/>
          <w:sz w:val="22"/>
          <w:szCs w:val="22"/>
        </w:rPr>
        <w:t>, tzn. co bude zrealizováno (seminář</w:t>
      </w:r>
      <w:r w:rsidR="00081FC3">
        <w:rPr>
          <w:rFonts w:cs="Calibri"/>
          <w:i/>
          <w:sz w:val="22"/>
          <w:szCs w:val="22"/>
        </w:rPr>
        <w:t xml:space="preserve"> pro pedagogy</w:t>
      </w:r>
      <w:r w:rsidRPr="00FF3A92">
        <w:rPr>
          <w:rFonts w:cs="Calibri"/>
          <w:i/>
          <w:sz w:val="22"/>
          <w:szCs w:val="22"/>
        </w:rPr>
        <w:t xml:space="preserve">, </w:t>
      </w:r>
      <w:r w:rsidR="00081FC3">
        <w:rPr>
          <w:rFonts w:cs="Calibri"/>
          <w:i/>
          <w:sz w:val="22"/>
          <w:szCs w:val="22"/>
        </w:rPr>
        <w:t>přednáška pro rodiče</w:t>
      </w:r>
      <w:r w:rsidRPr="00FF3A92">
        <w:rPr>
          <w:rFonts w:cs="Calibri"/>
          <w:i/>
          <w:sz w:val="22"/>
          <w:szCs w:val="22"/>
        </w:rPr>
        <w:t>, setkání pracovní skupiny apod.) a</w:t>
      </w:r>
      <w:r w:rsidR="00A723F9">
        <w:rPr>
          <w:rFonts w:cs="Calibri"/>
          <w:i/>
          <w:sz w:val="22"/>
          <w:szCs w:val="22"/>
        </w:rPr>
        <w:t> </w:t>
      </w:r>
      <w:r w:rsidRPr="00FF3A92">
        <w:rPr>
          <w:rFonts w:cs="Calibri"/>
          <w:i/>
          <w:sz w:val="22"/>
          <w:szCs w:val="22"/>
        </w:rPr>
        <w:t xml:space="preserve">vyjmenujte </w:t>
      </w:r>
      <w:r w:rsidRPr="00FF3A92">
        <w:rPr>
          <w:rFonts w:cs="Calibri"/>
          <w:b/>
          <w:i/>
          <w:sz w:val="22"/>
          <w:szCs w:val="22"/>
        </w:rPr>
        <w:t>produkty</w:t>
      </w:r>
      <w:r w:rsidRPr="00FF3A92">
        <w:rPr>
          <w:rFonts w:cs="Calibri"/>
          <w:i/>
          <w:sz w:val="22"/>
          <w:szCs w:val="22"/>
        </w:rPr>
        <w:t xml:space="preserve"> (publikace, </w:t>
      </w:r>
      <w:r w:rsidR="00081FC3">
        <w:rPr>
          <w:rFonts w:cs="Calibri"/>
          <w:i/>
          <w:sz w:val="22"/>
          <w:szCs w:val="22"/>
        </w:rPr>
        <w:t xml:space="preserve">pracovní </w:t>
      </w:r>
      <w:proofErr w:type="gramStart"/>
      <w:r w:rsidR="00081FC3">
        <w:rPr>
          <w:rFonts w:cs="Calibri"/>
          <w:i/>
          <w:sz w:val="22"/>
          <w:szCs w:val="22"/>
        </w:rPr>
        <w:t>listy,</w:t>
      </w:r>
      <w:proofErr w:type="gramEnd"/>
      <w:r w:rsidR="00081FC3">
        <w:rPr>
          <w:rFonts w:cs="Calibri"/>
          <w:i/>
          <w:sz w:val="22"/>
          <w:szCs w:val="22"/>
        </w:rPr>
        <w:t xml:space="preserve"> </w:t>
      </w:r>
      <w:r w:rsidRPr="00FF3A92">
        <w:rPr>
          <w:rFonts w:cs="Calibri"/>
          <w:i/>
          <w:sz w:val="22"/>
          <w:szCs w:val="22"/>
        </w:rPr>
        <w:t xml:space="preserve">apod.), které budou v rámci KA vytvořeny. Současně specifikujte konkrétní výstupy ve vazbě na </w:t>
      </w:r>
      <w:r w:rsidRPr="00FF3A92">
        <w:rPr>
          <w:rFonts w:cs="Calibri"/>
          <w:b/>
          <w:i/>
          <w:sz w:val="22"/>
          <w:szCs w:val="22"/>
        </w:rPr>
        <w:t>indikátory</w:t>
      </w:r>
      <w:r w:rsidRPr="00FF3A92">
        <w:rPr>
          <w:rFonts w:cs="Calibri"/>
          <w:i/>
          <w:sz w:val="22"/>
          <w:szCs w:val="22"/>
        </w:rPr>
        <w:t>, u nichž je povinnost takové specifikace stanovena (viz bod 3. Indikátory).</w:t>
      </w:r>
    </w:p>
    <w:p w14:paraId="074C011A" w14:textId="6558DC76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5"/>
      </w:r>
    </w:p>
    <w:p w14:paraId="09D2FB2B" w14:textId="512C9811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KA:</w:t>
      </w:r>
    </w:p>
    <w:p w14:paraId="7DFA675A" w14:textId="36D2B52B" w:rsidR="00F305B8" w:rsidRDefault="00F305B8" w:rsidP="00F34746">
      <w:pPr>
        <w:rPr>
          <w:rFonts w:cs="Calibri"/>
        </w:rPr>
      </w:pPr>
      <w:r w:rsidRPr="00F34746">
        <w:rPr>
          <w:rFonts w:cs="Calibri"/>
          <w:highlight w:val="lightGray"/>
        </w:rPr>
        <w:t>…</w:t>
      </w:r>
    </w:p>
    <w:p w14:paraId="63DBD3EA" w14:textId="6E53F590" w:rsidR="00521EC2" w:rsidRDefault="00521EC2" w:rsidP="00521EC2">
      <w:pPr>
        <w:pStyle w:val="Textpoznpodarou"/>
      </w:pPr>
      <w:r>
        <w:rPr>
          <w:b/>
          <w:bCs/>
        </w:rPr>
        <w:lastRenderedPageBreak/>
        <w:t>Příjemce je povinen naplnit v</w:t>
      </w:r>
      <w:r w:rsidRPr="007E0802">
        <w:rPr>
          <w:b/>
          <w:bCs/>
        </w:rPr>
        <w:t>ýstup</w:t>
      </w:r>
      <w:r>
        <w:rPr>
          <w:b/>
          <w:bCs/>
        </w:rPr>
        <w:t>y klíčových aktivit projektu uvedené v</w:t>
      </w:r>
      <w:r w:rsidR="00A018C4">
        <w:rPr>
          <w:b/>
          <w:bCs/>
        </w:rPr>
        <w:t xml:space="preserve"> </w:t>
      </w:r>
      <w:r w:rsidR="00731EA9">
        <w:rPr>
          <w:b/>
          <w:bCs/>
          <w:u w:val="single"/>
        </w:rPr>
        <w:t xml:space="preserve">dokumentu </w:t>
      </w:r>
      <w:r w:rsidR="00FB7A67">
        <w:rPr>
          <w:b/>
          <w:bCs/>
          <w:u w:val="single"/>
        </w:rPr>
        <w:t>Přehled výstupů klíčových aktivit</w:t>
      </w:r>
      <w:r w:rsidR="00533ACF">
        <w:rPr>
          <w:rStyle w:val="Znakapoznpodarou"/>
          <w:b/>
          <w:bCs/>
          <w:u w:val="single"/>
        </w:rPr>
        <w:footnoteReference w:id="6"/>
      </w:r>
      <w:r w:rsidRPr="002C7BE2">
        <w:rPr>
          <w:b/>
          <w:bCs/>
        </w:rPr>
        <w:t>,</w:t>
      </w:r>
      <w:r w:rsidRPr="001D1EE6">
        <w:t xml:space="preserve"> který je nedílnou součástí </w:t>
      </w:r>
      <w:r w:rsidR="00A018C4">
        <w:t>Základních parametrů projektu</w:t>
      </w:r>
      <w:r w:rsidR="00541C37">
        <w:t xml:space="preserve"> </w:t>
      </w:r>
      <w:r w:rsidR="00541C37">
        <w:rPr>
          <w:rFonts w:eastAsia="Calibri" w:cs="Calibri"/>
        </w:rPr>
        <w:t>(ve znění již schválených podstatných změn zakládajících změnu PA</w:t>
      </w:r>
      <w:r w:rsidR="008347A6">
        <w:rPr>
          <w:rStyle w:val="Znakapoznpodarou"/>
          <w:rFonts w:eastAsia="Calibri" w:cs="Calibri"/>
        </w:rPr>
        <w:footnoteReference w:id="7"/>
      </w:r>
      <w:r w:rsidR="00541C37">
        <w:rPr>
          <w:rFonts w:eastAsia="Calibri" w:cs="Calibri"/>
        </w:rPr>
        <w:t>)</w:t>
      </w:r>
      <w:r>
        <w:t>.</w:t>
      </w:r>
      <w:r w:rsidR="00731EA9">
        <w:t xml:space="preserve"> </w:t>
      </w:r>
    </w:p>
    <w:p w14:paraId="07E08E18" w14:textId="77777777" w:rsidR="00E33321" w:rsidRPr="00BD4751" w:rsidRDefault="00E33321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Indikátory</w:t>
      </w:r>
      <w:r w:rsidRPr="00BD4751">
        <w:rPr>
          <w:vertAlign w:val="superscript"/>
        </w:rPr>
        <w:footnoteReference w:id="8"/>
      </w:r>
    </w:p>
    <w:p w14:paraId="7126D012" w14:textId="3EB65356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1F72818A" w14:textId="77777777" w:rsidR="00F34746" w:rsidRDefault="007C65D2" w:rsidP="00F34746">
      <w:pPr>
        <w:rPr>
          <w:rFonts w:cs="Calibri"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  <w:r w:rsidR="00F34746" w:rsidRPr="00F34746">
        <w:rPr>
          <w:rFonts w:cs="Calibri"/>
        </w:rPr>
        <w:t xml:space="preserve"> </w:t>
      </w:r>
    </w:p>
    <w:p w14:paraId="554006F9" w14:textId="537A8CA5" w:rsidR="00F34746" w:rsidRDefault="00F34746" w:rsidP="00F34746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je příjemce povinen provádět formou změnového řízení dle </w:t>
      </w:r>
      <w:proofErr w:type="spellStart"/>
      <w:r w:rsidRPr="00770443">
        <w:rPr>
          <w:rFonts w:cs="Calibri"/>
        </w:rPr>
        <w:t>PpŽP</w:t>
      </w:r>
      <w:proofErr w:type="spellEnd"/>
      <w:r w:rsidRPr="00770443">
        <w:rPr>
          <w:rFonts w:cs="Calibri"/>
        </w:rPr>
        <w:t xml:space="preserve">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6A3BEA8F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17A26B6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D0041FD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1DF05763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D9489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5E04838F" w:rsidR="00D94896" w:rsidRDefault="00D94896" w:rsidP="00D94896">
      <w:pPr>
        <w:spacing w:after="0"/>
        <w:rPr>
          <w:rFonts w:cs="Calibri"/>
          <w:i/>
          <w:iCs/>
        </w:rPr>
      </w:pP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Pr="00BD4751" w:rsidRDefault="00F305B8" w:rsidP="0001435D">
      <w:pPr>
        <w:pStyle w:val="Nadpis2"/>
        <w:numPr>
          <w:ilvl w:val="0"/>
          <w:numId w:val="6"/>
        </w:numPr>
        <w:tabs>
          <w:tab w:val="clear" w:pos="5790"/>
        </w:tabs>
        <w:spacing w:before="360"/>
        <w:ind w:firstLine="0"/>
      </w:pPr>
      <w:r w:rsidRPr="00BD4751">
        <w:t>Rozpočet</w:t>
      </w:r>
      <w:r w:rsidRPr="00BD4751">
        <w:rPr>
          <w:vertAlign w:val="superscript"/>
        </w:rPr>
        <w:footnoteReference w:id="9"/>
      </w:r>
    </w:p>
    <w:p w14:paraId="41E06E29" w14:textId="5557E05C" w:rsidR="00927F88" w:rsidRPr="00927F88" w:rsidRDefault="00927F88" w:rsidP="00927F88">
      <w:pPr>
        <w:rPr>
          <w:rFonts w:eastAsia="Times New Roman"/>
        </w:rPr>
      </w:pPr>
      <w:r w:rsidRPr="00927F88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927F88">
        <w:rPr>
          <w:rFonts w:eastAsia="Times New Roman"/>
        </w:rPr>
        <w:t>níže uvedené tabulce podléhají změně s dopadem do právního aktu.</w:t>
      </w:r>
    </w:p>
    <w:p w14:paraId="3CF0BBD6" w14:textId="081C1E72" w:rsidR="00927F88" w:rsidRPr="00927F88" w:rsidRDefault="00927F88" w:rsidP="00927F88">
      <w:pPr>
        <w:rPr>
          <w:rFonts w:cs="Calibri"/>
        </w:rPr>
      </w:pPr>
      <w:r w:rsidRPr="00927F88">
        <w:rPr>
          <w:rFonts w:cs="Calibri"/>
          <w:i/>
        </w:rPr>
        <w:t>Rozpočet je do ZPP uváděn ve zkrácené verzi</w:t>
      </w:r>
      <w:r w:rsidR="009205D7">
        <w:rPr>
          <w:rFonts w:cs="Calibri"/>
          <w:i/>
        </w:rPr>
        <w:t xml:space="preserve"> v této struktuře, s údaji převedenými z žádosti o podporu</w:t>
      </w:r>
      <w:r w:rsidRPr="00927F88">
        <w:rPr>
          <w:rFonts w:cs="Calibri"/>
          <w:i/>
        </w:rPr>
        <w:t>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2"/>
        <w:gridCol w:w="5054"/>
        <w:gridCol w:w="1559"/>
        <w:gridCol w:w="985"/>
      </w:tblGrid>
      <w:tr w:rsidR="00927F88" w:rsidRPr="00770443" w14:paraId="68778FB6" w14:textId="77777777" w:rsidTr="009205D7">
        <w:tc>
          <w:tcPr>
            <w:tcW w:w="1462" w:type="dxa"/>
          </w:tcPr>
          <w:p w14:paraId="7A62C659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054" w:type="dxa"/>
          </w:tcPr>
          <w:p w14:paraId="3A603AB8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559" w:type="dxa"/>
          </w:tcPr>
          <w:p w14:paraId="18B97E63" w14:textId="77777777" w:rsidR="00927F88" w:rsidRPr="00EA395D" w:rsidRDefault="00927F88" w:rsidP="00BF5DD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985" w:type="dxa"/>
            <w:vAlign w:val="center"/>
          </w:tcPr>
          <w:p w14:paraId="1F3251C4" w14:textId="77777777" w:rsidR="00927F88" w:rsidRPr="00F267E6" w:rsidRDefault="00927F88" w:rsidP="009205D7">
            <w:pPr>
              <w:pStyle w:val="Tabulkazhlav"/>
              <w:widowControl w:val="0"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927F88" w:rsidRPr="00770443" w14:paraId="51869ECF" w14:textId="77777777" w:rsidTr="009205D7">
        <w:tc>
          <w:tcPr>
            <w:tcW w:w="1462" w:type="dxa"/>
          </w:tcPr>
          <w:p w14:paraId="4DD12C3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054" w:type="dxa"/>
          </w:tcPr>
          <w:p w14:paraId="6C99C717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59" w:type="dxa"/>
          </w:tcPr>
          <w:p w14:paraId="6277B56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57696DF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EBAD5" w14:textId="77777777" w:rsidTr="009205D7">
        <w:tc>
          <w:tcPr>
            <w:tcW w:w="1462" w:type="dxa"/>
          </w:tcPr>
          <w:p w14:paraId="34875513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054" w:type="dxa"/>
          </w:tcPr>
          <w:p w14:paraId="46D786A1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59" w:type="dxa"/>
          </w:tcPr>
          <w:p w14:paraId="5554A854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BCA7030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7D9A80A" w14:textId="77777777" w:rsidTr="009205D7">
        <w:tc>
          <w:tcPr>
            <w:tcW w:w="1462" w:type="dxa"/>
          </w:tcPr>
          <w:p w14:paraId="5192253D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054" w:type="dxa"/>
          </w:tcPr>
          <w:p w14:paraId="6EAB8746" w14:textId="6D065665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  <w:r w:rsidR="009205D7">
              <w:rPr>
                <w:rFonts w:cstheme="minorHAnsi"/>
                <w:b/>
                <w:bCs/>
                <w:sz w:val="22"/>
              </w:rPr>
              <w:t xml:space="preserve"> – neinvestiční </w:t>
            </w:r>
          </w:p>
        </w:tc>
        <w:tc>
          <w:tcPr>
            <w:tcW w:w="1559" w:type="dxa"/>
          </w:tcPr>
          <w:p w14:paraId="45717AC5" w14:textId="77777777" w:rsidR="00927F88" w:rsidRPr="00EA395D" w:rsidRDefault="00927F88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  <w:tc>
          <w:tcPr>
            <w:tcW w:w="985" w:type="dxa"/>
            <w:vAlign w:val="center"/>
          </w:tcPr>
          <w:p w14:paraId="2D7FB89A" w14:textId="77777777" w:rsidR="00927F88" w:rsidRPr="00EA395D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927F88" w:rsidRPr="00770443" w14:paraId="103FEA3C" w14:textId="77777777" w:rsidTr="009205D7">
        <w:tc>
          <w:tcPr>
            <w:tcW w:w="1462" w:type="dxa"/>
          </w:tcPr>
          <w:p w14:paraId="14105509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5054" w:type="dxa"/>
          </w:tcPr>
          <w:p w14:paraId="519B0619" w14:textId="4469DC0C" w:rsidR="00927F88" w:rsidRPr="00EA395D" w:rsidRDefault="009205D7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Osobní výdaje </w:t>
            </w:r>
            <w:r w:rsidR="00927F88">
              <w:rPr>
                <w:rFonts w:cstheme="minorHAnsi"/>
                <w:b/>
                <w:bCs/>
                <w:sz w:val="22"/>
              </w:rPr>
              <w:t>–</w:t>
            </w:r>
            <w:r w:rsidR="00927F88" w:rsidRPr="00EA395D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odborný tým</w:t>
            </w:r>
          </w:p>
        </w:tc>
        <w:tc>
          <w:tcPr>
            <w:tcW w:w="1559" w:type="dxa"/>
          </w:tcPr>
          <w:p w14:paraId="4345C007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65E4A94D" w14:textId="77777777" w:rsidR="00927F88" w:rsidRPr="00EA395D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27F88" w:rsidRPr="00770443" w14:paraId="28ABD1EF" w14:textId="77777777" w:rsidTr="009205D7">
        <w:tc>
          <w:tcPr>
            <w:tcW w:w="1462" w:type="dxa"/>
          </w:tcPr>
          <w:p w14:paraId="0C4CC42A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054" w:type="dxa"/>
          </w:tcPr>
          <w:p w14:paraId="780E2ACA" w14:textId="26E52500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59" w:type="dxa"/>
          </w:tcPr>
          <w:p w14:paraId="528C812E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73449242" w14:textId="3FC943DF" w:rsidR="00927F88" w:rsidRPr="009205D7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475E649A" w14:textId="77777777" w:rsidTr="009205D7">
        <w:tc>
          <w:tcPr>
            <w:tcW w:w="1462" w:type="dxa"/>
          </w:tcPr>
          <w:p w14:paraId="62A17D49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054" w:type="dxa"/>
          </w:tcPr>
          <w:p w14:paraId="685053F3" w14:textId="77777777" w:rsidR="00927F88" w:rsidRPr="00A34100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59" w:type="dxa"/>
          </w:tcPr>
          <w:p w14:paraId="6CB189D6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7201BA8B" w14:textId="77777777" w:rsidR="00927F88" w:rsidRPr="009205D7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1F4802B6" w14:textId="77777777" w:rsidTr="009205D7">
        <w:tc>
          <w:tcPr>
            <w:tcW w:w="1462" w:type="dxa"/>
          </w:tcPr>
          <w:p w14:paraId="0B4636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054" w:type="dxa"/>
          </w:tcPr>
          <w:p w14:paraId="1FA1A15A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1559" w:type="dxa"/>
          </w:tcPr>
          <w:p w14:paraId="16B7B950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214CEDB5" w14:textId="26005B9D" w:rsidR="00927F88" w:rsidRPr="009205D7" w:rsidDel="00652C0B" w:rsidRDefault="009205D7" w:rsidP="009205D7">
            <w:pPr>
              <w:pStyle w:val="Tabulkatext"/>
              <w:widowControl w:val="0"/>
              <w:jc w:val="center"/>
              <w:rPr>
                <w:rFonts w:cstheme="minorHAnsi"/>
                <w:b/>
                <w:bCs/>
                <w:sz w:val="22"/>
                <w:highlight w:val="lightGray"/>
              </w:rPr>
            </w:pPr>
            <w:r w:rsidRPr="009205D7">
              <w:rPr>
                <w:rStyle w:val="ui-provider"/>
                <w:rFonts w:ascii="Segoe UI Symbol" w:hAnsi="Segoe UI Symbol" w:cs="Segoe UI Symbol"/>
                <w:b/>
                <w:bCs/>
              </w:rPr>
              <w:t>✓</w:t>
            </w:r>
          </w:p>
        </w:tc>
      </w:tr>
      <w:tr w:rsidR="00927F88" w:rsidRPr="00770443" w14:paraId="075D63A3" w14:textId="77777777" w:rsidTr="009205D7">
        <w:tc>
          <w:tcPr>
            <w:tcW w:w="1462" w:type="dxa"/>
          </w:tcPr>
          <w:p w14:paraId="289CBE4F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054" w:type="dxa"/>
          </w:tcPr>
          <w:p w14:paraId="203DAD66" w14:textId="77777777" w:rsidR="00927F88" w:rsidRPr="00EA395D" w:rsidRDefault="00927F88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59" w:type="dxa"/>
          </w:tcPr>
          <w:p w14:paraId="7931ED94" w14:textId="77777777" w:rsidR="00927F88" w:rsidRPr="00EA395D" w:rsidDel="00652C0B" w:rsidRDefault="00927F88" w:rsidP="00BF5DD9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985" w:type="dxa"/>
            <w:vAlign w:val="center"/>
          </w:tcPr>
          <w:p w14:paraId="0B744A91" w14:textId="77777777" w:rsidR="00927F88" w:rsidRPr="00EA395D" w:rsidDel="00652C0B" w:rsidRDefault="00927F88" w:rsidP="009205D7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9205D7"/>
    <w:sectPr w:rsidR="00C60A28" w:rsidRPr="00C60A28" w:rsidSect="000C6EC7">
      <w:footerReference w:type="default" r:id="rId12"/>
      <w:headerReference w:type="first" r:id="rId13"/>
      <w:footerReference w:type="first" r:id="rId14"/>
      <w:pgSz w:w="11906" w:h="16838"/>
      <w:pgMar w:top="1135" w:right="1418" w:bottom="1135" w:left="1418" w:header="56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FD30" w14:textId="77777777" w:rsidR="0096706A" w:rsidRDefault="0096706A" w:rsidP="00CE3205">
      <w:r>
        <w:separator/>
      </w:r>
    </w:p>
  </w:endnote>
  <w:endnote w:type="continuationSeparator" w:id="0">
    <w:p w14:paraId="6504D0DF" w14:textId="77777777" w:rsidR="0096706A" w:rsidRDefault="0096706A" w:rsidP="00CE3205">
      <w:r>
        <w:continuationSeparator/>
      </w:r>
    </w:p>
  </w:endnote>
  <w:endnote w:type="continuationNotice" w:id="1">
    <w:p w14:paraId="69E6C449" w14:textId="77777777" w:rsidR="0096706A" w:rsidRDefault="0096706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255365"/>
      <w:docPartObj>
        <w:docPartGallery w:val="Page Numbers (Bottom of Page)"/>
        <w:docPartUnique/>
      </w:docPartObj>
    </w:sdtPr>
    <w:sdtContent>
      <w:p w14:paraId="5061469E" w14:textId="704F1FFD" w:rsidR="000C6EC7" w:rsidRDefault="000C6EC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549B70" w14:textId="77777777" w:rsidR="000C6EC7" w:rsidRDefault="000C6E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A16B" w14:textId="35DBF520" w:rsidR="00BA447A" w:rsidRDefault="000C6EC7">
    <w:pPr>
      <w:pStyle w:val="Zpat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579382" wp14:editId="639EDF87">
          <wp:simplePos x="0" y="0"/>
          <wp:positionH relativeFrom="margin">
            <wp:posOffset>0</wp:posOffset>
          </wp:positionH>
          <wp:positionV relativeFrom="margin">
            <wp:posOffset>9111615</wp:posOffset>
          </wp:positionV>
          <wp:extent cx="2524125" cy="364490"/>
          <wp:effectExtent l="0" t="0" r="9525" b="0"/>
          <wp:wrapNone/>
          <wp:docPr id="9" name="Obrázek 9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0858B" w14:textId="02BB047A" w:rsidR="00BA447A" w:rsidRDefault="000C6EC7" w:rsidP="000C6EC7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61312" behindDoc="0" locked="1" layoutInCell="1" allowOverlap="0" wp14:anchorId="5BA77710" wp14:editId="76BA9237">
              <wp:simplePos x="0" y="0"/>
              <wp:positionH relativeFrom="margin">
                <wp:posOffset>4610735</wp:posOffset>
              </wp:positionH>
              <wp:positionV relativeFrom="page">
                <wp:posOffset>9778365</wp:posOffset>
              </wp:positionV>
              <wp:extent cx="13271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E32A0" w14:textId="77777777" w:rsidR="000C6EC7" w:rsidRPr="00831EAC" w:rsidRDefault="000C6EC7" w:rsidP="000C6EC7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5B8D3B4" w14:textId="77777777" w:rsidR="000C6EC7" w:rsidRPr="006F1B93" w:rsidRDefault="000C6EC7" w:rsidP="000C6EC7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A7771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05pt;margin-top:769.95pt;width:104.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" o:allowoverlap="f" filled="f" stroked="f">
              <v:textbox>
                <w:txbxContent>
                  <w:p w14:paraId="120E32A0" w14:textId="77777777" w:rsidR="000C6EC7" w:rsidRPr="00831EAC" w:rsidRDefault="000C6EC7" w:rsidP="000C6EC7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5B8D3B4" w14:textId="77777777" w:rsidR="000C6EC7" w:rsidRPr="006F1B93" w:rsidRDefault="000C6EC7" w:rsidP="000C6EC7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4B99" w14:textId="77777777" w:rsidR="0096706A" w:rsidRDefault="0096706A" w:rsidP="00CE3205">
      <w:r>
        <w:separator/>
      </w:r>
    </w:p>
  </w:footnote>
  <w:footnote w:type="continuationSeparator" w:id="0">
    <w:p w14:paraId="736E089F" w14:textId="77777777" w:rsidR="0096706A" w:rsidRDefault="0096706A" w:rsidP="00CE3205">
      <w:r>
        <w:continuationSeparator/>
      </w:r>
    </w:p>
  </w:footnote>
  <w:footnote w:type="continuationNotice" w:id="1">
    <w:p w14:paraId="454A77CE" w14:textId="77777777" w:rsidR="0096706A" w:rsidRDefault="0096706A">
      <w:pPr>
        <w:spacing w:before="0" w:after="0"/>
      </w:pPr>
    </w:p>
  </w:footnote>
  <w:footnote w:id="2">
    <w:p w14:paraId="45312E3E" w14:textId="799E69F1" w:rsidR="00F305B8" w:rsidRPr="00533ACF" w:rsidRDefault="00F305B8" w:rsidP="00533ACF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rFonts w:cs="Calibri"/>
          <w:szCs w:val="16"/>
        </w:rPr>
        <w:footnoteRef/>
      </w:r>
      <w:r w:rsidRPr="00533ACF">
        <w:rPr>
          <w:szCs w:val="16"/>
        </w:rPr>
        <w:t xml:space="preserve"> </w:t>
      </w:r>
      <w:r w:rsidR="00533ACF">
        <w:rPr>
          <w:szCs w:val="16"/>
        </w:rPr>
        <w:tab/>
      </w:r>
      <w:r w:rsidRPr="00533ACF">
        <w:rPr>
          <w:szCs w:val="16"/>
        </w:rPr>
        <w:t xml:space="preserve">Údaje vyplňuje žadatel v ISKP21+ na záložce </w:t>
      </w:r>
      <w:r w:rsidR="00AA42E3" w:rsidRPr="00533ACF">
        <w:rPr>
          <w:szCs w:val="16"/>
        </w:rPr>
        <w:t>„</w:t>
      </w:r>
      <w:r w:rsidRPr="00533ACF">
        <w:rPr>
          <w:szCs w:val="16"/>
        </w:rPr>
        <w:t>Subjekty</w:t>
      </w:r>
      <w:r w:rsidR="00AA42E3" w:rsidRPr="00533ACF">
        <w:rPr>
          <w:szCs w:val="16"/>
        </w:rPr>
        <w:t>“</w:t>
      </w:r>
      <w:r w:rsidRPr="00533ACF">
        <w:rPr>
          <w:szCs w:val="16"/>
        </w:rPr>
        <w:t>.</w:t>
      </w:r>
    </w:p>
  </w:footnote>
  <w:footnote w:id="3">
    <w:p w14:paraId="59A8E4FD" w14:textId="4EFA30DE" w:rsidR="00533ACF" w:rsidRPr="00FF3A92" w:rsidRDefault="00533ACF" w:rsidP="00533ACF">
      <w:pPr>
        <w:pStyle w:val="Poznmkypodarou"/>
        <w:spacing w:before="0"/>
        <w:ind w:left="142" w:hanging="142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>
        <w:rPr>
          <w:szCs w:val="16"/>
        </w:rPr>
        <w:tab/>
      </w:r>
      <w:r w:rsidRPr="00FF3A92">
        <w:rPr>
          <w:szCs w:val="16"/>
        </w:rPr>
        <w:t>Údaje vyplňuje žadatel v ISKP21+ na záložce „Popis projektu“ – pole „Co je cílem projektu“.</w:t>
      </w:r>
    </w:p>
  </w:footnote>
  <w:footnote w:id="4">
    <w:p w14:paraId="2E6D4657" w14:textId="0DA42383" w:rsidR="00F305B8" w:rsidRPr="00533ACF" w:rsidRDefault="00F305B8" w:rsidP="00533ACF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rFonts w:cs="Calibri"/>
          <w:szCs w:val="16"/>
        </w:rPr>
        <w:footnoteRef/>
      </w:r>
      <w:r w:rsidRPr="00533ACF">
        <w:rPr>
          <w:szCs w:val="16"/>
        </w:rPr>
        <w:t xml:space="preserve"> </w:t>
      </w:r>
      <w:r w:rsidR="00533ACF">
        <w:rPr>
          <w:szCs w:val="16"/>
        </w:rPr>
        <w:tab/>
      </w:r>
      <w:r w:rsidRPr="00533ACF">
        <w:rPr>
          <w:szCs w:val="16"/>
        </w:rPr>
        <w:t>Údaje vyplňuje žadatel v ISKP21+ na záložce „Klíčové aktivity“ – pole „Popis klíčové aktivity“.</w:t>
      </w:r>
    </w:p>
  </w:footnote>
  <w:footnote w:id="5">
    <w:p w14:paraId="1A72195E" w14:textId="2C8C37F1" w:rsidR="00FF3A92" w:rsidRPr="00533ACF" w:rsidRDefault="00FF3A92" w:rsidP="00533ACF">
      <w:pPr>
        <w:pStyle w:val="Textpoznpodarou"/>
        <w:spacing w:before="0"/>
        <w:ind w:left="142" w:hanging="142"/>
        <w:rPr>
          <w:sz w:val="16"/>
          <w:szCs w:val="16"/>
        </w:rPr>
      </w:pPr>
      <w:r w:rsidRPr="00533ACF">
        <w:rPr>
          <w:rStyle w:val="Znakapoznpodarou"/>
          <w:sz w:val="16"/>
          <w:szCs w:val="16"/>
        </w:rPr>
        <w:footnoteRef/>
      </w:r>
      <w:r w:rsidRPr="00533ACF">
        <w:rPr>
          <w:sz w:val="16"/>
          <w:szCs w:val="16"/>
        </w:rPr>
        <w:t xml:space="preserve"> </w:t>
      </w:r>
      <w:r w:rsidR="00533ACF">
        <w:rPr>
          <w:sz w:val="16"/>
          <w:szCs w:val="16"/>
        </w:rPr>
        <w:tab/>
      </w:r>
      <w:r w:rsidRPr="00533ACF">
        <w:rPr>
          <w:sz w:val="16"/>
          <w:szCs w:val="16"/>
        </w:rPr>
        <w:t>Název a popis KA 2 a dalších, vyjma KA 1, sem bude převeden z žádosti o podporu.</w:t>
      </w:r>
    </w:p>
  </w:footnote>
  <w:footnote w:id="6">
    <w:p w14:paraId="08E91E35" w14:textId="361C5FED" w:rsidR="00533ACF" w:rsidRPr="008347A6" w:rsidRDefault="00533ACF" w:rsidP="000C6EC7">
      <w:pPr>
        <w:pStyle w:val="Poznmkypodarou"/>
        <w:spacing w:before="0"/>
        <w:ind w:left="142" w:hanging="142"/>
        <w:rPr>
          <w:szCs w:val="16"/>
        </w:rPr>
      </w:pPr>
      <w:r w:rsidRPr="00533ACF">
        <w:rPr>
          <w:rStyle w:val="Znakapoznpodarou"/>
          <w:szCs w:val="16"/>
        </w:rPr>
        <w:footnoteRef/>
      </w:r>
      <w:r>
        <w:t xml:space="preserve"> </w:t>
      </w:r>
      <w:r>
        <w:tab/>
      </w:r>
      <w:r w:rsidRPr="00533ACF">
        <w:rPr>
          <w:szCs w:val="16"/>
        </w:rPr>
        <w:t>Změny v</w:t>
      </w:r>
      <w:r w:rsidR="00FB7A67">
        <w:rPr>
          <w:szCs w:val="16"/>
        </w:rPr>
        <w:t> Přehledu výstupů klíčových aktivit</w:t>
      </w:r>
      <w:r w:rsidRPr="00533ACF">
        <w:rPr>
          <w:szCs w:val="16"/>
        </w:rPr>
        <w:t xml:space="preserve"> jsou změnami zakládajícími změnu právního aktu o poskytnutí/převodu dotace.</w:t>
      </w:r>
    </w:p>
  </w:footnote>
  <w:footnote w:id="7">
    <w:p w14:paraId="260095AB" w14:textId="0B2E6E2B" w:rsidR="008347A6" w:rsidRPr="008347A6" w:rsidRDefault="008347A6" w:rsidP="000C6EC7">
      <w:pPr>
        <w:pStyle w:val="Poznmkypodarou"/>
        <w:spacing w:before="0"/>
        <w:ind w:left="142" w:hanging="142"/>
        <w:rPr>
          <w:szCs w:val="16"/>
        </w:rPr>
      </w:pPr>
      <w:r w:rsidRPr="008347A6">
        <w:rPr>
          <w:rStyle w:val="Znakapoznpodarou"/>
        </w:rPr>
        <w:footnoteRef/>
      </w:r>
      <w:r w:rsidR="00B715EB">
        <w:t xml:space="preserve"> </w:t>
      </w:r>
      <w:r w:rsidR="00B715EB">
        <w:tab/>
      </w:r>
      <w:r w:rsidR="00BE7CDA">
        <w:t xml:space="preserve">Nedílnou součástí Základních parametrů projektu se však stanou pouze </w:t>
      </w:r>
      <w:r>
        <w:t>z</w:t>
      </w:r>
      <w:r w:rsidRPr="008347A6">
        <w:rPr>
          <w:szCs w:val="16"/>
        </w:rPr>
        <w:t xml:space="preserve">eleně </w:t>
      </w:r>
      <w:r w:rsidR="00B715EB">
        <w:rPr>
          <w:szCs w:val="16"/>
        </w:rPr>
        <w:t>podbarvené</w:t>
      </w:r>
      <w:r w:rsidRPr="008347A6">
        <w:rPr>
          <w:szCs w:val="16"/>
        </w:rPr>
        <w:t xml:space="preserve"> části</w:t>
      </w:r>
      <w:r w:rsidR="00BE7CDA">
        <w:rPr>
          <w:szCs w:val="16"/>
        </w:rPr>
        <w:t xml:space="preserve"> tohoto dokumentu</w:t>
      </w:r>
      <w:r w:rsidRPr="008347A6">
        <w:rPr>
          <w:szCs w:val="16"/>
        </w:rPr>
        <w:t xml:space="preserve"> </w:t>
      </w:r>
      <w:r>
        <w:rPr>
          <w:szCs w:val="16"/>
        </w:rPr>
        <w:t>(</w:t>
      </w:r>
      <w:r w:rsidRPr="008347A6">
        <w:rPr>
          <w:szCs w:val="16"/>
        </w:rPr>
        <w:t>po zapracování případných výhrad ze strany hodnoticí komise</w:t>
      </w:r>
      <w:r>
        <w:rPr>
          <w:szCs w:val="16"/>
        </w:rPr>
        <w:t>)</w:t>
      </w:r>
      <w:r w:rsidRPr="008347A6">
        <w:rPr>
          <w:szCs w:val="16"/>
        </w:rPr>
        <w:t>,</w:t>
      </w:r>
    </w:p>
  </w:footnote>
  <w:footnote w:id="8">
    <w:p w14:paraId="4CB7DDD9" w14:textId="1A8D9D99" w:rsidR="00E33321" w:rsidRPr="00770443" w:rsidRDefault="00E33321" w:rsidP="00E33321">
      <w:pPr>
        <w:pStyle w:val="Poznmkypodarou"/>
        <w:spacing w:before="0"/>
        <w:ind w:left="142" w:hanging="142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</w:t>
      </w:r>
      <w:r>
        <w:rPr>
          <w:szCs w:val="16"/>
        </w:rPr>
        <w:tab/>
      </w:r>
      <w:r w:rsidRPr="00BD4751">
        <w:rPr>
          <w:szCs w:val="16"/>
        </w:rPr>
        <w:t xml:space="preserve">Údaje vyplňuje žadatel v ISKP21+ na záložce </w:t>
      </w:r>
      <w:r>
        <w:rPr>
          <w:szCs w:val="16"/>
        </w:rPr>
        <w:t>„</w:t>
      </w:r>
      <w:r w:rsidRPr="00BD4751">
        <w:rPr>
          <w:szCs w:val="16"/>
        </w:rPr>
        <w:t>Indikátory</w:t>
      </w:r>
      <w:r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9">
    <w:p w14:paraId="23CE69D1" w14:textId="667075CC" w:rsidR="00F305B8" w:rsidRPr="00770443" w:rsidRDefault="00F305B8" w:rsidP="00E33321">
      <w:pPr>
        <w:pStyle w:val="Poznmkypodarou"/>
        <w:spacing w:before="0"/>
        <w:ind w:left="142" w:hanging="142"/>
      </w:pPr>
      <w:r w:rsidRPr="00770443">
        <w:rPr>
          <w:rStyle w:val="Znakapoznpodarou"/>
          <w:rFonts w:cs="Calibri"/>
        </w:rPr>
        <w:footnoteRef/>
      </w:r>
      <w:r w:rsidRPr="00770443">
        <w:t xml:space="preserve"> </w:t>
      </w:r>
      <w:r w:rsidR="00A018C4">
        <w:tab/>
      </w:r>
      <w:r w:rsidRPr="00770443">
        <w:t xml:space="preserve">Údaje vyplňuje žadatel v ISKP21+ v souladu s uživatelskou příručkou na záložce </w:t>
      </w:r>
      <w:r w:rsidR="00AA42E3">
        <w:t>„</w:t>
      </w:r>
      <w:r w:rsidRPr="00770443">
        <w:t>Rozpočet</w:t>
      </w:r>
      <w:r w:rsidR="00AA42E3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5DE2" w14:textId="4F0665BE" w:rsidR="000C6EC7" w:rsidRDefault="000C6EC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9FE2B" wp14:editId="1FBDEF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61975" cy="561975"/>
          <wp:effectExtent l="0" t="0" r="9525" b="9525"/>
          <wp:wrapNone/>
          <wp:docPr id="996718381" name="Obrázek 996718381" descr="Obsah obrázku kruh, vzor, Symetrie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kruh, vzor, Symetrie,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0C4D"/>
    <w:multiLevelType w:val="hybridMultilevel"/>
    <w:tmpl w:val="2E0E1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  <w:num w:numId="7" w16cid:durableId="373845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12C81"/>
    <w:rsid w:val="00013EB2"/>
    <w:rsid w:val="0001435D"/>
    <w:rsid w:val="00021AFD"/>
    <w:rsid w:val="00042278"/>
    <w:rsid w:val="00051697"/>
    <w:rsid w:val="00054A83"/>
    <w:rsid w:val="00081FC3"/>
    <w:rsid w:val="00086795"/>
    <w:rsid w:val="0009371D"/>
    <w:rsid w:val="00095E13"/>
    <w:rsid w:val="00096545"/>
    <w:rsid w:val="000A64F9"/>
    <w:rsid w:val="000B00D4"/>
    <w:rsid w:val="000B1BA0"/>
    <w:rsid w:val="000C345E"/>
    <w:rsid w:val="000C6EC7"/>
    <w:rsid w:val="000E1578"/>
    <w:rsid w:val="000F3C9B"/>
    <w:rsid w:val="0010035A"/>
    <w:rsid w:val="00114C23"/>
    <w:rsid w:val="001236D6"/>
    <w:rsid w:val="00124B82"/>
    <w:rsid w:val="00127CF4"/>
    <w:rsid w:val="00130172"/>
    <w:rsid w:val="001518E0"/>
    <w:rsid w:val="00154717"/>
    <w:rsid w:val="001A1FDA"/>
    <w:rsid w:val="001A55D7"/>
    <w:rsid w:val="001A7FDC"/>
    <w:rsid w:val="001B7ABD"/>
    <w:rsid w:val="001D50F8"/>
    <w:rsid w:val="001D6083"/>
    <w:rsid w:val="001E48EB"/>
    <w:rsid w:val="001F2222"/>
    <w:rsid w:val="001F4EC8"/>
    <w:rsid w:val="00205E8E"/>
    <w:rsid w:val="00210807"/>
    <w:rsid w:val="00212249"/>
    <w:rsid w:val="00215D31"/>
    <w:rsid w:val="00256152"/>
    <w:rsid w:val="00260C06"/>
    <w:rsid w:val="00270A87"/>
    <w:rsid w:val="00292C34"/>
    <w:rsid w:val="002A049C"/>
    <w:rsid w:val="002A67D0"/>
    <w:rsid w:val="002A71CD"/>
    <w:rsid w:val="002B289A"/>
    <w:rsid w:val="002D6D4C"/>
    <w:rsid w:val="002E4FE8"/>
    <w:rsid w:val="002F7CF9"/>
    <w:rsid w:val="00333704"/>
    <w:rsid w:val="003359FF"/>
    <w:rsid w:val="003709BA"/>
    <w:rsid w:val="00384826"/>
    <w:rsid w:val="003956D8"/>
    <w:rsid w:val="003E144A"/>
    <w:rsid w:val="003E6AA2"/>
    <w:rsid w:val="00406174"/>
    <w:rsid w:val="00420974"/>
    <w:rsid w:val="00445D8B"/>
    <w:rsid w:val="0045192B"/>
    <w:rsid w:val="00451E6E"/>
    <w:rsid w:val="004538FE"/>
    <w:rsid w:val="004645CF"/>
    <w:rsid w:val="0049201D"/>
    <w:rsid w:val="00495A5A"/>
    <w:rsid w:val="004B07C4"/>
    <w:rsid w:val="004B66F6"/>
    <w:rsid w:val="004B6C90"/>
    <w:rsid w:val="004C4791"/>
    <w:rsid w:val="004C7EF0"/>
    <w:rsid w:val="004E3BCA"/>
    <w:rsid w:val="00501F90"/>
    <w:rsid w:val="005103FA"/>
    <w:rsid w:val="00521EC2"/>
    <w:rsid w:val="00524BA4"/>
    <w:rsid w:val="00531B12"/>
    <w:rsid w:val="00533ACF"/>
    <w:rsid w:val="00541758"/>
    <w:rsid w:val="00541C37"/>
    <w:rsid w:val="0056717F"/>
    <w:rsid w:val="00590117"/>
    <w:rsid w:val="005A09DB"/>
    <w:rsid w:val="005A7DFE"/>
    <w:rsid w:val="005B060A"/>
    <w:rsid w:val="005B1F7E"/>
    <w:rsid w:val="005E0FD1"/>
    <w:rsid w:val="005F194B"/>
    <w:rsid w:val="005F5657"/>
    <w:rsid w:val="00600F08"/>
    <w:rsid w:val="00643506"/>
    <w:rsid w:val="00654CA3"/>
    <w:rsid w:val="0067720A"/>
    <w:rsid w:val="00682966"/>
    <w:rsid w:val="006B4C47"/>
    <w:rsid w:val="006D0408"/>
    <w:rsid w:val="006F1B93"/>
    <w:rsid w:val="006F462F"/>
    <w:rsid w:val="007042B9"/>
    <w:rsid w:val="00731EA9"/>
    <w:rsid w:val="00771D56"/>
    <w:rsid w:val="007838A3"/>
    <w:rsid w:val="007A3293"/>
    <w:rsid w:val="007A74C8"/>
    <w:rsid w:val="007C12EF"/>
    <w:rsid w:val="007C4763"/>
    <w:rsid w:val="007C65D2"/>
    <w:rsid w:val="007F10ED"/>
    <w:rsid w:val="007F4F78"/>
    <w:rsid w:val="00831EAC"/>
    <w:rsid w:val="008347A6"/>
    <w:rsid w:val="0085324C"/>
    <w:rsid w:val="00866748"/>
    <w:rsid w:val="00881DBD"/>
    <w:rsid w:val="00885A1D"/>
    <w:rsid w:val="008A7424"/>
    <w:rsid w:val="008B721A"/>
    <w:rsid w:val="008D1E17"/>
    <w:rsid w:val="008E67A9"/>
    <w:rsid w:val="008F5355"/>
    <w:rsid w:val="00910004"/>
    <w:rsid w:val="00912332"/>
    <w:rsid w:val="009145FE"/>
    <w:rsid w:val="009205D7"/>
    <w:rsid w:val="00920B51"/>
    <w:rsid w:val="00927F88"/>
    <w:rsid w:val="00951B61"/>
    <w:rsid w:val="00960B3F"/>
    <w:rsid w:val="0096706A"/>
    <w:rsid w:val="009740D5"/>
    <w:rsid w:val="00981E3D"/>
    <w:rsid w:val="009B3D47"/>
    <w:rsid w:val="009D29D8"/>
    <w:rsid w:val="009E5452"/>
    <w:rsid w:val="009F21DA"/>
    <w:rsid w:val="00A01894"/>
    <w:rsid w:val="00A018C4"/>
    <w:rsid w:val="00A12D61"/>
    <w:rsid w:val="00A22567"/>
    <w:rsid w:val="00A45DA2"/>
    <w:rsid w:val="00A723F9"/>
    <w:rsid w:val="00A871B6"/>
    <w:rsid w:val="00A87576"/>
    <w:rsid w:val="00A919DA"/>
    <w:rsid w:val="00AA42E3"/>
    <w:rsid w:val="00AE0ADF"/>
    <w:rsid w:val="00B01A02"/>
    <w:rsid w:val="00B12607"/>
    <w:rsid w:val="00B16F6E"/>
    <w:rsid w:val="00B30477"/>
    <w:rsid w:val="00B540B2"/>
    <w:rsid w:val="00B634DC"/>
    <w:rsid w:val="00B715EB"/>
    <w:rsid w:val="00B90C5A"/>
    <w:rsid w:val="00B9109D"/>
    <w:rsid w:val="00BA447A"/>
    <w:rsid w:val="00BA4D8E"/>
    <w:rsid w:val="00BB0BCC"/>
    <w:rsid w:val="00BD4751"/>
    <w:rsid w:val="00BD607C"/>
    <w:rsid w:val="00BE0E21"/>
    <w:rsid w:val="00BE607E"/>
    <w:rsid w:val="00BE7CDA"/>
    <w:rsid w:val="00BF6E04"/>
    <w:rsid w:val="00C04C73"/>
    <w:rsid w:val="00C1430E"/>
    <w:rsid w:val="00C16404"/>
    <w:rsid w:val="00C318C1"/>
    <w:rsid w:val="00C46E41"/>
    <w:rsid w:val="00C60A28"/>
    <w:rsid w:val="00C64ADB"/>
    <w:rsid w:val="00C77663"/>
    <w:rsid w:val="00C87F0C"/>
    <w:rsid w:val="00C95DC0"/>
    <w:rsid w:val="00CA1A69"/>
    <w:rsid w:val="00CA21DB"/>
    <w:rsid w:val="00CE2C88"/>
    <w:rsid w:val="00CE3205"/>
    <w:rsid w:val="00CE65B9"/>
    <w:rsid w:val="00D56337"/>
    <w:rsid w:val="00D629EA"/>
    <w:rsid w:val="00D6363B"/>
    <w:rsid w:val="00D65C9F"/>
    <w:rsid w:val="00D670F6"/>
    <w:rsid w:val="00D77C42"/>
    <w:rsid w:val="00D81F8D"/>
    <w:rsid w:val="00D84576"/>
    <w:rsid w:val="00D94896"/>
    <w:rsid w:val="00DB3364"/>
    <w:rsid w:val="00E06E3F"/>
    <w:rsid w:val="00E15170"/>
    <w:rsid w:val="00E16C3F"/>
    <w:rsid w:val="00E17C20"/>
    <w:rsid w:val="00E21754"/>
    <w:rsid w:val="00E324DB"/>
    <w:rsid w:val="00E33321"/>
    <w:rsid w:val="00E521EA"/>
    <w:rsid w:val="00E71B5A"/>
    <w:rsid w:val="00E82C7D"/>
    <w:rsid w:val="00EA0C52"/>
    <w:rsid w:val="00EA2150"/>
    <w:rsid w:val="00EA5AE8"/>
    <w:rsid w:val="00EB4E3D"/>
    <w:rsid w:val="00EB5AD4"/>
    <w:rsid w:val="00EB649D"/>
    <w:rsid w:val="00EC5B40"/>
    <w:rsid w:val="00EE3BB3"/>
    <w:rsid w:val="00F036A7"/>
    <w:rsid w:val="00F05483"/>
    <w:rsid w:val="00F07BA8"/>
    <w:rsid w:val="00F07EEE"/>
    <w:rsid w:val="00F17324"/>
    <w:rsid w:val="00F26CB2"/>
    <w:rsid w:val="00F305B8"/>
    <w:rsid w:val="00F34746"/>
    <w:rsid w:val="00F368F0"/>
    <w:rsid w:val="00F5133D"/>
    <w:rsid w:val="00F60EBD"/>
    <w:rsid w:val="00F752B0"/>
    <w:rsid w:val="00F810B9"/>
    <w:rsid w:val="00F812B6"/>
    <w:rsid w:val="00FA3976"/>
    <w:rsid w:val="00FB6302"/>
    <w:rsid w:val="00FB7A67"/>
    <w:rsid w:val="00FC7D8E"/>
    <w:rsid w:val="00FF3A92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927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15OPMSMT0001-78-50816</_dlc_DocId>
    <_dlc_DocIdUrl xmlns="0104a4cd-1400-468e-be1b-c7aad71d7d5a">
      <Url>https://op.msmt.cz/_layouts/15/DocIdRedir.aspx?ID=15OPMSMT0001-78-50816</Url>
      <Description>15OPMSMT0001-78-50816</Description>
    </_dlc_DocIdUrl>
    <pozn_x00e1_mka xmlns="e727d7e0-5f6f-4843-8d26-7fdd0d273a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CB518-7D95-4EEC-AEA5-34E646592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2025-06-16T08:38:00Z</dcterms:created>
  <dcterms:modified xsi:type="dcterms:W3CDTF">2025-06-16T08:38:00Z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235fc9ac-1ce4-4383-a42e-90137f253159</vt:lpwstr>
  </property>
</Properties>
</file>