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C0294D" w14:textId="78631099" w:rsidR="00283DD7" w:rsidRPr="008F055C" w:rsidRDefault="00D00E84" w:rsidP="00283DD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DEDED"/>
        <w:jc w:val="center"/>
        <w:rPr>
          <w:rFonts w:cs="Arial"/>
          <w:highlight w:val="yellow"/>
        </w:rPr>
      </w:pPr>
      <w:r>
        <w:rPr>
          <w:rFonts w:cs="Arial"/>
        </w:rPr>
        <w:t xml:space="preserve">Vzor je </w:t>
      </w:r>
      <w:r w:rsidR="00283DD7" w:rsidRPr="008F055C">
        <w:rPr>
          <w:rFonts w:cs="Arial"/>
        </w:rPr>
        <w:t xml:space="preserve">závazný především ve své struktuře, jednotlivá práva a povinnosti mohou být mezi příjemcem a partnery vymezeny odlišně, pokud nedojde k rozporu s právním aktem o poskytnutí/převodu podpory a s Pravidly pro žadatele a příjemce – obecnou a specifickou částí. </w:t>
      </w:r>
    </w:p>
    <w:p w14:paraId="0FC9F218" w14:textId="06548A13" w:rsidR="00283DD7" w:rsidRPr="003A7936" w:rsidRDefault="00283DD7" w:rsidP="00283DD7">
      <w:pPr>
        <w:jc w:val="center"/>
        <w:rPr>
          <w:rFonts w:cs="Arial"/>
          <w:b/>
          <w:sz w:val="28"/>
          <w:szCs w:val="28"/>
        </w:rPr>
      </w:pPr>
      <w:bookmarkStart w:id="0" w:name="_Toc196810167"/>
      <w:r w:rsidRPr="003A7936">
        <w:rPr>
          <w:rFonts w:cs="Arial"/>
          <w:b/>
          <w:sz w:val="28"/>
          <w:szCs w:val="28"/>
        </w:rPr>
        <w:t>Smlouva o partnerství</w:t>
      </w:r>
      <w:bookmarkEnd w:id="0"/>
      <w:r w:rsidRPr="003A7936">
        <w:rPr>
          <w:rFonts w:cs="Arial"/>
          <w:b/>
          <w:sz w:val="28"/>
          <w:szCs w:val="28"/>
        </w:rPr>
        <w:t xml:space="preserve"> </w:t>
      </w:r>
      <w:r w:rsidRPr="003A7936">
        <w:rPr>
          <w:rFonts w:cs="Arial"/>
          <w:b/>
          <w:sz w:val="28"/>
          <w:szCs w:val="28"/>
          <w:highlight w:val="lightGray"/>
        </w:rPr>
        <w:t>s </w:t>
      </w:r>
      <w:r w:rsidRPr="003A7936">
        <w:rPr>
          <w:rFonts w:cs="Arial"/>
          <w:b/>
          <w:i/>
          <w:sz w:val="28"/>
          <w:szCs w:val="28"/>
          <w:highlight w:val="lightGray"/>
        </w:rPr>
        <w:t>finančním příspěvkem</w:t>
      </w:r>
      <w:r w:rsidR="00BD4F21" w:rsidRPr="003A7936">
        <w:rPr>
          <w:rFonts w:cs="Arial"/>
          <w:b/>
          <w:i/>
          <w:sz w:val="28"/>
          <w:szCs w:val="28"/>
          <w:highlight w:val="lightGray"/>
        </w:rPr>
        <w:t xml:space="preserve"> </w:t>
      </w:r>
      <w:r w:rsidRPr="003A7936">
        <w:rPr>
          <w:rFonts w:cs="Arial"/>
          <w:b/>
          <w:i/>
          <w:sz w:val="28"/>
          <w:szCs w:val="28"/>
          <w:highlight w:val="lightGray"/>
        </w:rPr>
        <w:t>/</w:t>
      </w:r>
      <w:r w:rsidR="00BD4F21" w:rsidRPr="003A7936">
        <w:rPr>
          <w:rFonts w:cs="Arial"/>
          <w:b/>
          <w:i/>
          <w:sz w:val="28"/>
          <w:szCs w:val="28"/>
          <w:highlight w:val="lightGray"/>
        </w:rPr>
        <w:t xml:space="preserve"> </w:t>
      </w:r>
      <w:r w:rsidRPr="003A7936">
        <w:rPr>
          <w:rFonts w:cs="Arial"/>
          <w:b/>
          <w:i/>
          <w:sz w:val="28"/>
          <w:szCs w:val="28"/>
          <w:highlight w:val="lightGray"/>
        </w:rPr>
        <w:t>bez finančního příspěvku</w:t>
      </w:r>
      <w:r w:rsidR="00E6199E" w:rsidRPr="003A7936">
        <w:rPr>
          <w:rStyle w:val="Znakapoznpodarou"/>
          <w:rFonts w:cs="Arial"/>
          <w:b/>
          <w:i/>
          <w:sz w:val="28"/>
          <w:szCs w:val="28"/>
          <w:highlight w:val="lightGray"/>
        </w:rPr>
        <w:footnoteReference w:id="2"/>
      </w:r>
    </w:p>
    <w:p w14:paraId="677DE274" w14:textId="21C1A993" w:rsidR="00283DD7" w:rsidRPr="00251111" w:rsidRDefault="00283DD7" w:rsidP="00283DD7">
      <w:pPr>
        <w:pStyle w:val="WW-Zkladntext2"/>
        <w:rPr>
          <w:rFonts w:ascii="Calibri" w:hAnsi="Calibri" w:cs="Arial"/>
          <w:b w:val="0"/>
          <w:bCs/>
          <w:szCs w:val="24"/>
        </w:rPr>
      </w:pPr>
      <w:r w:rsidRPr="00283DD7">
        <w:rPr>
          <w:rFonts w:ascii="Calibri" w:hAnsi="Calibri" w:cs="Arial"/>
          <w:b w:val="0"/>
          <w:bCs/>
          <w:sz w:val="22"/>
          <w:szCs w:val="22"/>
        </w:rPr>
        <w:t>uzavřená podle § 1746 odst. 2 zákona č. 89/2012 Sb., občanský zákoník</w:t>
      </w:r>
    </w:p>
    <w:p w14:paraId="63656A82" w14:textId="77777777" w:rsidR="00283DD7" w:rsidRPr="00251111" w:rsidRDefault="00283DD7" w:rsidP="00283DD7">
      <w:pPr>
        <w:pStyle w:val="WW-Zkladntext2"/>
        <w:rPr>
          <w:rFonts w:ascii="Calibri" w:hAnsi="Calibri" w:cs="Arial"/>
          <w:b w:val="0"/>
          <w:bCs/>
          <w:szCs w:val="24"/>
        </w:rPr>
      </w:pPr>
    </w:p>
    <w:p w14:paraId="4581B3FD" w14:textId="4F39C324" w:rsidR="00283DD7" w:rsidRPr="00251111" w:rsidRDefault="00283DD7" w:rsidP="00283DD7">
      <w:pPr>
        <w:jc w:val="center"/>
        <w:rPr>
          <w:rFonts w:cs="Arial"/>
          <w:b/>
        </w:rPr>
      </w:pPr>
      <w:bookmarkStart w:id="1" w:name="_Toc196810168"/>
      <w:r w:rsidRPr="00251111">
        <w:rPr>
          <w:rFonts w:cs="Arial"/>
          <w:b/>
        </w:rPr>
        <w:t>Článek I</w:t>
      </w:r>
      <w:bookmarkStart w:id="2" w:name="_Toc196810169"/>
      <w:bookmarkEnd w:id="1"/>
      <w:r>
        <w:rPr>
          <w:rFonts w:cs="Arial"/>
          <w:b/>
        </w:rPr>
        <w:br/>
      </w:r>
      <w:r w:rsidRPr="00251111">
        <w:rPr>
          <w:rFonts w:cs="Arial"/>
          <w:b/>
        </w:rPr>
        <w:t>Smluvní strany</w:t>
      </w:r>
      <w:bookmarkEnd w:id="2"/>
    </w:p>
    <w:p w14:paraId="1BE2D910" w14:textId="77777777" w:rsidR="00283DD7" w:rsidRPr="00251111" w:rsidRDefault="00283DD7" w:rsidP="00283DD7">
      <w:pPr>
        <w:rPr>
          <w:rFonts w:cs="Arial"/>
        </w:rPr>
      </w:pPr>
    </w:p>
    <w:p w14:paraId="68AE00B8" w14:textId="77777777" w:rsidR="00283DD7" w:rsidRPr="00251111" w:rsidRDefault="00283DD7" w:rsidP="00283DD7">
      <w:pPr>
        <w:spacing w:before="40" w:after="40"/>
        <w:rPr>
          <w:rFonts w:cs="Arial"/>
        </w:rPr>
      </w:pPr>
      <w:r w:rsidRPr="00251111">
        <w:rPr>
          <w:rFonts w:cs="Arial"/>
        </w:rPr>
        <w:t>[__]</w:t>
      </w:r>
    </w:p>
    <w:p w14:paraId="765E7EBD" w14:textId="0C616950" w:rsidR="00283DD7" w:rsidRPr="00251111" w:rsidRDefault="00283DD7" w:rsidP="00283DD7">
      <w:pPr>
        <w:spacing w:before="40" w:after="40"/>
        <w:rPr>
          <w:rFonts w:cs="Arial"/>
        </w:rPr>
      </w:pPr>
      <w:r w:rsidRPr="00251111">
        <w:rPr>
          <w:rFonts w:cs="Arial"/>
        </w:rPr>
        <w:t>se sídlem</w:t>
      </w:r>
      <w:r w:rsidR="00E6199E">
        <w:rPr>
          <w:rFonts w:cs="Arial"/>
        </w:rPr>
        <w:t xml:space="preserve"> </w:t>
      </w:r>
      <w:r w:rsidRPr="00251111">
        <w:rPr>
          <w:rFonts w:cs="Arial"/>
        </w:rPr>
        <w:t>/</w:t>
      </w:r>
      <w:r w:rsidR="00E6199E">
        <w:rPr>
          <w:rFonts w:cs="Arial"/>
        </w:rPr>
        <w:t xml:space="preserve"> </w:t>
      </w:r>
      <w:r w:rsidRPr="00251111">
        <w:rPr>
          <w:rFonts w:cs="Arial"/>
        </w:rPr>
        <w:t>místo podnikání [__]</w:t>
      </w:r>
    </w:p>
    <w:p w14:paraId="22310815" w14:textId="77777777" w:rsidR="00283DD7" w:rsidRPr="00251111" w:rsidRDefault="00283DD7" w:rsidP="00283DD7">
      <w:pPr>
        <w:spacing w:before="40" w:after="40"/>
        <w:rPr>
          <w:rFonts w:cs="Arial"/>
        </w:rPr>
      </w:pPr>
      <w:r w:rsidRPr="00251111">
        <w:rPr>
          <w:rFonts w:cs="Arial"/>
        </w:rPr>
        <w:t>zastoupená [__]</w:t>
      </w:r>
    </w:p>
    <w:p w14:paraId="4E0FC500" w14:textId="77777777" w:rsidR="00283DD7" w:rsidRPr="00251111" w:rsidRDefault="00283DD7" w:rsidP="00283DD7">
      <w:pPr>
        <w:spacing w:before="40" w:after="40"/>
        <w:rPr>
          <w:rFonts w:cs="Arial"/>
        </w:rPr>
      </w:pPr>
      <w:r w:rsidRPr="00251111">
        <w:rPr>
          <w:rFonts w:cs="Arial"/>
        </w:rPr>
        <w:t>zapsaná u ……………………….. soudu v …………………………, oddíl [__], vložka [__]</w:t>
      </w:r>
      <w:r w:rsidRPr="0052753A">
        <w:rPr>
          <w:rFonts w:cs="Arial"/>
          <w:vertAlign w:val="superscript"/>
        </w:rPr>
        <w:footnoteReference w:id="3"/>
      </w:r>
    </w:p>
    <w:p w14:paraId="4E0573C1" w14:textId="64506144" w:rsidR="00283DD7" w:rsidRPr="00251111" w:rsidRDefault="00283DD7" w:rsidP="00283DD7">
      <w:pPr>
        <w:spacing w:before="40" w:after="40"/>
        <w:rPr>
          <w:rFonts w:cs="Arial"/>
        </w:rPr>
      </w:pPr>
      <w:r w:rsidRPr="00251111">
        <w:rPr>
          <w:rFonts w:cs="Arial"/>
        </w:rPr>
        <w:t>IČ</w:t>
      </w:r>
      <w:r w:rsidR="00347CC3">
        <w:rPr>
          <w:rFonts w:cs="Arial"/>
        </w:rPr>
        <w:t>O</w:t>
      </w:r>
      <w:r w:rsidRPr="00251111">
        <w:rPr>
          <w:rFonts w:cs="Arial"/>
        </w:rPr>
        <w:t>: [__]</w:t>
      </w:r>
    </w:p>
    <w:p w14:paraId="42369C63" w14:textId="77777777" w:rsidR="00283DD7" w:rsidRPr="00251111" w:rsidRDefault="00283DD7" w:rsidP="00283DD7">
      <w:pPr>
        <w:spacing w:before="40" w:after="40"/>
        <w:rPr>
          <w:rFonts w:cs="Arial"/>
        </w:rPr>
      </w:pPr>
      <w:r w:rsidRPr="00251111">
        <w:rPr>
          <w:rFonts w:cs="Arial"/>
        </w:rPr>
        <w:t>bankovní spojení: [__]</w:t>
      </w:r>
    </w:p>
    <w:p w14:paraId="436E91EE" w14:textId="46E3A4C9" w:rsidR="00283DD7" w:rsidRPr="00251111" w:rsidRDefault="00283DD7" w:rsidP="00283DD7">
      <w:pPr>
        <w:spacing w:before="40" w:after="40"/>
        <w:rPr>
          <w:rFonts w:cs="Arial"/>
        </w:rPr>
      </w:pPr>
      <w:r w:rsidRPr="00251111">
        <w:rPr>
          <w:rFonts w:cs="Arial"/>
        </w:rPr>
        <w:t>(dále jen „</w:t>
      </w:r>
      <w:r>
        <w:rPr>
          <w:rFonts w:cs="Arial"/>
        </w:rPr>
        <w:t>p</w:t>
      </w:r>
      <w:r w:rsidRPr="00251111">
        <w:rPr>
          <w:rFonts w:cs="Arial"/>
        </w:rPr>
        <w:t>říjemce“)</w:t>
      </w:r>
    </w:p>
    <w:p w14:paraId="6F80DBE9" w14:textId="26357D46" w:rsidR="00283DD7" w:rsidRPr="00251111" w:rsidRDefault="00283DD7" w:rsidP="00283DD7">
      <w:pPr>
        <w:rPr>
          <w:rFonts w:cs="Arial"/>
        </w:rPr>
      </w:pPr>
      <w:r w:rsidRPr="00251111">
        <w:rPr>
          <w:rFonts w:cs="Arial"/>
        </w:rPr>
        <w:t>a</w:t>
      </w:r>
    </w:p>
    <w:p w14:paraId="3D81799F" w14:textId="77777777" w:rsidR="00283DD7" w:rsidRPr="00251111" w:rsidRDefault="00283DD7" w:rsidP="00283DD7">
      <w:pPr>
        <w:spacing w:before="40" w:after="40"/>
        <w:rPr>
          <w:rFonts w:cs="Arial"/>
        </w:rPr>
      </w:pPr>
      <w:r w:rsidRPr="00251111">
        <w:rPr>
          <w:rFonts w:cs="Arial"/>
        </w:rPr>
        <w:t>[__]</w:t>
      </w:r>
    </w:p>
    <w:p w14:paraId="2B23ABE5" w14:textId="77777777" w:rsidR="00283DD7" w:rsidRPr="00251111" w:rsidRDefault="00283DD7" w:rsidP="00283DD7">
      <w:pPr>
        <w:spacing w:before="40" w:after="40"/>
        <w:rPr>
          <w:rFonts w:cs="Arial"/>
        </w:rPr>
      </w:pPr>
      <w:r w:rsidRPr="00251111">
        <w:rPr>
          <w:rFonts w:cs="Arial"/>
        </w:rPr>
        <w:t>se sídlem / místo podnikání [__]</w:t>
      </w:r>
    </w:p>
    <w:p w14:paraId="12862F95" w14:textId="77777777" w:rsidR="00283DD7" w:rsidRPr="00251111" w:rsidRDefault="00283DD7" w:rsidP="00283DD7">
      <w:pPr>
        <w:spacing w:before="40" w:after="40"/>
        <w:rPr>
          <w:rFonts w:cs="Arial"/>
        </w:rPr>
      </w:pPr>
      <w:r w:rsidRPr="00251111">
        <w:rPr>
          <w:rFonts w:cs="Arial"/>
        </w:rPr>
        <w:t>zastoupená [__]</w:t>
      </w:r>
    </w:p>
    <w:p w14:paraId="40DC343B" w14:textId="77777777" w:rsidR="00283DD7" w:rsidRPr="00251111" w:rsidRDefault="00283DD7" w:rsidP="00283DD7">
      <w:pPr>
        <w:spacing w:before="40" w:after="40"/>
        <w:rPr>
          <w:rFonts w:cs="Arial"/>
        </w:rPr>
      </w:pPr>
      <w:r w:rsidRPr="00251111">
        <w:rPr>
          <w:rFonts w:cs="Arial"/>
        </w:rPr>
        <w:t>zapsaná u ……………………….. soudu v …………………………, oddíl [__], vložka [__]</w:t>
      </w:r>
      <w:r w:rsidRPr="0094601F">
        <w:rPr>
          <w:rFonts w:cs="Arial"/>
          <w:vertAlign w:val="superscript"/>
        </w:rPr>
        <w:t>2</w:t>
      </w:r>
    </w:p>
    <w:p w14:paraId="5ACC91C0" w14:textId="20EC9691" w:rsidR="00283DD7" w:rsidRPr="00251111" w:rsidRDefault="00283DD7" w:rsidP="00283DD7">
      <w:pPr>
        <w:spacing w:before="40" w:after="40"/>
        <w:rPr>
          <w:rFonts w:cs="Arial"/>
        </w:rPr>
      </w:pPr>
      <w:bookmarkStart w:id="3" w:name="_Toc196810170"/>
      <w:r w:rsidRPr="00251111">
        <w:rPr>
          <w:rFonts w:cs="Arial"/>
        </w:rPr>
        <w:t>IČ</w:t>
      </w:r>
      <w:r w:rsidR="00347CC3">
        <w:rPr>
          <w:rFonts w:cs="Arial"/>
        </w:rPr>
        <w:t>O</w:t>
      </w:r>
      <w:r w:rsidRPr="00251111">
        <w:rPr>
          <w:rFonts w:cs="Arial"/>
        </w:rPr>
        <w:t>: [__]</w:t>
      </w:r>
      <w:bookmarkEnd w:id="3"/>
    </w:p>
    <w:p w14:paraId="7500562D" w14:textId="77777777" w:rsidR="00283DD7" w:rsidRPr="00251111" w:rsidRDefault="00283DD7" w:rsidP="00283DD7">
      <w:pPr>
        <w:spacing w:before="40" w:after="40"/>
        <w:rPr>
          <w:rFonts w:cs="Arial"/>
        </w:rPr>
      </w:pPr>
      <w:bookmarkStart w:id="4" w:name="_Toc196810171"/>
      <w:r w:rsidRPr="00251111">
        <w:rPr>
          <w:rFonts w:cs="Arial"/>
        </w:rPr>
        <w:t>bankovní spojení: [__]</w:t>
      </w:r>
      <w:bookmarkEnd w:id="4"/>
    </w:p>
    <w:p w14:paraId="267A1C97" w14:textId="65A7701F" w:rsidR="00283DD7" w:rsidRPr="00251111" w:rsidRDefault="00283DD7" w:rsidP="00283DD7">
      <w:pPr>
        <w:spacing w:before="40" w:after="40"/>
        <w:rPr>
          <w:rFonts w:cs="Arial"/>
        </w:rPr>
      </w:pPr>
      <w:bookmarkStart w:id="5" w:name="_Toc196810172"/>
      <w:r w:rsidRPr="00251111">
        <w:rPr>
          <w:rFonts w:cs="Arial"/>
        </w:rPr>
        <w:t>(dále jen „</w:t>
      </w:r>
      <w:r w:rsidR="00603BDB">
        <w:rPr>
          <w:rFonts w:cs="Arial"/>
        </w:rPr>
        <w:t>p</w:t>
      </w:r>
      <w:r w:rsidRPr="00251111">
        <w:rPr>
          <w:rFonts w:cs="Arial"/>
        </w:rPr>
        <w:t>artner“)</w:t>
      </w:r>
      <w:bookmarkEnd w:id="5"/>
    </w:p>
    <w:p w14:paraId="77BC19FC" w14:textId="29CC885A" w:rsidR="00283DD7" w:rsidRPr="00ED171F" w:rsidRDefault="00283DD7" w:rsidP="00283DD7">
      <w:pPr>
        <w:rPr>
          <w:rFonts w:cs="Arial"/>
          <w:highlight w:val="lightGray"/>
        </w:rPr>
      </w:pPr>
      <w:r w:rsidRPr="00ED171F">
        <w:rPr>
          <w:rFonts w:cs="Arial"/>
          <w:highlight w:val="lightGray"/>
        </w:rPr>
        <w:t>a</w:t>
      </w:r>
      <w:r w:rsidRPr="00ED171F">
        <w:rPr>
          <w:rStyle w:val="Znakapoznpodarou"/>
          <w:rFonts w:cs="Arial"/>
          <w:highlight w:val="lightGray"/>
        </w:rPr>
        <w:footnoteReference w:id="4"/>
      </w:r>
    </w:p>
    <w:p w14:paraId="063DD53B" w14:textId="77777777" w:rsidR="00283DD7" w:rsidRPr="00356FD6" w:rsidRDefault="00283DD7" w:rsidP="00283DD7">
      <w:pPr>
        <w:spacing w:before="40" w:after="40"/>
        <w:rPr>
          <w:rFonts w:cs="Arial"/>
          <w:highlight w:val="lightGray"/>
        </w:rPr>
      </w:pPr>
      <w:r w:rsidRPr="00356FD6">
        <w:rPr>
          <w:rFonts w:cs="Arial"/>
          <w:highlight w:val="lightGray"/>
        </w:rPr>
        <w:t>[__]</w:t>
      </w:r>
    </w:p>
    <w:p w14:paraId="0D29F581" w14:textId="77777777" w:rsidR="00283DD7" w:rsidRPr="00356FD6" w:rsidRDefault="00283DD7" w:rsidP="00283DD7">
      <w:pPr>
        <w:spacing w:before="40" w:after="40"/>
        <w:rPr>
          <w:rFonts w:cs="Arial"/>
          <w:highlight w:val="lightGray"/>
        </w:rPr>
      </w:pPr>
      <w:r w:rsidRPr="00356FD6">
        <w:rPr>
          <w:rFonts w:cs="Arial"/>
          <w:highlight w:val="lightGray"/>
        </w:rPr>
        <w:t>se sídlem / místo podnikání [__]</w:t>
      </w:r>
    </w:p>
    <w:p w14:paraId="1DBC0AC4" w14:textId="77777777" w:rsidR="00283DD7" w:rsidRPr="00356FD6" w:rsidRDefault="00283DD7" w:rsidP="00283DD7">
      <w:pPr>
        <w:spacing w:before="40" w:after="40"/>
        <w:rPr>
          <w:rFonts w:cs="Arial"/>
          <w:highlight w:val="lightGray"/>
        </w:rPr>
      </w:pPr>
      <w:r w:rsidRPr="00356FD6">
        <w:rPr>
          <w:rFonts w:cs="Arial"/>
          <w:highlight w:val="lightGray"/>
        </w:rPr>
        <w:t>zastoupená [__]</w:t>
      </w:r>
    </w:p>
    <w:p w14:paraId="51F5BDD2" w14:textId="57C41E19" w:rsidR="00283DD7" w:rsidRPr="00356FD6" w:rsidRDefault="00283DD7" w:rsidP="00283DD7">
      <w:pPr>
        <w:spacing w:before="40" w:after="40"/>
        <w:rPr>
          <w:rFonts w:cs="Arial"/>
          <w:highlight w:val="lightGray"/>
        </w:rPr>
      </w:pPr>
      <w:r w:rsidRPr="00356FD6">
        <w:rPr>
          <w:rFonts w:cs="Arial"/>
          <w:highlight w:val="lightGray"/>
        </w:rPr>
        <w:t>zapsaná u……………………….. soudu v …………………………, oddíl [__], vložka [__]</w:t>
      </w:r>
      <w:r w:rsidRPr="00356FD6">
        <w:rPr>
          <w:rFonts w:cs="Arial"/>
          <w:highlight w:val="lightGray"/>
          <w:vertAlign w:val="superscript"/>
        </w:rPr>
        <w:t>2</w:t>
      </w:r>
    </w:p>
    <w:p w14:paraId="5B7FF91B" w14:textId="4B95A856" w:rsidR="00283DD7" w:rsidRPr="00356FD6" w:rsidRDefault="00283DD7" w:rsidP="00283DD7">
      <w:pPr>
        <w:spacing w:before="40" w:after="40"/>
        <w:rPr>
          <w:rFonts w:cs="Arial"/>
          <w:highlight w:val="lightGray"/>
        </w:rPr>
      </w:pPr>
      <w:bookmarkStart w:id="6" w:name="_Toc196810173"/>
      <w:r w:rsidRPr="00356FD6">
        <w:rPr>
          <w:rFonts w:cs="Arial"/>
          <w:highlight w:val="lightGray"/>
        </w:rPr>
        <w:t>IČ</w:t>
      </w:r>
      <w:r w:rsidR="00347CC3">
        <w:rPr>
          <w:rFonts w:cs="Arial"/>
          <w:highlight w:val="lightGray"/>
        </w:rPr>
        <w:t>O</w:t>
      </w:r>
      <w:r w:rsidRPr="00356FD6">
        <w:rPr>
          <w:rFonts w:cs="Arial"/>
          <w:highlight w:val="lightGray"/>
        </w:rPr>
        <w:t>: [__]</w:t>
      </w:r>
      <w:bookmarkEnd w:id="6"/>
    </w:p>
    <w:p w14:paraId="57845627" w14:textId="77777777" w:rsidR="00283DD7" w:rsidRPr="00356FD6" w:rsidRDefault="00283DD7" w:rsidP="00283DD7">
      <w:pPr>
        <w:spacing w:before="40" w:after="40"/>
        <w:rPr>
          <w:rFonts w:cs="Arial"/>
          <w:highlight w:val="lightGray"/>
        </w:rPr>
      </w:pPr>
      <w:bookmarkStart w:id="7" w:name="_Toc196810174"/>
      <w:r w:rsidRPr="00356FD6">
        <w:rPr>
          <w:rFonts w:cs="Arial"/>
          <w:highlight w:val="lightGray"/>
        </w:rPr>
        <w:t>bankovní spojení: [__]</w:t>
      </w:r>
      <w:bookmarkEnd w:id="7"/>
    </w:p>
    <w:p w14:paraId="0AE9EBBD" w14:textId="77777777" w:rsidR="00283DD7" w:rsidRPr="00251111" w:rsidRDefault="00283DD7" w:rsidP="00283DD7">
      <w:pPr>
        <w:spacing w:before="40" w:after="40"/>
        <w:rPr>
          <w:rFonts w:cs="Arial"/>
        </w:rPr>
      </w:pPr>
      <w:bookmarkStart w:id="8" w:name="_Toc196810175"/>
      <w:r w:rsidRPr="00356FD6">
        <w:rPr>
          <w:rFonts w:cs="Arial"/>
          <w:highlight w:val="lightGray"/>
        </w:rPr>
        <w:t>(dále jen „partner“)</w:t>
      </w:r>
      <w:bookmarkEnd w:id="8"/>
    </w:p>
    <w:p w14:paraId="4B0575C5" w14:textId="77777777" w:rsidR="00283DD7" w:rsidRPr="00251111" w:rsidRDefault="00283DD7" w:rsidP="00283DD7">
      <w:pPr>
        <w:keepNext/>
        <w:keepLines/>
        <w:rPr>
          <w:rFonts w:cs="Arial"/>
        </w:rPr>
      </w:pPr>
    </w:p>
    <w:p w14:paraId="2B83E4AE" w14:textId="77777777" w:rsidR="00283DD7" w:rsidRPr="00FD7878" w:rsidRDefault="00283DD7">
      <w:pPr>
        <w:pStyle w:val="Obsah2"/>
      </w:pPr>
      <w:r w:rsidRPr="00FD7878">
        <w:t>uzavřeli níže uvedeného dne, měsíce a roku tuto Smlouvu o partnerství (dále jen „smlouva“):</w:t>
      </w:r>
    </w:p>
    <w:p w14:paraId="7DE8A014" w14:textId="77777777" w:rsidR="00283DD7" w:rsidRPr="00251111" w:rsidRDefault="00283DD7" w:rsidP="00283DD7">
      <w:pPr>
        <w:rPr>
          <w:rFonts w:cs="Arial"/>
        </w:rPr>
      </w:pPr>
    </w:p>
    <w:p w14:paraId="5278ED8C" w14:textId="7988582C" w:rsidR="008E084E" w:rsidRPr="008E084E" w:rsidRDefault="00283DD7" w:rsidP="008E084E">
      <w:pPr>
        <w:keepNext/>
        <w:keepLines/>
        <w:jc w:val="center"/>
        <w:rPr>
          <w:rFonts w:cs="Arial"/>
          <w:b/>
        </w:rPr>
      </w:pPr>
      <w:bookmarkStart w:id="9" w:name="_Toc196810176"/>
      <w:r w:rsidRPr="00251111">
        <w:rPr>
          <w:rFonts w:cs="Arial"/>
          <w:b/>
        </w:rPr>
        <w:lastRenderedPageBreak/>
        <w:t>Článek II</w:t>
      </w:r>
      <w:bookmarkEnd w:id="9"/>
      <w:r>
        <w:rPr>
          <w:rFonts w:cs="Arial"/>
          <w:b/>
        </w:rPr>
        <w:br/>
      </w:r>
      <w:r w:rsidRPr="00251111">
        <w:rPr>
          <w:rFonts w:cs="Arial"/>
          <w:b/>
        </w:rPr>
        <w:t xml:space="preserve">Předmět a účel </w:t>
      </w:r>
      <w:r w:rsidR="00603BDB">
        <w:rPr>
          <w:rFonts w:cs="Arial"/>
          <w:b/>
        </w:rPr>
        <w:t>s</w:t>
      </w:r>
      <w:r w:rsidRPr="00251111">
        <w:rPr>
          <w:rFonts w:cs="Arial"/>
          <w:b/>
        </w:rPr>
        <w:t>mlouvy</w:t>
      </w:r>
    </w:p>
    <w:p w14:paraId="6940CEBB" w14:textId="15E9FD38" w:rsidR="00283DD7" w:rsidRPr="00356FD6" w:rsidRDefault="00283DD7" w:rsidP="00283DD7">
      <w:pPr>
        <w:pStyle w:val="Zkladntext"/>
        <w:keepNext/>
        <w:keepLines/>
        <w:numPr>
          <w:ilvl w:val="0"/>
          <w:numId w:val="17"/>
        </w:numPr>
        <w:tabs>
          <w:tab w:val="left" w:pos="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before="120" w:after="120"/>
        <w:jc w:val="both"/>
        <w:rPr>
          <w:rFonts w:ascii="Calibri" w:hAnsi="Calibri" w:cs="Arial"/>
          <w:sz w:val="22"/>
          <w:szCs w:val="22"/>
        </w:rPr>
      </w:pPr>
      <w:r w:rsidRPr="00356FD6">
        <w:rPr>
          <w:rFonts w:ascii="Calibri" w:hAnsi="Calibri" w:cs="Arial"/>
          <w:sz w:val="22"/>
          <w:szCs w:val="22"/>
        </w:rPr>
        <w:t xml:space="preserve">Předmětem této </w:t>
      </w:r>
      <w:r w:rsidR="00603BDB">
        <w:rPr>
          <w:rFonts w:ascii="Calibri" w:hAnsi="Calibri" w:cs="Arial"/>
          <w:sz w:val="22"/>
          <w:szCs w:val="22"/>
          <w:lang w:val="cs-CZ"/>
        </w:rPr>
        <w:t>s</w:t>
      </w:r>
      <w:r w:rsidRPr="00356FD6">
        <w:rPr>
          <w:rFonts w:ascii="Calibri" w:hAnsi="Calibri" w:cs="Arial"/>
          <w:sz w:val="22"/>
          <w:szCs w:val="22"/>
        </w:rPr>
        <w:t xml:space="preserve">mlouvy je úprava právního postavení </w:t>
      </w:r>
      <w:r w:rsidRPr="00356FD6">
        <w:rPr>
          <w:rFonts w:ascii="Calibri" w:hAnsi="Calibri" w:cs="Arial"/>
          <w:sz w:val="22"/>
          <w:szCs w:val="22"/>
          <w:lang w:val="cs-CZ"/>
        </w:rPr>
        <w:t>p</w:t>
      </w:r>
      <w:r w:rsidRPr="00356FD6">
        <w:rPr>
          <w:rFonts w:ascii="Calibri" w:hAnsi="Calibri" w:cs="Arial"/>
          <w:sz w:val="22"/>
          <w:szCs w:val="22"/>
        </w:rPr>
        <w:t xml:space="preserve">říjemce a jeho </w:t>
      </w:r>
      <w:r w:rsidRPr="00356FD6">
        <w:rPr>
          <w:rFonts w:ascii="Calibri" w:hAnsi="Calibri" w:cs="Arial"/>
          <w:sz w:val="22"/>
          <w:szCs w:val="22"/>
          <w:lang w:val="cs-CZ"/>
        </w:rPr>
        <w:t>p</w:t>
      </w:r>
      <w:r w:rsidRPr="00356FD6">
        <w:rPr>
          <w:rFonts w:ascii="Calibri" w:hAnsi="Calibri" w:cs="Arial"/>
          <w:sz w:val="22"/>
          <w:szCs w:val="22"/>
        </w:rPr>
        <w:t>artner</w:t>
      </w:r>
      <w:r w:rsidRPr="00356FD6">
        <w:rPr>
          <w:rFonts w:ascii="Calibri" w:hAnsi="Calibri" w:cs="Arial"/>
          <w:sz w:val="22"/>
          <w:szCs w:val="22"/>
          <w:lang w:val="cs-CZ"/>
        </w:rPr>
        <w:t>a</w:t>
      </w:r>
      <w:r w:rsidRPr="00356FD6">
        <w:rPr>
          <w:rFonts w:ascii="Calibri" w:hAnsi="Calibri" w:cs="Arial"/>
          <w:sz w:val="22"/>
          <w:szCs w:val="22"/>
        </w:rPr>
        <w:t xml:space="preserve">, jejich úlohy a odpovědnosti, jakož i úprava jejich vzájemných práv a povinností při realizaci projektu </w:t>
      </w:r>
      <w:r w:rsidRPr="00356FD6">
        <w:rPr>
          <w:rFonts w:ascii="Calibri" w:hAnsi="Calibri" w:cs="Arial"/>
          <w:sz w:val="22"/>
          <w:szCs w:val="22"/>
          <w:lang w:val="cs-CZ"/>
        </w:rPr>
        <w:t>po</w:t>
      </w:r>
      <w:r w:rsidRPr="00356FD6">
        <w:rPr>
          <w:rFonts w:ascii="Calibri" w:hAnsi="Calibri" w:cs="Arial"/>
          <w:sz w:val="22"/>
          <w:szCs w:val="22"/>
        </w:rPr>
        <w:t xml:space="preserve">dle </w:t>
      </w:r>
      <w:r w:rsidRPr="00356FD6">
        <w:rPr>
          <w:rFonts w:ascii="Calibri" w:hAnsi="Calibri" w:cs="Arial"/>
          <w:sz w:val="22"/>
          <w:szCs w:val="22"/>
          <w:lang w:val="cs-CZ"/>
        </w:rPr>
        <w:t>bodu</w:t>
      </w:r>
      <w:r w:rsidRPr="00356FD6">
        <w:rPr>
          <w:rFonts w:ascii="Calibri" w:hAnsi="Calibri" w:cs="Arial"/>
          <w:sz w:val="22"/>
          <w:szCs w:val="22"/>
        </w:rPr>
        <w:t xml:space="preserve"> 2 tohoto článku </w:t>
      </w:r>
      <w:r w:rsidR="00603BDB">
        <w:rPr>
          <w:rFonts w:ascii="Calibri" w:hAnsi="Calibri" w:cs="Arial"/>
          <w:sz w:val="22"/>
          <w:szCs w:val="22"/>
          <w:lang w:val="cs-CZ"/>
        </w:rPr>
        <w:t>s</w:t>
      </w:r>
      <w:r w:rsidRPr="00356FD6">
        <w:rPr>
          <w:rFonts w:ascii="Calibri" w:hAnsi="Calibri" w:cs="Arial"/>
          <w:sz w:val="22"/>
          <w:szCs w:val="22"/>
        </w:rPr>
        <w:t>mlouvy.</w:t>
      </w:r>
    </w:p>
    <w:p w14:paraId="7647DB9C" w14:textId="4CA418CC" w:rsidR="00283DD7" w:rsidRPr="00356FD6" w:rsidRDefault="00283DD7" w:rsidP="00283DD7">
      <w:pPr>
        <w:pStyle w:val="Zkladntext"/>
        <w:numPr>
          <w:ilvl w:val="0"/>
          <w:numId w:val="17"/>
        </w:numPr>
        <w:tabs>
          <w:tab w:val="left" w:pos="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before="120" w:after="120"/>
        <w:jc w:val="both"/>
        <w:rPr>
          <w:rFonts w:ascii="Calibri" w:hAnsi="Calibri" w:cs="Arial"/>
          <w:sz w:val="22"/>
          <w:szCs w:val="22"/>
        </w:rPr>
      </w:pPr>
      <w:r w:rsidRPr="00356FD6">
        <w:rPr>
          <w:rFonts w:ascii="Calibri" w:hAnsi="Calibri" w:cs="Arial"/>
          <w:sz w:val="22"/>
          <w:szCs w:val="22"/>
        </w:rPr>
        <w:t xml:space="preserve">Účelem této </w:t>
      </w:r>
      <w:r w:rsidR="00603BDB">
        <w:rPr>
          <w:rFonts w:ascii="Calibri" w:hAnsi="Calibri" w:cs="Arial"/>
          <w:sz w:val="22"/>
          <w:szCs w:val="22"/>
          <w:lang w:val="cs-CZ"/>
        </w:rPr>
        <w:t>s</w:t>
      </w:r>
      <w:r w:rsidRPr="00356FD6">
        <w:rPr>
          <w:rFonts w:ascii="Calibri" w:hAnsi="Calibri" w:cs="Arial"/>
          <w:sz w:val="22"/>
          <w:szCs w:val="22"/>
        </w:rPr>
        <w:t xml:space="preserve">mlouvy je upravit vzájemnou spolupráci </w:t>
      </w:r>
      <w:r w:rsidRPr="00356FD6">
        <w:rPr>
          <w:rFonts w:ascii="Calibri" w:hAnsi="Calibri" w:cs="Arial"/>
          <w:sz w:val="22"/>
          <w:szCs w:val="22"/>
          <w:lang w:val="cs-CZ"/>
        </w:rPr>
        <w:t>p</w:t>
      </w:r>
      <w:r w:rsidRPr="00356FD6">
        <w:rPr>
          <w:rFonts w:ascii="Calibri" w:hAnsi="Calibri" w:cs="Arial"/>
          <w:sz w:val="22"/>
          <w:szCs w:val="22"/>
        </w:rPr>
        <w:t xml:space="preserve">říjemce a </w:t>
      </w:r>
      <w:r w:rsidRPr="00356FD6">
        <w:rPr>
          <w:rFonts w:ascii="Calibri" w:hAnsi="Calibri" w:cs="Arial"/>
          <w:sz w:val="22"/>
          <w:szCs w:val="22"/>
          <w:lang w:val="cs-CZ"/>
        </w:rPr>
        <w:t>p</w:t>
      </w:r>
      <w:r w:rsidRPr="00356FD6">
        <w:rPr>
          <w:rFonts w:ascii="Calibri" w:hAnsi="Calibri" w:cs="Arial"/>
          <w:sz w:val="22"/>
          <w:szCs w:val="22"/>
        </w:rPr>
        <w:t>artner</w:t>
      </w:r>
      <w:r w:rsidRPr="00356FD6">
        <w:rPr>
          <w:rFonts w:ascii="Calibri" w:hAnsi="Calibri" w:cs="Arial"/>
          <w:sz w:val="22"/>
          <w:szCs w:val="22"/>
          <w:lang w:val="cs-CZ"/>
        </w:rPr>
        <w:t>a</w:t>
      </w:r>
      <w:r w:rsidRPr="00356FD6">
        <w:rPr>
          <w:rFonts w:ascii="Calibri" w:hAnsi="Calibri" w:cs="Arial"/>
          <w:sz w:val="22"/>
          <w:szCs w:val="22"/>
        </w:rPr>
        <w:t xml:space="preserve">, kteří společně realizují </w:t>
      </w:r>
      <w:r w:rsidRPr="00356FD6">
        <w:rPr>
          <w:rFonts w:ascii="Calibri" w:hAnsi="Calibri" w:cs="Arial"/>
          <w:sz w:val="22"/>
          <w:szCs w:val="22"/>
          <w:lang w:val="cs-CZ"/>
        </w:rPr>
        <w:t>p</w:t>
      </w:r>
      <w:r w:rsidRPr="00356FD6">
        <w:rPr>
          <w:rFonts w:ascii="Calibri" w:hAnsi="Calibri" w:cs="Arial"/>
          <w:sz w:val="22"/>
          <w:szCs w:val="22"/>
        </w:rPr>
        <w:t xml:space="preserve">rojekt </w:t>
      </w:r>
      <w:r w:rsidRPr="00356FD6">
        <w:rPr>
          <w:rFonts w:ascii="Calibri" w:hAnsi="Calibri" w:cs="Arial"/>
          <w:sz w:val="22"/>
          <w:szCs w:val="22"/>
          <w:lang w:val="cs-CZ"/>
        </w:rPr>
        <w:t xml:space="preserve">s názvem </w:t>
      </w:r>
      <w:r w:rsidRPr="00356FD6">
        <w:rPr>
          <w:rFonts w:ascii="Calibri" w:hAnsi="Calibri" w:cs="Arial"/>
          <w:sz w:val="22"/>
          <w:szCs w:val="22"/>
          <w:highlight w:val="lightGray"/>
          <w:lang w:val="cs-CZ"/>
        </w:rPr>
        <w:t>…,</w:t>
      </w:r>
      <w:r w:rsidRPr="00356FD6">
        <w:rPr>
          <w:rFonts w:ascii="Calibri" w:hAnsi="Calibri" w:cs="Arial"/>
          <w:sz w:val="22"/>
          <w:szCs w:val="22"/>
          <w:lang w:val="cs-CZ"/>
        </w:rPr>
        <w:t xml:space="preserve"> </w:t>
      </w:r>
      <w:r w:rsidRPr="00356FD6">
        <w:rPr>
          <w:rFonts w:ascii="Calibri" w:hAnsi="Calibri" w:cs="Arial"/>
          <w:sz w:val="22"/>
          <w:szCs w:val="22"/>
          <w:highlight w:val="lightGray"/>
          <w:lang w:val="cs-CZ"/>
        </w:rPr>
        <w:t>registrační číslo …,</w:t>
      </w:r>
      <w:r w:rsidRPr="00356FD6">
        <w:rPr>
          <w:rStyle w:val="Znakapoznpodarou"/>
          <w:rFonts w:ascii="Calibri" w:hAnsi="Calibri" w:cs="Arial"/>
          <w:sz w:val="22"/>
          <w:szCs w:val="22"/>
          <w:highlight w:val="lightGray"/>
          <w:lang w:val="cs-CZ"/>
        </w:rPr>
        <w:footnoteReference w:id="5"/>
      </w:r>
      <w:r w:rsidRPr="00356FD6">
        <w:rPr>
          <w:rFonts w:ascii="Calibri" w:hAnsi="Calibri" w:cs="Arial"/>
          <w:sz w:val="22"/>
          <w:szCs w:val="22"/>
        </w:rPr>
        <w:t xml:space="preserve"> v rámci Operačního programu </w:t>
      </w:r>
      <w:r w:rsidRPr="00356FD6">
        <w:rPr>
          <w:rFonts w:ascii="Calibri" w:hAnsi="Calibri" w:cs="Arial"/>
          <w:sz w:val="22"/>
          <w:szCs w:val="22"/>
          <w:lang w:val="cs-CZ"/>
        </w:rPr>
        <w:t>Jan Amos Komenský (dále jen „projekt“)</w:t>
      </w:r>
      <w:r w:rsidRPr="00356FD6">
        <w:rPr>
          <w:rFonts w:ascii="Calibri" w:hAnsi="Calibri" w:cs="Arial"/>
          <w:sz w:val="22"/>
          <w:szCs w:val="22"/>
        </w:rPr>
        <w:t xml:space="preserve">. </w:t>
      </w:r>
    </w:p>
    <w:p w14:paraId="3DC0DD4B" w14:textId="77777777" w:rsidR="00283DD7" w:rsidRPr="00356FD6" w:rsidRDefault="00283DD7" w:rsidP="00283DD7">
      <w:pPr>
        <w:pStyle w:val="Zkladntext"/>
        <w:numPr>
          <w:ilvl w:val="0"/>
          <w:numId w:val="17"/>
        </w:numPr>
        <w:tabs>
          <w:tab w:val="left" w:pos="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before="120" w:after="120"/>
        <w:jc w:val="both"/>
        <w:rPr>
          <w:rFonts w:ascii="Calibri" w:hAnsi="Calibri" w:cs="Arial"/>
          <w:sz w:val="22"/>
          <w:szCs w:val="22"/>
        </w:rPr>
      </w:pPr>
      <w:r w:rsidRPr="00356FD6">
        <w:rPr>
          <w:rFonts w:ascii="Calibri" w:hAnsi="Calibri" w:cs="Arial"/>
          <w:sz w:val="22"/>
          <w:szCs w:val="22"/>
        </w:rPr>
        <w:t xml:space="preserve">Vztahy mezi </w:t>
      </w:r>
      <w:r w:rsidRPr="00356FD6">
        <w:rPr>
          <w:rFonts w:ascii="Calibri" w:hAnsi="Calibri" w:cs="Arial"/>
          <w:sz w:val="22"/>
          <w:szCs w:val="22"/>
          <w:lang w:val="cs-CZ"/>
        </w:rPr>
        <w:t>p</w:t>
      </w:r>
      <w:r w:rsidRPr="00356FD6">
        <w:rPr>
          <w:rFonts w:ascii="Calibri" w:hAnsi="Calibri" w:cs="Arial"/>
          <w:sz w:val="22"/>
          <w:szCs w:val="22"/>
        </w:rPr>
        <w:t xml:space="preserve">říjemcem a jeho </w:t>
      </w:r>
      <w:r w:rsidRPr="00356FD6">
        <w:rPr>
          <w:rFonts w:ascii="Calibri" w:hAnsi="Calibri" w:cs="Arial"/>
          <w:sz w:val="22"/>
          <w:szCs w:val="22"/>
          <w:lang w:val="cs-CZ"/>
        </w:rPr>
        <w:t>p</w:t>
      </w:r>
      <w:r w:rsidRPr="00356FD6">
        <w:rPr>
          <w:rFonts w:ascii="Calibri" w:hAnsi="Calibri" w:cs="Arial"/>
          <w:sz w:val="22"/>
          <w:szCs w:val="22"/>
        </w:rPr>
        <w:t>artner</w:t>
      </w:r>
      <w:r w:rsidRPr="00356FD6">
        <w:rPr>
          <w:rFonts w:ascii="Calibri" w:hAnsi="Calibri" w:cs="Arial"/>
          <w:sz w:val="22"/>
          <w:szCs w:val="22"/>
          <w:lang w:val="cs-CZ"/>
        </w:rPr>
        <w:t>em</w:t>
      </w:r>
      <w:r w:rsidRPr="00356FD6">
        <w:rPr>
          <w:rFonts w:ascii="Calibri" w:hAnsi="Calibri" w:cs="Arial"/>
          <w:sz w:val="22"/>
          <w:szCs w:val="22"/>
        </w:rPr>
        <w:t xml:space="preserve"> se řídí principy partnerství, které jsou vymezeny v </w:t>
      </w:r>
      <w:r w:rsidRPr="00356FD6">
        <w:rPr>
          <w:rFonts w:ascii="Calibri" w:hAnsi="Calibri" w:cs="Arial"/>
          <w:sz w:val="22"/>
          <w:szCs w:val="22"/>
          <w:lang w:val="cs-CZ"/>
        </w:rPr>
        <w:t xml:space="preserve">Pravidlech pro žadatele a příjemce – obecná a specifická část </w:t>
      </w:r>
      <w:r w:rsidRPr="00356FD6">
        <w:rPr>
          <w:rFonts w:ascii="Calibri" w:hAnsi="Calibri" w:cs="Arial"/>
          <w:sz w:val="22"/>
          <w:szCs w:val="22"/>
        </w:rPr>
        <w:t xml:space="preserve">Operačního programu </w:t>
      </w:r>
      <w:r w:rsidRPr="00356FD6">
        <w:rPr>
          <w:rFonts w:ascii="Calibri" w:hAnsi="Calibri" w:cs="Arial"/>
          <w:sz w:val="22"/>
          <w:szCs w:val="22"/>
          <w:lang w:val="cs-CZ"/>
        </w:rPr>
        <w:t xml:space="preserve">Jan Amos Komenský </w:t>
      </w:r>
      <w:r w:rsidRPr="00356FD6">
        <w:rPr>
          <w:rFonts w:ascii="Calibri" w:hAnsi="Calibri" w:cs="Arial"/>
          <w:sz w:val="22"/>
          <w:szCs w:val="22"/>
        </w:rPr>
        <w:t>(dále jen „</w:t>
      </w:r>
      <w:r w:rsidRPr="00356FD6">
        <w:rPr>
          <w:rFonts w:ascii="Calibri" w:hAnsi="Calibri" w:cs="Arial"/>
          <w:sz w:val="22"/>
          <w:szCs w:val="22"/>
          <w:lang w:val="cs-CZ"/>
        </w:rPr>
        <w:t>Pravidla pro žadatele a příjemce</w:t>
      </w:r>
      <w:r w:rsidRPr="00356FD6">
        <w:rPr>
          <w:rFonts w:ascii="Calibri" w:hAnsi="Calibri" w:cs="Arial"/>
          <w:sz w:val="22"/>
          <w:szCs w:val="22"/>
        </w:rPr>
        <w:t>“)</w:t>
      </w:r>
      <w:r w:rsidRPr="00356FD6">
        <w:rPr>
          <w:rFonts w:ascii="Calibri" w:hAnsi="Calibri" w:cs="Arial"/>
          <w:sz w:val="22"/>
          <w:szCs w:val="22"/>
          <w:lang w:val="cs-CZ"/>
        </w:rPr>
        <w:t xml:space="preserve"> ve verzi uvedené</w:t>
      </w:r>
      <w:r w:rsidRPr="00356FD6">
        <w:rPr>
          <w:rFonts w:ascii="Calibri" w:hAnsi="Calibri" w:cs="Arial"/>
          <w:sz w:val="22"/>
          <w:szCs w:val="22"/>
        </w:rPr>
        <w:t xml:space="preserve"> v právní</w:t>
      </w:r>
      <w:r w:rsidRPr="00356FD6">
        <w:rPr>
          <w:rFonts w:ascii="Calibri" w:hAnsi="Calibri" w:cs="Arial"/>
          <w:sz w:val="22"/>
          <w:szCs w:val="22"/>
          <w:lang w:val="cs-CZ"/>
        </w:rPr>
        <w:t>m</w:t>
      </w:r>
      <w:r w:rsidRPr="00356FD6">
        <w:rPr>
          <w:rFonts w:ascii="Calibri" w:hAnsi="Calibri" w:cs="Arial"/>
          <w:sz w:val="22"/>
          <w:szCs w:val="22"/>
        </w:rPr>
        <w:t xml:space="preserve"> aktu o poskytnutí/převodu podpory.</w:t>
      </w:r>
      <w:r w:rsidRPr="00356FD6">
        <w:rPr>
          <w:rFonts w:ascii="Calibri" w:hAnsi="Calibri" w:cs="Arial"/>
          <w:sz w:val="22"/>
          <w:szCs w:val="22"/>
          <w:lang w:val="cs-CZ"/>
        </w:rPr>
        <w:t xml:space="preserve"> </w:t>
      </w:r>
    </w:p>
    <w:p w14:paraId="47558EBC" w14:textId="36C43FCE" w:rsidR="00283DD7" w:rsidRPr="00356FD6" w:rsidRDefault="00283DD7" w:rsidP="00283DD7">
      <w:pPr>
        <w:pStyle w:val="Zkladntext"/>
        <w:numPr>
          <w:ilvl w:val="0"/>
          <w:numId w:val="17"/>
        </w:numPr>
        <w:tabs>
          <w:tab w:val="left" w:pos="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before="120" w:after="120"/>
        <w:jc w:val="both"/>
        <w:rPr>
          <w:rFonts w:ascii="Calibri" w:hAnsi="Calibri" w:cs="Arial"/>
          <w:sz w:val="22"/>
          <w:szCs w:val="22"/>
        </w:rPr>
      </w:pPr>
      <w:r w:rsidRPr="00356FD6">
        <w:rPr>
          <w:rFonts w:ascii="Calibri" w:hAnsi="Calibri" w:cs="Arial"/>
          <w:sz w:val="22"/>
          <w:szCs w:val="22"/>
          <w:highlight w:val="lightGray"/>
        </w:rPr>
        <w:t xml:space="preserve">Příjemce se zavazuje uveřejnit tuto </w:t>
      </w:r>
      <w:r w:rsidR="00603BDB">
        <w:rPr>
          <w:rFonts w:ascii="Calibri" w:hAnsi="Calibri" w:cs="Arial"/>
          <w:sz w:val="22"/>
          <w:szCs w:val="22"/>
          <w:highlight w:val="lightGray"/>
          <w:lang w:val="cs-CZ"/>
        </w:rPr>
        <w:t>s</w:t>
      </w:r>
      <w:r w:rsidRPr="00356FD6">
        <w:rPr>
          <w:rFonts w:ascii="Calibri" w:hAnsi="Calibri" w:cs="Arial"/>
          <w:sz w:val="22"/>
          <w:szCs w:val="22"/>
          <w:highlight w:val="lightGray"/>
        </w:rPr>
        <w:t xml:space="preserve">mlouvu v registru smluv </w:t>
      </w:r>
      <w:r w:rsidRPr="00356FD6">
        <w:rPr>
          <w:rFonts w:ascii="Calibri" w:hAnsi="Calibri" w:cs="Arial"/>
          <w:sz w:val="22"/>
          <w:szCs w:val="22"/>
          <w:highlight w:val="lightGray"/>
          <w:lang w:val="cs-CZ"/>
        </w:rPr>
        <w:t>po</w:t>
      </w:r>
      <w:r w:rsidRPr="00356FD6">
        <w:rPr>
          <w:rFonts w:ascii="Calibri" w:hAnsi="Calibri" w:cs="Arial"/>
          <w:sz w:val="22"/>
          <w:szCs w:val="22"/>
          <w:highlight w:val="lightGray"/>
        </w:rPr>
        <w:t>dle zákona č. 340/2015 Sb., o</w:t>
      </w:r>
      <w:r w:rsidR="00603BDB">
        <w:rPr>
          <w:rFonts w:ascii="Calibri" w:hAnsi="Calibri" w:cs="Arial"/>
          <w:sz w:val="22"/>
          <w:szCs w:val="22"/>
          <w:highlight w:val="lightGray"/>
          <w:lang w:val="cs-CZ"/>
        </w:rPr>
        <w:t> </w:t>
      </w:r>
      <w:r w:rsidRPr="00356FD6">
        <w:rPr>
          <w:rFonts w:ascii="Calibri" w:hAnsi="Calibri" w:cs="Arial"/>
          <w:sz w:val="22"/>
          <w:szCs w:val="22"/>
          <w:highlight w:val="lightGray"/>
        </w:rPr>
        <w:t>registru smluv</w:t>
      </w:r>
      <w:r w:rsidR="0079025D">
        <w:rPr>
          <w:rFonts w:ascii="Calibri" w:hAnsi="Calibri" w:cs="Arial"/>
          <w:sz w:val="22"/>
          <w:szCs w:val="22"/>
          <w:highlight w:val="lightGray"/>
          <w:lang w:val="cs-CZ"/>
        </w:rPr>
        <w:t xml:space="preserve"> </w:t>
      </w:r>
      <w:r w:rsidRPr="00356FD6">
        <w:rPr>
          <w:rFonts w:ascii="Calibri" w:hAnsi="Calibri" w:cs="Arial"/>
          <w:sz w:val="22"/>
          <w:szCs w:val="22"/>
          <w:highlight w:val="lightGray"/>
        </w:rPr>
        <w:t xml:space="preserve">a informovat o jejím uveřejnění </w:t>
      </w:r>
      <w:r w:rsidRPr="00356FD6">
        <w:rPr>
          <w:rFonts w:ascii="Calibri" w:hAnsi="Calibri" w:cs="Arial"/>
          <w:sz w:val="22"/>
          <w:szCs w:val="22"/>
          <w:highlight w:val="lightGray"/>
          <w:lang w:val="cs-CZ"/>
        </w:rPr>
        <w:t>p</w:t>
      </w:r>
      <w:r w:rsidRPr="00356FD6">
        <w:rPr>
          <w:rFonts w:ascii="Calibri" w:hAnsi="Calibri" w:cs="Arial"/>
          <w:sz w:val="22"/>
          <w:szCs w:val="22"/>
          <w:highlight w:val="lightGray"/>
        </w:rPr>
        <w:t>artnera.</w:t>
      </w:r>
      <w:r w:rsidRPr="00356FD6">
        <w:rPr>
          <w:rStyle w:val="Znakapoznpodarou"/>
          <w:rFonts w:ascii="Calibri" w:hAnsi="Calibri" w:cs="Arial"/>
          <w:sz w:val="22"/>
          <w:szCs w:val="22"/>
          <w:highlight w:val="lightGray"/>
        </w:rPr>
        <w:footnoteReference w:id="6"/>
      </w:r>
      <w:r w:rsidRPr="00356FD6">
        <w:rPr>
          <w:rFonts w:ascii="Calibri" w:hAnsi="Calibri" w:cs="Arial"/>
          <w:sz w:val="22"/>
          <w:szCs w:val="22"/>
          <w:highlight w:val="lightGray"/>
        </w:rPr>
        <w:t xml:space="preserve"> </w:t>
      </w:r>
    </w:p>
    <w:p w14:paraId="06F28DF5" w14:textId="48897533" w:rsidR="00283DD7" w:rsidRPr="00251111" w:rsidRDefault="00283DD7" w:rsidP="00E326F5">
      <w:pPr>
        <w:keepNext/>
        <w:spacing w:before="240"/>
        <w:jc w:val="center"/>
        <w:rPr>
          <w:rFonts w:cs="Arial"/>
          <w:b/>
        </w:rPr>
      </w:pPr>
      <w:bookmarkStart w:id="10" w:name="_Toc196810177"/>
      <w:r w:rsidRPr="00251111">
        <w:rPr>
          <w:rFonts w:cs="Arial"/>
          <w:b/>
        </w:rPr>
        <w:t>Článek III</w:t>
      </w:r>
      <w:bookmarkEnd w:id="10"/>
      <w:r w:rsidR="00E326F5">
        <w:rPr>
          <w:rFonts w:cs="Arial"/>
          <w:b/>
        </w:rPr>
        <w:br/>
      </w:r>
      <w:r w:rsidRPr="00251111">
        <w:rPr>
          <w:rFonts w:cs="Arial"/>
          <w:b/>
        </w:rPr>
        <w:t>Práva a povinnosti smluvních stran</w:t>
      </w:r>
    </w:p>
    <w:p w14:paraId="223C91B9" w14:textId="1A7F9097" w:rsidR="00283DD7" w:rsidRPr="00251111" w:rsidRDefault="00283DD7" w:rsidP="00283DD7">
      <w:pPr>
        <w:keepNext/>
        <w:tabs>
          <w:tab w:val="num" w:pos="0"/>
        </w:tabs>
        <w:rPr>
          <w:rFonts w:cs="Arial"/>
        </w:rPr>
      </w:pPr>
      <w:r w:rsidRPr="00251111">
        <w:rPr>
          <w:rFonts w:cs="Arial"/>
        </w:rPr>
        <w:t xml:space="preserve">Smluvní strany se dohodly, že se budou spolupodílet na realizaci </w:t>
      </w:r>
      <w:r>
        <w:rPr>
          <w:rFonts w:cs="Arial"/>
        </w:rPr>
        <w:t>p</w:t>
      </w:r>
      <w:r w:rsidRPr="00251111">
        <w:rPr>
          <w:rFonts w:cs="Arial"/>
        </w:rPr>
        <w:t xml:space="preserve">rojektu uvedeného v </w:t>
      </w:r>
      <w:r w:rsidR="00E6199E">
        <w:rPr>
          <w:rFonts w:cs="Arial"/>
        </w:rPr>
        <w:t>Č</w:t>
      </w:r>
      <w:r w:rsidRPr="00251111">
        <w:rPr>
          <w:rFonts w:cs="Arial"/>
        </w:rPr>
        <w:t>l</w:t>
      </w:r>
      <w:r>
        <w:rPr>
          <w:rFonts w:cs="Arial"/>
        </w:rPr>
        <w:t>ánku</w:t>
      </w:r>
      <w:r w:rsidRPr="00251111">
        <w:rPr>
          <w:rFonts w:cs="Arial"/>
        </w:rPr>
        <w:t xml:space="preserve"> II</w:t>
      </w:r>
      <w:r>
        <w:rPr>
          <w:rFonts w:cs="Arial"/>
        </w:rPr>
        <w:t>, bodu 2</w:t>
      </w:r>
      <w:r w:rsidRPr="00251111">
        <w:rPr>
          <w:rFonts w:cs="Arial"/>
        </w:rPr>
        <w:t xml:space="preserve"> této </w:t>
      </w:r>
      <w:r>
        <w:rPr>
          <w:rFonts w:cs="Arial"/>
        </w:rPr>
        <w:t>s</w:t>
      </w:r>
      <w:r w:rsidRPr="00251111">
        <w:rPr>
          <w:rFonts w:cs="Arial"/>
        </w:rPr>
        <w:t>mlouvy takto:</w:t>
      </w:r>
    </w:p>
    <w:p w14:paraId="08AF3602" w14:textId="77777777" w:rsidR="00283DD7" w:rsidRPr="00356FD6" w:rsidRDefault="00283DD7" w:rsidP="00283DD7">
      <w:pPr>
        <w:pStyle w:val="Zkladntext"/>
        <w:numPr>
          <w:ilvl w:val="0"/>
          <w:numId w:val="27"/>
        </w:numPr>
        <w:tabs>
          <w:tab w:val="left" w:pos="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before="120" w:after="120"/>
        <w:jc w:val="both"/>
        <w:rPr>
          <w:rFonts w:ascii="Calibri" w:hAnsi="Calibri" w:cs="Arial"/>
          <w:sz w:val="22"/>
          <w:szCs w:val="22"/>
        </w:rPr>
      </w:pPr>
      <w:r w:rsidRPr="00356FD6">
        <w:rPr>
          <w:rFonts w:ascii="Calibri" w:hAnsi="Calibri" w:cs="Arial"/>
          <w:sz w:val="22"/>
          <w:szCs w:val="22"/>
        </w:rPr>
        <w:t xml:space="preserve">Příjemce bude provádět tyto činnosti: </w:t>
      </w:r>
    </w:p>
    <w:p w14:paraId="44B7AF5C" w14:textId="77777777" w:rsidR="00283DD7" w:rsidRPr="002644F7" w:rsidRDefault="00283DD7" w:rsidP="00283DD7">
      <w:pPr>
        <w:numPr>
          <w:ilvl w:val="0"/>
          <w:numId w:val="15"/>
        </w:numPr>
        <w:tabs>
          <w:tab w:val="clear" w:pos="1408"/>
          <w:tab w:val="clear" w:pos="5790"/>
        </w:tabs>
        <w:autoSpaceDN w:val="0"/>
        <w:adjustRightInd w:val="0"/>
        <w:ind w:left="709" w:hanging="283"/>
        <w:jc w:val="left"/>
        <w:rPr>
          <w:rFonts w:cs="Arial"/>
          <w:i/>
          <w:iCs/>
          <w:highlight w:val="lightGray"/>
        </w:rPr>
      </w:pPr>
      <w:r w:rsidRPr="002644F7">
        <w:rPr>
          <w:rFonts w:cs="Arial"/>
          <w:i/>
          <w:iCs/>
          <w:highlight w:val="lightGray"/>
        </w:rPr>
        <w:t>řízení projektu,</w:t>
      </w:r>
    </w:p>
    <w:p w14:paraId="55CF44F2" w14:textId="77777777" w:rsidR="00283DD7" w:rsidRPr="002644F7" w:rsidRDefault="00283DD7" w:rsidP="00283DD7">
      <w:pPr>
        <w:numPr>
          <w:ilvl w:val="0"/>
          <w:numId w:val="15"/>
        </w:numPr>
        <w:tabs>
          <w:tab w:val="clear" w:pos="1408"/>
          <w:tab w:val="clear" w:pos="5790"/>
        </w:tabs>
        <w:autoSpaceDN w:val="0"/>
        <w:adjustRightInd w:val="0"/>
        <w:ind w:left="709" w:hanging="283"/>
        <w:jc w:val="left"/>
        <w:rPr>
          <w:rFonts w:cs="Arial"/>
          <w:i/>
          <w:iCs/>
          <w:highlight w:val="lightGray"/>
        </w:rPr>
      </w:pPr>
      <w:r w:rsidRPr="002644F7">
        <w:rPr>
          <w:rFonts w:cs="Arial"/>
          <w:i/>
          <w:iCs/>
          <w:highlight w:val="lightGray"/>
        </w:rPr>
        <w:t>sestavení vzdělávacích modulů a přípravu materiálů, které mají v rámci realizace projektu vzniknout,</w:t>
      </w:r>
    </w:p>
    <w:p w14:paraId="0B94E0AB" w14:textId="77777777" w:rsidR="00283DD7" w:rsidRPr="002644F7" w:rsidRDefault="00283DD7" w:rsidP="00283DD7">
      <w:pPr>
        <w:numPr>
          <w:ilvl w:val="0"/>
          <w:numId w:val="15"/>
        </w:numPr>
        <w:tabs>
          <w:tab w:val="clear" w:pos="1408"/>
          <w:tab w:val="clear" w:pos="5790"/>
        </w:tabs>
        <w:autoSpaceDN w:val="0"/>
        <w:adjustRightInd w:val="0"/>
        <w:ind w:left="709" w:hanging="283"/>
        <w:jc w:val="left"/>
        <w:rPr>
          <w:rFonts w:cs="Arial"/>
          <w:i/>
          <w:iCs/>
          <w:highlight w:val="lightGray"/>
        </w:rPr>
      </w:pPr>
      <w:r w:rsidRPr="002644F7">
        <w:rPr>
          <w:rFonts w:cs="Arial"/>
          <w:i/>
          <w:iCs/>
          <w:highlight w:val="lightGray"/>
        </w:rPr>
        <w:t>lektorskou činnost,</w:t>
      </w:r>
    </w:p>
    <w:p w14:paraId="697BB10C" w14:textId="77777777" w:rsidR="00283DD7" w:rsidRPr="002644F7" w:rsidRDefault="00283DD7" w:rsidP="00283DD7">
      <w:pPr>
        <w:numPr>
          <w:ilvl w:val="0"/>
          <w:numId w:val="15"/>
        </w:numPr>
        <w:tabs>
          <w:tab w:val="clear" w:pos="1408"/>
          <w:tab w:val="clear" w:pos="5790"/>
        </w:tabs>
        <w:autoSpaceDN w:val="0"/>
        <w:adjustRightInd w:val="0"/>
        <w:ind w:left="709" w:hanging="283"/>
        <w:jc w:val="left"/>
        <w:rPr>
          <w:rFonts w:cs="Arial"/>
          <w:i/>
          <w:iCs/>
          <w:highlight w:val="lightGray"/>
        </w:rPr>
      </w:pPr>
      <w:r w:rsidRPr="002644F7">
        <w:rPr>
          <w:rFonts w:cs="Arial"/>
          <w:i/>
          <w:iCs/>
          <w:highlight w:val="lightGray"/>
        </w:rPr>
        <w:t>přípravu a řízení konferencí a seminářů,</w:t>
      </w:r>
    </w:p>
    <w:p w14:paraId="49440AA7" w14:textId="77777777" w:rsidR="00283DD7" w:rsidRPr="002644F7" w:rsidRDefault="00283DD7" w:rsidP="00283DD7">
      <w:pPr>
        <w:numPr>
          <w:ilvl w:val="0"/>
          <w:numId w:val="15"/>
        </w:numPr>
        <w:tabs>
          <w:tab w:val="clear" w:pos="1408"/>
          <w:tab w:val="clear" w:pos="5790"/>
        </w:tabs>
        <w:autoSpaceDN w:val="0"/>
        <w:adjustRightInd w:val="0"/>
        <w:ind w:left="709" w:hanging="283"/>
        <w:jc w:val="left"/>
        <w:rPr>
          <w:rFonts w:cs="Arial"/>
          <w:i/>
          <w:iCs/>
          <w:highlight w:val="lightGray"/>
        </w:rPr>
      </w:pPr>
      <w:r w:rsidRPr="002644F7">
        <w:rPr>
          <w:rFonts w:cs="Arial"/>
          <w:i/>
          <w:iCs/>
          <w:highlight w:val="lightGray"/>
        </w:rPr>
        <w:t>zpracování návrhu projektu a jeho změn a doplnění,</w:t>
      </w:r>
    </w:p>
    <w:p w14:paraId="525974B8" w14:textId="77777777" w:rsidR="00283DD7" w:rsidRPr="002644F7" w:rsidRDefault="00283DD7" w:rsidP="00283DD7">
      <w:pPr>
        <w:numPr>
          <w:ilvl w:val="0"/>
          <w:numId w:val="15"/>
        </w:numPr>
        <w:tabs>
          <w:tab w:val="clear" w:pos="1408"/>
          <w:tab w:val="clear" w:pos="5790"/>
        </w:tabs>
        <w:autoSpaceDN w:val="0"/>
        <w:adjustRightInd w:val="0"/>
        <w:ind w:left="709" w:hanging="283"/>
        <w:jc w:val="left"/>
        <w:rPr>
          <w:rFonts w:cs="Arial"/>
          <w:i/>
          <w:iCs/>
          <w:highlight w:val="lightGray"/>
        </w:rPr>
      </w:pPr>
      <w:r w:rsidRPr="002644F7">
        <w:rPr>
          <w:rFonts w:cs="Arial"/>
          <w:i/>
          <w:iCs/>
          <w:highlight w:val="lightGray"/>
        </w:rPr>
        <w:t xml:space="preserve">průběžné informování </w:t>
      </w:r>
      <w:r>
        <w:rPr>
          <w:rFonts w:cs="Arial"/>
          <w:i/>
          <w:iCs/>
          <w:highlight w:val="lightGray"/>
        </w:rPr>
        <w:t>p</w:t>
      </w:r>
      <w:r w:rsidRPr="002644F7">
        <w:rPr>
          <w:rFonts w:cs="Arial"/>
          <w:i/>
          <w:iCs/>
          <w:highlight w:val="lightGray"/>
        </w:rPr>
        <w:t>artner</w:t>
      </w:r>
      <w:r>
        <w:rPr>
          <w:rFonts w:cs="Arial"/>
          <w:i/>
          <w:iCs/>
          <w:highlight w:val="lightGray"/>
        </w:rPr>
        <w:t>a</w:t>
      </w:r>
      <w:r w:rsidRPr="002644F7">
        <w:rPr>
          <w:rFonts w:cs="Arial"/>
          <w:i/>
          <w:iCs/>
          <w:highlight w:val="lightGray"/>
        </w:rPr>
        <w:t>,</w:t>
      </w:r>
    </w:p>
    <w:p w14:paraId="4CDF9EB2" w14:textId="77777777" w:rsidR="00283DD7" w:rsidRPr="002644F7" w:rsidRDefault="00283DD7" w:rsidP="00283DD7">
      <w:pPr>
        <w:numPr>
          <w:ilvl w:val="0"/>
          <w:numId w:val="15"/>
        </w:numPr>
        <w:tabs>
          <w:tab w:val="clear" w:pos="1408"/>
          <w:tab w:val="clear" w:pos="5790"/>
        </w:tabs>
        <w:autoSpaceDN w:val="0"/>
        <w:adjustRightInd w:val="0"/>
        <w:ind w:left="709" w:hanging="283"/>
        <w:jc w:val="left"/>
        <w:rPr>
          <w:rFonts w:cs="Arial"/>
          <w:i/>
          <w:iCs/>
          <w:highlight w:val="lightGray"/>
        </w:rPr>
      </w:pPr>
      <w:r w:rsidRPr="002644F7">
        <w:rPr>
          <w:rFonts w:cs="Arial"/>
          <w:i/>
          <w:iCs/>
          <w:highlight w:val="lightGray"/>
        </w:rPr>
        <w:t>průběžné vyhodnocování projektových činností,</w:t>
      </w:r>
    </w:p>
    <w:p w14:paraId="39D7E310" w14:textId="77777777" w:rsidR="00283DD7" w:rsidRPr="002644F7" w:rsidRDefault="00283DD7" w:rsidP="00283DD7">
      <w:pPr>
        <w:numPr>
          <w:ilvl w:val="0"/>
          <w:numId w:val="15"/>
        </w:numPr>
        <w:tabs>
          <w:tab w:val="clear" w:pos="1408"/>
          <w:tab w:val="clear" w:pos="5790"/>
        </w:tabs>
        <w:ind w:left="709" w:hanging="283"/>
        <w:jc w:val="left"/>
        <w:rPr>
          <w:rFonts w:cs="Arial"/>
          <w:i/>
          <w:iCs/>
          <w:highlight w:val="lightGray"/>
        </w:rPr>
      </w:pPr>
      <w:r w:rsidRPr="002644F7">
        <w:rPr>
          <w:rFonts w:cs="Arial"/>
          <w:i/>
          <w:iCs/>
          <w:highlight w:val="lightGray"/>
        </w:rPr>
        <w:t>vyhodnocení připomínek a hodnocení výstupů z projektu,</w:t>
      </w:r>
    </w:p>
    <w:p w14:paraId="2A2EB2D5" w14:textId="77777777" w:rsidR="00283DD7" w:rsidRPr="002644F7" w:rsidRDefault="00283DD7" w:rsidP="00283DD7">
      <w:pPr>
        <w:numPr>
          <w:ilvl w:val="0"/>
          <w:numId w:val="15"/>
        </w:numPr>
        <w:tabs>
          <w:tab w:val="clear" w:pos="1408"/>
          <w:tab w:val="clear" w:pos="5790"/>
        </w:tabs>
        <w:autoSpaceDN w:val="0"/>
        <w:adjustRightInd w:val="0"/>
        <w:ind w:left="709" w:hanging="283"/>
        <w:jc w:val="left"/>
        <w:rPr>
          <w:rFonts w:cs="Arial"/>
          <w:i/>
          <w:iCs/>
          <w:highlight w:val="lightGray"/>
        </w:rPr>
      </w:pPr>
      <w:r w:rsidRPr="002644F7">
        <w:rPr>
          <w:rFonts w:cs="Arial"/>
          <w:i/>
          <w:iCs/>
          <w:highlight w:val="lightGray"/>
        </w:rPr>
        <w:t>publicitu projektu,</w:t>
      </w:r>
    </w:p>
    <w:p w14:paraId="5C8F5CEF" w14:textId="77777777" w:rsidR="00283DD7" w:rsidRPr="002644F7" w:rsidRDefault="00283DD7" w:rsidP="00283DD7">
      <w:pPr>
        <w:numPr>
          <w:ilvl w:val="0"/>
          <w:numId w:val="15"/>
        </w:numPr>
        <w:tabs>
          <w:tab w:val="clear" w:pos="1408"/>
          <w:tab w:val="clear" w:pos="5790"/>
        </w:tabs>
        <w:ind w:left="709" w:hanging="283"/>
        <w:jc w:val="left"/>
        <w:rPr>
          <w:rFonts w:cs="Arial"/>
          <w:i/>
          <w:iCs/>
          <w:highlight w:val="lightGray"/>
        </w:rPr>
      </w:pPr>
      <w:r w:rsidRPr="002644F7">
        <w:rPr>
          <w:rFonts w:cs="Arial"/>
          <w:i/>
          <w:iCs/>
          <w:highlight w:val="lightGray"/>
        </w:rPr>
        <w:t>projednání veškerých změn a povinností s </w:t>
      </w:r>
      <w:r>
        <w:rPr>
          <w:rFonts w:cs="Arial"/>
          <w:i/>
          <w:iCs/>
          <w:highlight w:val="lightGray"/>
        </w:rPr>
        <w:t>p</w:t>
      </w:r>
      <w:r w:rsidRPr="002644F7">
        <w:rPr>
          <w:rFonts w:cs="Arial"/>
          <w:i/>
          <w:iCs/>
          <w:highlight w:val="lightGray"/>
        </w:rPr>
        <w:t>artnerem,</w:t>
      </w:r>
    </w:p>
    <w:p w14:paraId="02ED2893" w14:textId="77777777" w:rsidR="00283DD7" w:rsidRPr="002644F7" w:rsidRDefault="00283DD7" w:rsidP="00283DD7">
      <w:pPr>
        <w:numPr>
          <w:ilvl w:val="0"/>
          <w:numId w:val="15"/>
        </w:numPr>
        <w:tabs>
          <w:tab w:val="clear" w:pos="1408"/>
          <w:tab w:val="clear" w:pos="5790"/>
        </w:tabs>
        <w:ind w:left="709" w:hanging="283"/>
        <w:jc w:val="left"/>
        <w:rPr>
          <w:rFonts w:cs="Arial"/>
          <w:i/>
          <w:iCs/>
          <w:highlight w:val="lightGray"/>
        </w:rPr>
      </w:pPr>
      <w:r w:rsidRPr="002644F7">
        <w:rPr>
          <w:rFonts w:cs="Arial"/>
          <w:i/>
          <w:iCs/>
          <w:highlight w:val="lightGray"/>
        </w:rPr>
        <w:t>zpracování zpráv o realizaci a předkládání žádostí o platbu,</w:t>
      </w:r>
    </w:p>
    <w:p w14:paraId="5F3A4A85" w14:textId="77777777" w:rsidR="00283DD7" w:rsidRPr="002644F7" w:rsidRDefault="00283DD7" w:rsidP="00283DD7">
      <w:pPr>
        <w:numPr>
          <w:ilvl w:val="0"/>
          <w:numId w:val="15"/>
        </w:numPr>
        <w:tabs>
          <w:tab w:val="clear" w:pos="1408"/>
          <w:tab w:val="clear" w:pos="5790"/>
        </w:tabs>
        <w:ind w:left="709" w:hanging="283"/>
        <w:jc w:val="left"/>
        <w:rPr>
          <w:rFonts w:cs="Arial"/>
          <w:i/>
          <w:iCs/>
          <w:highlight w:val="lightGray"/>
        </w:rPr>
      </w:pPr>
      <w:r>
        <w:rPr>
          <w:rFonts w:cs="Arial"/>
          <w:i/>
          <w:iCs/>
          <w:highlight w:val="lightGray"/>
        </w:rPr>
        <w:t>vykazování hospodářského využití podpořených kapacit,</w:t>
      </w:r>
    </w:p>
    <w:p w14:paraId="5A49B638" w14:textId="77777777" w:rsidR="00283DD7" w:rsidRPr="002644F7" w:rsidRDefault="00283DD7" w:rsidP="00283DD7">
      <w:pPr>
        <w:numPr>
          <w:ilvl w:val="0"/>
          <w:numId w:val="15"/>
        </w:numPr>
        <w:tabs>
          <w:tab w:val="clear" w:pos="1408"/>
          <w:tab w:val="clear" w:pos="5790"/>
        </w:tabs>
        <w:ind w:left="709" w:hanging="284"/>
        <w:jc w:val="left"/>
        <w:rPr>
          <w:rFonts w:cs="Arial"/>
          <w:i/>
          <w:iCs/>
          <w:highlight w:val="lightGray"/>
        </w:rPr>
      </w:pPr>
      <w:r w:rsidRPr="002644F7">
        <w:rPr>
          <w:rFonts w:cs="Arial"/>
          <w:i/>
          <w:iCs/>
          <w:highlight w:val="lightGray"/>
        </w:rPr>
        <w:t>schvalování a</w:t>
      </w:r>
      <w:r w:rsidRPr="002644F7">
        <w:rPr>
          <w:rFonts w:cs="Arial"/>
          <w:highlight w:val="lightGray"/>
        </w:rPr>
        <w:t xml:space="preserve"> </w:t>
      </w:r>
      <w:r w:rsidRPr="002644F7">
        <w:rPr>
          <w:rFonts w:cs="Arial"/>
          <w:i/>
          <w:iCs/>
          <w:highlight w:val="lightGray"/>
        </w:rPr>
        <w:t xml:space="preserve">proplácení způsobilých výdajů </w:t>
      </w:r>
      <w:r>
        <w:rPr>
          <w:rFonts w:cs="Arial"/>
          <w:i/>
          <w:iCs/>
          <w:highlight w:val="lightGray"/>
        </w:rPr>
        <w:t>p</w:t>
      </w:r>
      <w:r w:rsidRPr="002644F7">
        <w:rPr>
          <w:rFonts w:cs="Arial"/>
          <w:i/>
          <w:iCs/>
          <w:highlight w:val="lightGray"/>
        </w:rPr>
        <w:t>artnera apod.</w:t>
      </w:r>
    </w:p>
    <w:p w14:paraId="58E07462" w14:textId="77777777" w:rsidR="00283DD7" w:rsidRPr="00356FD6" w:rsidRDefault="00283DD7" w:rsidP="00283DD7">
      <w:pPr>
        <w:pStyle w:val="Zkladntext"/>
        <w:numPr>
          <w:ilvl w:val="0"/>
          <w:numId w:val="27"/>
        </w:numPr>
        <w:tabs>
          <w:tab w:val="left" w:pos="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before="120" w:after="120"/>
        <w:jc w:val="both"/>
        <w:rPr>
          <w:rFonts w:ascii="Calibri" w:hAnsi="Calibri" w:cs="Arial"/>
          <w:sz w:val="22"/>
          <w:szCs w:val="22"/>
        </w:rPr>
      </w:pPr>
      <w:r w:rsidRPr="00356FD6">
        <w:rPr>
          <w:rFonts w:ascii="Calibri" w:hAnsi="Calibri" w:cs="Arial"/>
          <w:sz w:val="22"/>
          <w:szCs w:val="22"/>
        </w:rPr>
        <w:t xml:space="preserve">Partner bude provádět tyto činnosti: </w:t>
      </w:r>
    </w:p>
    <w:p w14:paraId="35DDBEFA" w14:textId="77777777" w:rsidR="00283DD7" w:rsidRPr="002644F7" w:rsidRDefault="00283DD7" w:rsidP="00283DD7">
      <w:pPr>
        <w:numPr>
          <w:ilvl w:val="0"/>
          <w:numId w:val="16"/>
        </w:numPr>
        <w:tabs>
          <w:tab w:val="clear" w:pos="1408"/>
          <w:tab w:val="clear" w:pos="5790"/>
        </w:tabs>
        <w:ind w:left="709" w:hanging="283"/>
        <w:rPr>
          <w:rFonts w:cs="Arial"/>
          <w:i/>
          <w:iCs/>
          <w:highlight w:val="lightGray"/>
        </w:rPr>
      </w:pPr>
      <w:r w:rsidRPr="002644F7">
        <w:rPr>
          <w:rFonts w:cs="Arial"/>
          <w:i/>
          <w:iCs/>
          <w:highlight w:val="lightGray"/>
        </w:rPr>
        <w:t>připomínkování a hodnocení výstupů z projektu,</w:t>
      </w:r>
    </w:p>
    <w:p w14:paraId="16F43B77" w14:textId="77777777" w:rsidR="00283DD7" w:rsidRPr="002644F7" w:rsidRDefault="00283DD7" w:rsidP="00283DD7">
      <w:pPr>
        <w:numPr>
          <w:ilvl w:val="0"/>
          <w:numId w:val="16"/>
        </w:numPr>
        <w:tabs>
          <w:tab w:val="clear" w:pos="1408"/>
          <w:tab w:val="clear" w:pos="5790"/>
        </w:tabs>
        <w:ind w:left="709" w:hanging="283"/>
        <w:rPr>
          <w:rFonts w:cs="Arial"/>
          <w:i/>
          <w:iCs/>
          <w:highlight w:val="lightGray"/>
        </w:rPr>
      </w:pPr>
      <w:r w:rsidRPr="002644F7">
        <w:rPr>
          <w:rFonts w:cs="Arial"/>
          <w:i/>
          <w:iCs/>
          <w:highlight w:val="lightGray"/>
        </w:rPr>
        <w:lastRenderedPageBreak/>
        <w:t>spolupráce při zajišťování cílové skupiny z oblasti lidských zdrojů,</w:t>
      </w:r>
    </w:p>
    <w:p w14:paraId="3299F203" w14:textId="77777777" w:rsidR="00283DD7" w:rsidRPr="002644F7" w:rsidRDefault="00283DD7" w:rsidP="00283DD7">
      <w:pPr>
        <w:numPr>
          <w:ilvl w:val="0"/>
          <w:numId w:val="16"/>
        </w:numPr>
        <w:tabs>
          <w:tab w:val="clear" w:pos="1408"/>
          <w:tab w:val="clear" w:pos="5790"/>
        </w:tabs>
        <w:ind w:left="709" w:hanging="283"/>
        <w:rPr>
          <w:rFonts w:cs="Arial"/>
          <w:i/>
          <w:iCs/>
          <w:highlight w:val="lightGray"/>
        </w:rPr>
      </w:pPr>
      <w:r w:rsidRPr="002644F7">
        <w:rPr>
          <w:rFonts w:cs="Arial"/>
          <w:i/>
          <w:iCs/>
          <w:highlight w:val="lightGray"/>
        </w:rPr>
        <w:t xml:space="preserve">zprostředkování kontaktu s cílovou skupinou (zajištění přenosu informací mezi cílovou skupinou a </w:t>
      </w:r>
      <w:r>
        <w:rPr>
          <w:rFonts w:cs="Arial"/>
          <w:i/>
          <w:iCs/>
          <w:highlight w:val="lightGray"/>
        </w:rPr>
        <w:t>p</w:t>
      </w:r>
      <w:r w:rsidRPr="002644F7">
        <w:rPr>
          <w:rFonts w:cs="Arial"/>
          <w:i/>
          <w:iCs/>
          <w:highlight w:val="lightGray"/>
        </w:rPr>
        <w:t>říjemcem),</w:t>
      </w:r>
    </w:p>
    <w:p w14:paraId="56E63641" w14:textId="77777777" w:rsidR="00283DD7" w:rsidRPr="002644F7" w:rsidRDefault="00283DD7" w:rsidP="00283DD7">
      <w:pPr>
        <w:numPr>
          <w:ilvl w:val="0"/>
          <w:numId w:val="16"/>
        </w:numPr>
        <w:tabs>
          <w:tab w:val="clear" w:pos="1408"/>
          <w:tab w:val="clear" w:pos="5790"/>
        </w:tabs>
        <w:ind w:left="709" w:hanging="283"/>
        <w:rPr>
          <w:rFonts w:cs="Arial"/>
          <w:i/>
          <w:iCs/>
          <w:highlight w:val="lightGray"/>
        </w:rPr>
      </w:pPr>
      <w:r w:rsidRPr="002644F7">
        <w:rPr>
          <w:rFonts w:cs="Arial"/>
          <w:i/>
          <w:iCs/>
          <w:highlight w:val="lightGray"/>
        </w:rPr>
        <w:t>spolupráce na definování potřeb cílové skupiny,</w:t>
      </w:r>
    </w:p>
    <w:p w14:paraId="58BC3B4C" w14:textId="77777777" w:rsidR="00283DD7" w:rsidRPr="002644F7" w:rsidRDefault="00283DD7" w:rsidP="00283DD7">
      <w:pPr>
        <w:numPr>
          <w:ilvl w:val="0"/>
          <w:numId w:val="16"/>
        </w:numPr>
        <w:tabs>
          <w:tab w:val="clear" w:pos="1408"/>
          <w:tab w:val="clear" w:pos="5790"/>
        </w:tabs>
        <w:ind w:left="709" w:hanging="283"/>
        <w:rPr>
          <w:rFonts w:cs="Arial"/>
          <w:i/>
          <w:iCs/>
          <w:highlight w:val="lightGray"/>
        </w:rPr>
      </w:pPr>
      <w:r w:rsidRPr="002644F7">
        <w:rPr>
          <w:rFonts w:cs="Arial"/>
          <w:i/>
          <w:iCs/>
          <w:highlight w:val="lightGray"/>
        </w:rPr>
        <w:t>spolupráce na návrhu změn a doplnění projektu,</w:t>
      </w:r>
    </w:p>
    <w:p w14:paraId="483BAABA" w14:textId="77777777" w:rsidR="00283DD7" w:rsidRPr="002644F7" w:rsidRDefault="00283DD7" w:rsidP="00283DD7">
      <w:pPr>
        <w:numPr>
          <w:ilvl w:val="0"/>
          <w:numId w:val="16"/>
        </w:numPr>
        <w:tabs>
          <w:tab w:val="clear" w:pos="1408"/>
          <w:tab w:val="clear" w:pos="5790"/>
        </w:tabs>
        <w:ind w:left="709" w:hanging="283"/>
        <w:rPr>
          <w:rFonts w:cs="Arial"/>
          <w:i/>
          <w:iCs/>
          <w:highlight w:val="lightGray"/>
        </w:rPr>
      </w:pPr>
      <w:r w:rsidRPr="002644F7">
        <w:rPr>
          <w:rFonts w:cs="Arial"/>
          <w:i/>
          <w:iCs/>
          <w:highlight w:val="lightGray"/>
        </w:rPr>
        <w:t xml:space="preserve">vyúčtování vynaložených prostředků, </w:t>
      </w:r>
    </w:p>
    <w:p w14:paraId="34116C6D" w14:textId="77777777" w:rsidR="00283DD7" w:rsidRDefault="00283DD7" w:rsidP="00283DD7">
      <w:pPr>
        <w:numPr>
          <w:ilvl w:val="0"/>
          <w:numId w:val="16"/>
        </w:numPr>
        <w:tabs>
          <w:tab w:val="clear" w:pos="1408"/>
          <w:tab w:val="clear" w:pos="5790"/>
        </w:tabs>
        <w:ind w:left="709" w:hanging="283"/>
        <w:rPr>
          <w:rFonts w:cs="Arial"/>
          <w:i/>
          <w:iCs/>
          <w:highlight w:val="lightGray"/>
        </w:rPr>
      </w:pPr>
      <w:r w:rsidRPr="002644F7">
        <w:rPr>
          <w:rFonts w:cs="Arial"/>
          <w:i/>
          <w:iCs/>
          <w:highlight w:val="lightGray"/>
        </w:rPr>
        <w:t>zpracování zpráv o své činnosti v dohodnutých termínech</w:t>
      </w:r>
    </w:p>
    <w:p w14:paraId="1B7956AF" w14:textId="77777777" w:rsidR="00283DD7" w:rsidRPr="002644F7" w:rsidRDefault="00283DD7" w:rsidP="00283DD7">
      <w:pPr>
        <w:numPr>
          <w:ilvl w:val="0"/>
          <w:numId w:val="16"/>
        </w:numPr>
        <w:tabs>
          <w:tab w:val="clear" w:pos="1408"/>
          <w:tab w:val="clear" w:pos="5790"/>
        </w:tabs>
        <w:ind w:left="709" w:hanging="283"/>
        <w:rPr>
          <w:rFonts w:cs="Arial"/>
          <w:i/>
          <w:iCs/>
          <w:highlight w:val="lightGray"/>
        </w:rPr>
      </w:pPr>
      <w:r>
        <w:rPr>
          <w:rFonts w:cs="Arial"/>
          <w:i/>
          <w:iCs/>
          <w:highlight w:val="lightGray"/>
        </w:rPr>
        <w:t>vykazování hospodářských činností podpořených kapacit</w:t>
      </w:r>
      <w:r w:rsidRPr="002644F7">
        <w:rPr>
          <w:rFonts w:cs="Arial"/>
          <w:i/>
          <w:iCs/>
          <w:highlight w:val="lightGray"/>
        </w:rPr>
        <w:t>,</w:t>
      </w:r>
    </w:p>
    <w:p w14:paraId="18FF3D2F" w14:textId="21D091DD" w:rsidR="00283DD7" w:rsidRPr="00BA644B" w:rsidRDefault="00283DD7" w:rsidP="00283DD7">
      <w:pPr>
        <w:numPr>
          <w:ilvl w:val="0"/>
          <w:numId w:val="16"/>
        </w:numPr>
        <w:tabs>
          <w:tab w:val="clear" w:pos="1408"/>
          <w:tab w:val="clear" w:pos="5790"/>
        </w:tabs>
        <w:ind w:left="709" w:hanging="284"/>
        <w:rPr>
          <w:rFonts w:cs="Arial"/>
          <w:i/>
          <w:iCs/>
          <w:highlight w:val="lightGray"/>
        </w:rPr>
      </w:pPr>
      <w:r w:rsidRPr="002644F7">
        <w:rPr>
          <w:rFonts w:cs="Arial"/>
          <w:i/>
          <w:iCs/>
          <w:highlight w:val="lightGray"/>
        </w:rPr>
        <w:t xml:space="preserve">zastupovat </w:t>
      </w:r>
      <w:r>
        <w:rPr>
          <w:rFonts w:cs="Arial"/>
          <w:i/>
          <w:iCs/>
          <w:highlight w:val="lightGray"/>
        </w:rPr>
        <w:t>p</w:t>
      </w:r>
      <w:r w:rsidRPr="002644F7">
        <w:rPr>
          <w:rFonts w:cs="Arial"/>
          <w:i/>
          <w:iCs/>
          <w:highlight w:val="lightGray"/>
        </w:rPr>
        <w:t xml:space="preserve">říjemce při výkonu práv a povinností souvisejících se zadávacím řízením nebo soutěží o návrh podle </w:t>
      </w:r>
      <w:r w:rsidRPr="002644F7">
        <w:rPr>
          <w:rFonts w:cs="Arial"/>
          <w:i/>
          <w:highlight w:val="lightGray"/>
        </w:rPr>
        <w:t>§ 1</w:t>
      </w:r>
      <w:r>
        <w:rPr>
          <w:rFonts w:cs="Arial"/>
          <w:i/>
          <w:highlight w:val="lightGray"/>
        </w:rPr>
        <w:t>43</w:t>
      </w:r>
      <w:r w:rsidRPr="002644F7">
        <w:rPr>
          <w:rFonts w:cs="Arial"/>
          <w:i/>
          <w:highlight w:val="lightGray"/>
        </w:rPr>
        <w:t xml:space="preserve"> zákona č. 13</w:t>
      </w:r>
      <w:r>
        <w:rPr>
          <w:rFonts w:cs="Arial"/>
          <w:i/>
          <w:highlight w:val="lightGray"/>
        </w:rPr>
        <w:t>4</w:t>
      </w:r>
      <w:r w:rsidRPr="002644F7">
        <w:rPr>
          <w:rFonts w:cs="Arial"/>
          <w:i/>
          <w:highlight w:val="lightGray"/>
        </w:rPr>
        <w:t>/20</w:t>
      </w:r>
      <w:r>
        <w:rPr>
          <w:rFonts w:cs="Arial"/>
          <w:i/>
          <w:highlight w:val="lightGray"/>
        </w:rPr>
        <w:t>1</w:t>
      </w:r>
      <w:r w:rsidRPr="002644F7">
        <w:rPr>
          <w:rFonts w:cs="Arial"/>
          <w:i/>
          <w:highlight w:val="lightGray"/>
        </w:rPr>
        <w:t xml:space="preserve">6 Sb., o </w:t>
      </w:r>
      <w:r>
        <w:rPr>
          <w:rFonts w:cs="Arial"/>
          <w:i/>
          <w:highlight w:val="lightGray"/>
        </w:rPr>
        <w:t xml:space="preserve">zadávání </w:t>
      </w:r>
      <w:r w:rsidRPr="002644F7">
        <w:rPr>
          <w:rFonts w:cs="Arial"/>
          <w:i/>
          <w:highlight w:val="lightGray"/>
        </w:rPr>
        <w:t>veřejných zakáz</w:t>
      </w:r>
      <w:r>
        <w:rPr>
          <w:rFonts w:cs="Arial"/>
          <w:i/>
          <w:highlight w:val="lightGray"/>
        </w:rPr>
        <w:t>ek</w:t>
      </w:r>
      <w:r w:rsidRPr="002644F7">
        <w:rPr>
          <w:rFonts w:cs="Arial"/>
          <w:i/>
          <w:highlight w:val="lightGray"/>
        </w:rPr>
        <w:t>.</w:t>
      </w:r>
    </w:p>
    <w:p w14:paraId="12DB041A" w14:textId="77777777" w:rsidR="00283DD7" w:rsidRPr="00356FD6" w:rsidRDefault="00283DD7" w:rsidP="00283DD7">
      <w:pPr>
        <w:pStyle w:val="Zkladntext"/>
        <w:numPr>
          <w:ilvl w:val="0"/>
          <w:numId w:val="27"/>
        </w:numPr>
        <w:tabs>
          <w:tab w:val="left" w:pos="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before="120" w:after="120"/>
        <w:jc w:val="both"/>
        <w:rPr>
          <w:rFonts w:ascii="Calibri" w:hAnsi="Calibri" w:cs="Arial"/>
          <w:sz w:val="22"/>
          <w:szCs w:val="22"/>
        </w:rPr>
      </w:pPr>
      <w:r w:rsidRPr="00356FD6">
        <w:rPr>
          <w:rFonts w:ascii="Calibri" w:hAnsi="Calibri" w:cs="Arial"/>
          <w:sz w:val="22"/>
          <w:szCs w:val="22"/>
        </w:rPr>
        <w:t xml:space="preserve">Příjemce a </w:t>
      </w:r>
      <w:r w:rsidRPr="00356FD6">
        <w:rPr>
          <w:rFonts w:ascii="Calibri" w:hAnsi="Calibri" w:cs="Arial"/>
          <w:sz w:val="22"/>
          <w:szCs w:val="22"/>
          <w:lang w:val="cs-CZ"/>
        </w:rPr>
        <w:t>p</w:t>
      </w:r>
      <w:r w:rsidRPr="00356FD6">
        <w:rPr>
          <w:rFonts w:ascii="Calibri" w:hAnsi="Calibri" w:cs="Arial"/>
          <w:sz w:val="22"/>
          <w:szCs w:val="22"/>
        </w:rPr>
        <w:t>artne</w:t>
      </w:r>
      <w:r w:rsidRPr="00356FD6">
        <w:rPr>
          <w:rFonts w:ascii="Calibri" w:hAnsi="Calibri" w:cs="Arial"/>
          <w:sz w:val="22"/>
          <w:szCs w:val="22"/>
          <w:lang w:val="cs-CZ"/>
        </w:rPr>
        <w:t>r</w:t>
      </w:r>
      <w:r w:rsidRPr="00356FD6">
        <w:rPr>
          <w:rFonts w:ascii="Calibri" w:hAnsi="Calibri" w:cs="Arial"/>
          <w:sz w:val="22"/>
          <w:szCs w:val="22"/>
        </w:rPr>
        <w:t xml:space="preserve"> se zavazuj</w:t>
      </w:r>
      <w:r w:rsidRPr="00356FD6">
        <w:rPr>
          <w:rFonts w:ascii="Calibri" w:hAnsi="Calibri" w:cs="Arial"/>
          <w:sz w:val="22"/>
          <w:szCs w:val="22"/>
          <w:lang w:val="cs-CZ"/>
        </w:rPr>
        <w:t>í</w:t>
      </w:r>
      <w:r w:rsidRPr="00356FD6">
        <w:rPr>
          <w:rFonts w:ascii="Calibri" w:hAnsi="Calibri" w:cs="Arial"/>
          <w:sz w:val="22"/>
          <w:szCs w:val="22"/>
        </w:rPr>
        <w:t xml:space="preserve"> nést plnou odpovědnost za realizaci činností, které mají vykonávat </w:t>
      </w:r>
      <w:r w:rsidRPr="00356FD6">
        <w:rPr>
          <w:rFonts w:ascii="Calibri" w:hAnsi="Calibri" w:cs="Arial"/>
          <w:sz w:val="22"/>
          <w:szCs w:val="22"/>
          <w:lang w:val="cs-CZ"/>
        </w:rPr>
        <w:t>po</w:t>
      </w:r>
      <w:r w:rsidRPr="00356FD6">
        <w:rPr>
          <w:rFonts w:ascii="Calibri" w:hAnsi="Calibri" w:cs="Arial"/>
          <w:sz w:val="22"/>
          <w:szCs w:val="22"/>
        </w:rPr>
        <w:t xml:space="preserve">dle této </w:t>
      </w:r>
      <w:r w:rsidRPr="00356FD6">
        <w:rPr>
          <w:rFonts w:ascii="Calibri" w:hAnsi="Calibri" w:cs="Arial"/>
          <w:sz w:val="22"/>
          <w:szCs w:val="22"/>
          <w:lang w:val="cs-CZ"/>
        </w:rPr>
        <w:t>s</w:t>
      </w:r>
      <w:r w:rsidRPr="00356FD6">
        <w:rPr>
          <w:rFonts w:ascii="Calibri" w:hAnsi="Calibri" w:cs="Arial"/>
          <w:sz w:val="22"/>
          <w:szCs w:val="22"/>
        </w:rPr>
        <w:t xml:space="preserve">mlouvy.  </w:t>
      </w:r>
    </w:p>
    <w:p w14:paraId="77390C9E" w14:textId="77777777" w:rsidR="00283DD7" w:rsidRPr="00356FD6" w:rsidRDefault="00283DD7" w:rsidP="00283DD7">
      <w:pPr>
        <w:pStyle w:val="Zkladntext"/>
        <w:numPr>
          <w:ilvl w:val="0"/>
          <w:numId w:val="27"/>
        </w:numPr>
        <w:tabs>
          <w:tab w:val="left" w:pos="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before="120" w:after="120"/>
        <w:jc w:val="both"/>
        <w:rPr>
          <w:rFonts w:ascii="Calibri" w:hAnsi="Calibri" w:cs="Arial"/>
          <w:sz w:val="22"/>
          <w:szCs w:val="22"/>
        </w:rPr>
      </w:pPr>
      <w:r w:rsidRPr="00356FD6">
        <w:rPr>
          <w:rFonts w:ascii="Calibri" w:hAnsi="Calibri" w:cs="Arial"/>
          <w:sz w:val="22"/>
          <w:szCs w:val="22"/>
        </w:rPr>
        <w:t xml:space="preserve">Partner je povinen jednat způsobem, který neohrožuje realizaci projektu a zájmy </w:t>
      </w:r>
      <w:r w:rsidRPr="00356FD6">
        <w:rPr>
          <w:rFonts w:ascii="Calibri" w:hAnsi="Calibri" w:cs="Arial"/>
          <w:sz w:val="22"/>
          <w:szCs w:val="22"/>
          <w:lang w:val="cs-CZ"/>
        </w:rPr>
        <w:t>p</w:t>
      </w:r>
      <w:r w:rsidRPr="00356FD6">
        <w:rPr>
          <w:rFonts w:ascii="Calibri" w:hAnsi="Calibri" w:cs="Arial"/>
          <w:sz w:val="22"/>
          <w:szCs w:val="22"/>
        </w:rPr>
        <w:t xml:space="preserve">říjemce. </w:t>
      </w:r>
    </w:p>
    <w:p w14:paraId="62A60BEC" w14:textId="77777777" w:rsidR="00283DD7" w:rsidRPr="00356FD6" w:rsidRDefault="00283DD7" w:rsidP="00283DD7">
      <w:pPr>
        <w:pStyle w:val="Zkladntext"/>
        <w:numPr>
          <w:ilvl w:val="0"/>
          <w:numId w:val="27"/>
        </w:numPr>
        <w:tabs>
          <w:tab w:val="left" w:pos="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before="120" w:after="120"/>
        <w:jc w:val="both"/>
        <w:rPr>
          <w:rFonts w:ascii="Calibri" w:hAnsi="Calibri" w:cs="Arial"/>
          <w:sz w:val="22"/>
          <w:szCs w:val="22"/>
        </w:rPr>
      </w:pPr>
      <w:r w:rsidRPr="00356FD6">
        <w:rPr>
          <w:rFonts w:ascii="Calibri" w:hAnsi="Calibri" w:cs="Arial"/>
          <w:sz w:val="22"/>
          <w:szCs w:val="22"/>
        </w:rPr>
        <w:t xml:space="preserve">Partner má právo na veškeré informace týkající se projektu, dosažených výsledků </w:t>
      </w:r>
      <w:r w:rsidRPr="00356FD6">
        <w:rPr>
          <w:rFonts w:ascii="Calibri" w:hAnsi="Calibri" w:cs="Arial"/>
          <w:sz w:val="22"/>
          <w:szCs w:val="22"/>
          <w:lang w:val="cs-CZ"/>
        </w:rPr>
        <w:t>p</w:t>
      </w:r>
      <w:r w:rsidRPr="00356FD6">
        <w:rPr>
          <w:rFonts w:ascii="Calibri" w:hAnsi="Calibri" w:cs="Arial"/>
          <w:sz w:val="22"/>
          <w:szCs w:val="22"/>
        </w:rPr>
        <w:t>rojektu a</w:t>
      </w:r>
      <w:r w:rsidRPr="00356FD6">
        <w:rPr>
          <w:rFonts w:ascii="Calibri" w:hAnsi="Calibri" w:cs="Arial"/>
          <w:sz w:val="22"/>
          <w:szCs w:val="22"/>
          <w:lang w:val="cs-CZ"/>
        </w:rPr>
        <w:t> </w:t>
      </w:r>
      <w:r w:rsidRPr="00356FD6">
        <w:rPr>
          <w:rFonts w:ascii="Calibri" w:hAnsi="Calibri" w:cs="Arial"/>
          <w:sz w:val="22"/>
          <w:szCs w:val="22"/>
        </w:rPr>
        <w:t>související dokumentac</w:t>
      </w:r>
      <w:r w:rsidRPr="00356FD6">
        <w:rPr>
          <w:rFonts w:ascii="Calibri" w:hAnsi="Calibri" w:cs="Arial"/>
          <w:sz w:val="22"/>
          <w:szCs w:val="22"/>
          <w:lang w:val="cs-CZ"/>
        </w:rPr>
        <w:t>i</w:t>
      </w:r>
      <w:r w:rsidRPr="00356FD6">
        <w:rPr>
          <w:rFonts w:ascii="Calibri" w:hAnsi="Calibri" w:cs="Arial"/>
          <w:sz w:val="22"/>
          <w:szCs w:val="22"/>
        </w:rPr>
        <w:t>.</w:t>
      </w:r>
    </w:p>
    <w:p w14:paraId="172446C3" w14:textId="77777777" w:rsidR="00283DD7" w:rsidRPr="00356FD6" w:rsidRDefault="00283DD7" w:rsidP="00283DD7">
      <w:pPr>
        <w:pStyle w:val="Zkladntext"/>
        <w:numPr>
          <w:ilvl w:val="0"/>
          <w:numId w:val="27"/>
        </w:numPr>
        <w:tabs>
          <w:tab w:val="left" w:pos="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before="120" w:after="120"/>
        <w:jc w:val="both"/>
        <w:rPr>
          <w:rFonts w:ascii="Calibri" w:hAnsi="Calibri" w:cs="Arial"/>
          <w:sz w:val="22"/>
          <w:szCs w:val="22"/>
        </w:rPr>
      </w:pPr>
      <w:r w:rsidRPr="00356FD6">
        <w:rPr>
          <w:rFonts w:ascii="Calibri" w:hAnsi="Calibri" w:cs="Arial"/>
          <w:sz w:val="22"/>
          <w:szCs w:val="22"/>
        </w:rPr>
        <w:t>Partner se dále zavazuje:</w:t>
      </w:r>
    </w:p>
    <w:p w14:paraId="65BB5B23" w14:textId="41EEE0D6" w:rsidR="00283DD7" w:rsidRPr="00251111" w:rsidRDefault="00283DD7" w:rsidP="00283DD7">
      <w:pPr>
        <w:numPr>
          <w:ilvl w:val="0"/>
          <w:numId w:val="19"/>
        </w:numPr>
        <w:tabs>
          <w:tab w:val="clear" w:pos="5790"/>
        </w:tabs>
        <w:rPr>
          <w:rFonts w:cs="Arial"/>
        </w:rPr>
      </w:pPr>
      <w:r w:rsidRPr="00BA7C35">
        <w:rPr>
          <w:rFonts w:cs="Arial"/>
          <w:i/>
          <w:highlight w:val="lightGray"/>
        </w:rPr>
        <w:t>(relevantní pouze v případě partner</w:t>
      </w:r>
      <w:r>
        <w:rPr>
          <w:rFonts w:cs="Arial"/>
          <w:i/>
          <w:highlight w:val="lightGray"/>
        </w:rPr>
        <w:t>a</w:t>
      </w:r>
      <w:r w:rsidRPr="00BA7C35">
        <w:rPr>
          <w:rFonts w:cs="Arial"/>
          <w:i/>
          <w:highlight w:val="lightGray"/>
        </w:rPr>
        <w:t xml:space="preserve"> </w:t>
      </w:r>
      <w:r>
        <w:rPr>
          <w:rFonts w:cs="Arial"/>
          <w:i/>
          <w:highlight w:val="lightGray"/>
        </w:rPr>
        <w:t>s</w:t>
      </w:r>
      <w:r w:rsidRPr="00BA7C35">
        <w:rPr>
          <w:rFonts w:cs="Arial"/>
          <w:i/>
          <w:highlight w:val="lightGray"/>
        </w:rPr>
        <w:t xml:space="preserve"> finanční</w:t>
      </w:r>
      <w:r>
        <w:rPr>
          <w:rFonts w:cs="Arial"/>
          <w:i/>
          <w:highlight w:val="lightGray"/>
        </w:rPr>
        <w:t>m</w:t>
      </w:r>
      <w:r w:rsidRPr="00BA7C35">
        <w:rPr>
          <w:rFonts w:cs="Arial"/>
          <w:i/>
          <w:highlight w:val="lightGray"/>
        </w:rPr>
        <w:t xml:space="preserve"> </w:t>
      </w:r>
      <w:r>
        <w:rPr>
          <w:rFonts w:cs="Arial"/>
          <w:i/>
          <w:highlight w:val="lightGray"/>
        </w:rPr>
        <w:t>příspěvkem</w:t>
      </w:r>
      <w:r w:rsidRPr="00BA7C35">
        <w:rPr>
          <w:rFonts w:cs="Arial"/>
          <w:i/>
          <w:highlight w:val="lightGray"/>
        </w:rPr>
        <w:t>)</w:t>
      </w:r>
      <w:r w:rsidRPr="00251111">
        <w:rPr>
          <w:rFonts w:cs="Arial"/>
          <w:i/>
        </w:rPr>
        <w:t xml:space="preserve"> </w:t>
      </w:r>
      <w:r w:rsidRPr="00251111">
        <w:rPr>
          <w:rFonts w:cs="Arial"/>
        </w:rPr>
        <w:t>mít zřízený svůj bankovní účet. Bankovní účet může být založen u jakékoliv banky oprávněné působit v České republice a musí být veden výhradně v měně CZK</w:t>
      </w:r>
      <w:r w:rsidR="00AA18C0">
        <w:rPr>
          <w:rStyle w:val="Znakapoznpodarou"/>
          <w:rFonts w:cs="Arial"/>
        </w:rPr>
        <w:footnoteReference w:id="7"/>
      </w:r>
      <w:r w:rsidRPr="00251111">
        <w:rPr>
          <w:rFonts w:cs="Arial"/>
        </w:rPr>
        <w:t>. Partner je povinen zachovat svůj bankovní účet i po ukončení projektu až do doby, než obdrží závěrečnou platbu, resp. až do doby finančního vypořádání projektu;</w:t>
      </w:r>
    </w:p>
    <w:p w14:paraId="5FA445AC" w14:textId="3D3B21B6" w:rsidR="00283DD7" w:rsidRPr="00251111" w:rsidRDefault="00283DD7" w:rsidP="00283DD7">
      <w:pPr>
        <w:numPr>
          <w:ilvl w:val="0"/>
          <w:numId w:val="19"/>
        </w:numPr>
        <w:tabs>
          <w:tab w:val="clear" w:pos="5790"/>
          <w:tab w:val="num" w:pos="780"/>
        </w:tabs>
        <w:rPr>
          <w:rFonts w:cs="Arial"/>
        </w:rPr>
      </w:pPr>
      <w:r w:rsidRPr="00BA7C35">
        <w:rPr>
          <w:rFonts w:cs="Arial"/>
          <w:i/>
          <w:highlight w:val="lightGray"/>
        </w:rPr>
        <w:t>(relevantní pouze v případě partner</w:t>
      </w:r>
      <w:r>
        <w:rPr>
          <w:rFonts w:cs="Arial"/>
          <w:i/>
          <w:highlight w:val="lightGray"/>
        </w:rPr>
        <w:t>a</w:t>
      </w:r>
      <w:r w:rsidRPr="00BA7C35">
        <w:rPr>
          <w:rFonts w:cs="Arial"/>
          <w:i/>
          <w:highlight w:val="lightGray"/>
        </w:rPr>
        <w:t xml:space="preserve"> </w:t>
      </w:r>
      <w:r w:rsidR="00EF0BCB">
        <w:rPr>
          <w:rFonts w:cs="Arial"/>
          <w:i/>
          <w:highlight w:val="lightGray"/>
        </w:rPr>
        <w:t>s finančním příspěvkem</w:t>
      </w:r>
      <w:r w:rsidRPr="00BA7C35">
        <w:rPr>
          <w:rFonts w:cs="Arial"/>
          <w:i/>
          <w:highlight w:val="lightGray"/>
        </w:rPr>
        <w:t>)</w:t>
      </w:r>
      <w:r w:rsidRPr="00251111">
        <w:rPr>
          <w:rFonts w:cs="Arial"/>
        </w:rPr>
        <w:t xml:space="preserve"> vést účetnictví v souladu se zákonem č. 563/1991 Sb., o účetnictví</w:t>
      </w:r>
      <w:r w:rsidRPr="00251111">
        <w:rPr>
          <w:rFonts w:cs="Arial"/>
          <w:bCs/>
        </w:rPr>
        <w:t>. Dále je povinen uchovávat je</w:t>
      </w:r>
      <w:r w:rsidRPr="00251111">
        <w:rPr>
          <w:rFonts w:cs="Arial"/>
        </w:rPr>
        <w:t xml:space="preserve"> způsobem uvedeným v zákoně č. 563/1991 Sb., o účetnictví</w:t>
      </w:r>
      <w:r w:rsidR="0079025D">
        <w:rPr>
          <w:rFonts w:cs="Arial"/>
        </w:rPr>
        <w:t>,</w:t>
      </w:r>
      <w:r w:rsidRPr="00251111">
        <w:rPr>
          <w:rFonts w:cs="Arial"/>
        </w:rPr>
        <w:t xml:space="preserve"> v zákoně č.</w:t>
      </w:r>
      <w:r>
        <w:rPr>
          <w:rFonts w:cs="Arial"/>
        </w:rPr>
        <w:t> </w:t>
      </w:r>
      <w:r w:rsidRPr="00251111">
        <w:rPr>
          <w:rFonts w:cs="Arial"/>
        </w:rPr>
        <w:t>499/2004 Sb., o archivnictví a spisové službě</w:t>
      </w:r>
      <w:r>
        <w:rPr>
          <w:rFonts w:cs="Arial"/>
        </w:rPr>
        <w:t xml:space="preserve"> </w:t>
      </w:r>
      <w:r w:rsidRPr="00251111">
        <w:rPr>
          <w:rFonts w:cs="Arial"/>
        </w:rPr>
        <w:t>a o změně některých zákonů a v souladu s dalšími platnými právními předpisy ČR;</w:t>
      </w:r>
    </w:p>
    <w:p w14:paraId="3C11D045" w14:textId="77777777" w:rsidR="00283DD7" w:rsidRPr="00251111" w:rsidRDefault="00283DD7" w:rsidP="00283DD7">
      <w:pPr>
        <w:numPr>
          <w:ilvl w:val="0"/>
          <w:numId w:val="19"/>
        </w:numPr>
        <w:tabs>
          <w:tab w:val="clear" w:pos="5790"/>
        </w:tabs>
        <w:rPr>
          <w:rFonts w:cs="Arial"/>
        </w:rPr>
      </w:pPr>
      <w:r w:rsidRPr="00BA7C35">
        <w:rPr>
          <w:rFonts w:cs="Arial"/>
          <w:i/>
          <w:highlight w:val="lightGray"/>
        </w:rPr>
        <w:t>(relevantní pouze v případě partner</w:t>
      </w:r>
      <w:r>
        <w:rPr>
          <w:rFonts w:cs="Arial"/>
          <w:i/>
          <w:highlight w:val="lightGray"/>
        </w:rPr>
        <w:t>a</w:t>
      </w:r>
      <w:r w:rsidRPr="00BA7C35">
        <w:rPr>
          <w:rFonts w:cs="Arial"/>
          <w:i/>
          <w:highlight w:val="lightGray"/>
        </w:rPr>
        <w:t xml:space="preserve"> </w:t>
      </w:r>
      <w:r>
        <w:rPr>
          <w:rFonts w:cs="Arial"/>
          <w:i/>
          <w:highlight w:val="lightGray"/>
        </w:rPr>
        <w:t>s</w:t>
      </w:r>
      <w:r w:rsidRPr="00BA7C35">
        <w:rPr>
          <w:rFonts w:cs="Arial"/>
          <w:i/>
          <w:highlight w:val="lightGray"/>
        </w:rPr>
        <w:t xml:space="preserve"> finanční</w:t>
      </w:r>
      <w:r>
        <w:rPr>
          <w:rFonts w:cs="Arial"/>
          <w:i/>
          <w:highlight w:val="lightGray"/>
        </w:rPr>
        <w:t>m</w:t>
      </w:r>
      <w:r w:rsidRPr="00BA7C35">
        <w:rPr>
          <w:rFonts w:cs="Arial"/>
          <w:i/>
          <w:highlight w:val="lightGray"/>
        </w:rPr>
        <w:t xml:space="preserve"> </w:t>
      </w:r>
      <w:r>
        <w:rPr>
          <w:rFonts w:cs="Arial"/>
          <w:i/>
          <w:highlight w:val="lightGray"/>
        </w:rPr>
        <w:t>příspěvkem</w:t>
      </w:r>
      <w:r w:rsidRPr="00BA7C35">
        <w:rPr>
          <w:rFonts w:cs="Arial"/>
          <w:i/>
          <w:highlight w:val="lightGray"/>
        </w:rPr>
        <w:t>)</w:t>
      </w:r>
      <w:r w:rsidRPr="00251111">
        <w:rPr>
          <w:rFonts w:cs="Arial"/>
        </w:rPr>
        <w:t xml:space="preserve"> vést oddělenou účetní evidenci všech účetních případů vztahujících se k projektu;</w:t>
      </w:r>
    </w:p>
    <w:p w14:paraId="126FB96A" w14:textId="77777777" w:rsidR="00283DD7" w:rsidRPr="00251111" w:rsidRDefault="00283DD7" w:rsidP="00283DD7">
      <w:pPr>
        <w:widowControl w:val="0"/>
        <w:numPr>
          <w:ilvl w:val="0"/>
          <w:numId w:val="19"/>
        </w:numPr>
        <w:tabs>
          <w:tab w:val="clear" w:pos="5790"/>
          <w:tab w:val="left" w:pos="936"/>
          <w:tab w:val="left" w:pos="9638"/>
        </w:tabs>
        <w:ind w:right="-34"/>
        <w:rPr>
          <w:rFonts w:cs="Arial"/>
        </w:rPr>
      </w:pPr>
      <w:r w:rsidRPr="00BA7C35">
        <w:rPr>
          <w:rFonts w:cs="Arial"/>
          <w:i/>
          <w:highlight w:val="lightGray"/>
        </w:rPr>
        <w:t>(relevantní pouze v případě partner</w:t>
      </w:r>
      <w:r>
        <w:rPr>
          <w:rFonts w:cs="Arial"/>
          <w:i/>
          <w:highlight w:val="lightGray"/>
        </w:rPr>
        <w:t>a</w:t>
      </w:r>
      <w:r w:rsidRPr="00BA7C35">
        <w:rPr>
          <w:rFonts w:cs="Arial"/>
          <w:i/>
          <w:highlight w:val="lightGray"/>
        </w:rPr>
        <w:t xml:space="preserve"> </w:t>
      </w:r>
      <w:r>
        <w:rPr>
          <w:rFonts w:cs="Arial"/>
          <w:i/>
          <w:highlight w:val="lightGray"/>
        </w:rPr>
        <w:t>s</w:t>
      </w:r>
      <w:r w:rsidRPr="00BA7C35">
        <w:rPr>
          <w:rFonts w:cs="Arial"/>
          <w:i/>
          <w:highlight w:val="lightGray"/>
        </w:rPr>
        <w:t xml:space="preserve"> finanční</w:t>
      </w:r>
      <w:r>
        <w:rPr>
          <w:rFonts w:cs="Arial"/>
          <w:i/>
          <w:highlight w:val="lightGray"/>
        </w:rPr>
        <w:t>m</w:t>
      </w:r>
      <w:r w:rsidRPr="00BA7C35">
        <w:rPr>
          <w:rFonts w:cs="Arial"/>
          <w:i/>
          <w:highlight w:val="lightGray"/>
        </w:rPr>
        <w:t xml:space="preserve"> </w:t>
      </w:r>
      <w:r>
        <w:rPr>
          <w:rFonts w:cs="Arial"/>
          <w:i/>
          <w:highlight w:val="lightGray"/>
        </w:rPr>
        <w:t>příspěvkem</w:t>
      </w:r>
      <w:r w:rsidRPr="00BA7C35">
        <w:rPr>
          <w:rFonts w:cs="Arial"/>
          <w:i/>
          <w:highlight w:val="lightGray"/>
        </w:rPr>
        <w:t>)</w:t>
      </w:r>
      <w:r w:rsidRPr="00251111">
        <w:rPr>
          <w:rFonts w:cs="Arial"/>
        </w:rPr>
        <w:t xml:space="preserve"> v případě uzavírání dodavatelsko-odběratelských vztahů dodržovat pravidla účelovosti a způsobilosti výdajů;</w:t>
      </w:r>
    </w:p>
    <w:p w14:paraId="6328E2E2" w14:textId="77777777" w:rsidR="00283DD7" w:rsidRPr="00251111" w:rsidRDefault="00283DD7" w:rsidP="00283DD7">
      <w:pPr>
        <w:numPr>
          <w:ilvl w:val="0"/>
          <w:numId w:val="19"/>
        </w:numPr>
        <w:tabs>
          <w:tab w:val="clear" w:pos="5790"/>
          <w:tab w:val="num" w:pos="1014"/>
        </w:tabs>
        <w:rPr>
          <w:rFonts w:cs="Arial"/>
        </w:rPr>
      </w:pPr>
      <w:r w:rsidRPr="00BA7C35">
        <w:rPr>
          <w:rFonts w:cs="Arial"/>
          <w:i/>
          <w:highlight w:val="lightGray"/>
        </w:rPr>
        <w:t>(relevantní pouze v případě partner</w:t>
      </w:r>
      <w:r>
        <w:rPr>
          <w:rFonts w:cs="Arial"/>
          <w:i/>
          <w:highlight w:val="lightGray"/>
        </w:rPr>
        <w:t>a</w:t>
      </w:r>
      <w:r w:rsidRPr="00BA7C35">
        <w:rPr>
          <w:rFonts w:cs="Arial"/>
          <w:i/>
          <w:highlight w:val="lightGray"/>
        </w:rPr>
        <w:t xml:space="preserve"> </w:t>
      </w:r>
      <w:r>
        <w:rPr>
          <w:rFonts w:cs="Arial"/>
          <w:i/>
          <w:highlight w:val="lightGray"/>
        </w:rPr>
        <w:t>s</w:t>
      </w:r>
      <w:r w:rsidRPr="00BA7C35">
        <w:rPr>
          <w:rFonts w:cs="Arial"/>
          <w:i/>
          <w:highlight w:val="lightGray"/>
        </w:rPr>
        <w:t xml:space="preserve"> finanční</w:t>
      </w:r>
      <w:r>
        <w:rPr>
          <w:rFonts w:cs="Arial"/>
          <w:i/>
          <w:highlight w:val="lightGray"/>
        </w:rPr>
        <w:t>m</w:t>
      </w:r>
      <w:r w:rsidRPr="00BA7C35">
        <w:rPr>
          <w:rFonts w:cs="Arial"/>
          <w:i/>
          <w:highlight w:val="lightGray"/>
        </w:rPr>
        <w:t xml:space="preserve"> </w:t>
      </w:r>
      <w:r>
        <w:rPr>
          <w:rFonts w:cs="Arial"/>
          <w:i/>
          <w:highlight w:val="lightGray"/>
        </w:rPr>
        <w:t>příspěvkem</w:t>
      </w:r>
      <w:r w:rsidRPr="00BA7C35">
        <w:rPr>
          <w:rFonts w:cs="Arial"/>
          <w:i/>
          <w:highlight w:val="lightGray"/>
        </w:rPr>
        <w:t>)</w:t>
      </w:r>
      <w:r w:rsidRPr="00251111">
        <w:rPr>
          <w:rFonts w:cs="Arial"/>
        </w:rPr>
        <w:t xml:space="preserve"> s finančními prostředky poskytnutými na základě této </w:t>
      </w:r>
      <w:r>
        <w:rPr>
          <w:rFonts w:cs="Arial"/>
        </w:rPr>
        <w:t>s</w:t>
      </w:r>
      <w:r w:rsidRPr="00251111">
        <w:rPr>
          <w:rFonts w:cs="Arial"/>
        </w:rPr>
        <w:t xml:space="preserve">mlouvy nakládat </w:t>
      </w:r>
      <w:r>
        <w:rPr>
          <w:rFonts w:cs="Arial"/>
        </w:rPr>
        <w:t>po</w:t>
      </w:r>
      <w:r w:rsidRPr="00251111">
        <w:rPr>
          <w:rFonts w:cs="Arial"/>
        </w:rPr>
        <w:t>dle pravidel stanovených v Pravidlech pro žadatele a příjemce a právním aktu o poskytnutí/převodu podpory, zejména hospodárně, efektivně a účelně;</w:t>
      </w:r>
    </w:p>
    <w:p w14:paraId="3294EDF7" w14:textId="35F50359" w:rsidR="00283DD7" w:rsidRDefault="00283DD7" w:rsidP="00283DD7">
      <w:pPr>
        <w:numPr>
          <w:ilvl w:val="0"/>
          <w:numId w:val="19"/>
        </w:numPr>
        <w:tabs>
          <w:tab w:val="clear" w:pos="5790"/>
          <w:tab w:val="num" w:pos="1092"/>
        </w:tabs>
        <w:rPr>
          <w:rFonts w:cs="Arial"/>
        </w:rPr>
      </w:pPr>
      <w:r w:rsidRPr="00225C9D">
        <w:rPr>
          <w:rFonts w:cs="Arial"/>
        </w:rPr>
        <w:t xml:space="preserve">uzavřít smlouvu dle čl. </w:t>
      </w:r>
      <w:r w:rsidR="005645A5">
        <w:rPr>
          <w:rFonts w:cs="Arial"/>
        </w:rPr>
        <w:t>2</w:t>
      </w:r>
      <w:r w:rsidRPr="00225C9D">
        <w:rPr>
          <w:rFonts w:cs="Arial"/>
        </w:rPr>
        <w:t>8 Obecného nařízení o ochraně osobních údajů s příjemcem a</w:t>
      </w:r>
      <w:r w:rsidR="006B2E3A">
        <w:rPr>
          <w:rFonts w:cs="Arial"/>
        </w:rPr>
        <w:t> </w:t>
      </w:r>
      <w:r w:rsidRPr="00225C9D">
        <w:rPr>
          <w:rFonts w:cs="Arial"/>
        </w:rPr>
        <w:t>s</w:t>
      </w:r>
      <w:r>
        <w:rPr>
          <w:rFonts w:cs="Arial"/>
        </w:rPr>
        <w:t> </w:t>
      </w:r>
      <w:r w:rsidRPr="00225C9D">
        <w:rPr>
          <w:rFonts w:cs="Arial"/>
        </w:rPr>
        <w:t>dodavateli</w:t>
      </w:r>
      <w:r>
        <w:rPr>
          <w:rFonts w:cs="Arial"/>
        </w:rPr>
        <w:t xml:space="preserve"> partnera</w:t>
      </w:r>
      <w:r w:rsidRPr="00225C9D">
        <w:rPr>
          <w:rFonts w:cs="Arial"/>
        </w:rPr>
        <w:t xml:space="preserve"> (je-li to relevantní), která upraví podmínky zpracování osobních údajů obdobně jako </w:t>
      </w:r>
      <w:r>
        <w:rPr>
          <w:rFonts w:cs="Arial"/>
        </w:rPr>
        <w:t>p</w:t>
      </w:r>
      <w:r w:rsidRPr="00225C9D">
        <w:rPr>
          <w:rFonts w:cs="Arial"/>
        </w:rPr>
        <w:t>rávní akt o poskytnutí/převodu podpory</w:t>
      </w:r>
      <w:r>
        <w:rPr>
          <w:rFonts w:cs="Arial"/>
        </w:rPr>
        <w:t>, který je přílohou č. 2 této smlouvy</w:t>
      </w:r>
      <w:r w:rsidRPr="00225C9D">
        <w:rPr>
          <w:rFonts w:cs="Arial"/>
        </w:rPr>
        <w:t>.</w:t>
      </w:r>
    </w:p>
    <w:p w14:paraId="1679EBDC" w14:textId="77777777" w:rsidR="00283DD7" w:rsidRPr="00251111" w:rsidRDefault="00283DD7" w:rsidP="00283DD7">
      <w:pPr>
        <w:numPr>
          <w:ilvl w:val="0"/>
          <w:numId w:val="19"/>
        </w:numPr>
        <w:tabs>
          <w:tab w:val="clear" w:pos="5790"/>
          <w:tab w:val="num" w:pos="1092"/>
        </w:tabs>
        <w:rPr>
          <w:rFonts w:cs="Arial"/>
        </w:rPr>
      </w:pPr>
      <w:r w:rsidRPr="00251111">
        <w:rPr>
          <w:rFonts w:cs="Arial"/>
        </w:rPr>
        <w:lastRenderedPageBreak/>
        <w:t xml:space="preserve">během realizace </w:t>
      </w:r>
      <w:r>
        <w:rPr>
          <w:rFonts w:cs="Arial"/>
        </w:rPr>
        <w:t>p</w:t>
      </w:r>
      <w:r w:rsidRPr="00251111">
        <w:rPr>
          <w:rFonts w:cs="Arial"/>
        </w:rPr>
        <w:t xml:space="preserve">rojektu poskytnout součinnost při naplňování indikátorů </w:t>
      </w:r>
      <w:r>
        <w:rPr>
          <w:rFonts w:cs="Arial"/>
        </w:rPr>
        <w:t>p</w:t>
      </w:r>
      <w:r w:rsidRPr="00251111">
        <w:rPr>
          <w:rFonts w:cs="Arial"/>
        </w:rPr>
        <w:t xml:space="preserve">rojektu uvedených v příloze č. </w:t>
      </w:r>
      <w:r w:rsidRPr="00C62488">
        <w:rPr>
          <w:rFonts w:cs="Arial"/>
        </w:rPr>
        <w:t>4</w:t>
      </w:r>
      <w:r w:rsidRPr="00251111">
        <w:rPr>
          <w:rFonts w:cs="Arial"/>
        </w:rPr>
        <w:t xml:space="preserve"> této </w:t>
      </w:r>
      <w:r>
        <w:rPr>
          <w:rFonts w:cs="Arial"/>
        </w:rPr>
        <w:t>s</w:t>
      </w:r>
      <w:r w:rsidRPr="00251111">
        <w:rPr>
          <w:rFonts w:cs="Arial"/>
        </w:rPr>
        <w:t>mlouvy</w:t>
      </w:r>
      <w:r w:rsidRPr="00251111">
        <w:rPr>
          <w:rFonts w:cs="Arial"/>
          <w:snapToGrid w:val="0"/>
        </w:rPr>
        <w:t>;</w:t>
      </w:r>
    </w:p>
    <w:p w14:paraId="5E5A0334" w14:textId="77777777" w:rsidR="00283DD7" w:rsidRPr="00251111" w:rsidRDefault="00283DD7" w:rsidP="00283DD7">
      <w:pPr>
        <w:numPr>
          <w:ilvl w:val="0"/>
          <w:numId w:val="19"/>
        </w:numPr>
        <w:tabs>
          <w:tab w:val="clear" w:pos="5790"/>
        </w:tabs>
        <w:rPr>
          <w:rFonts w:cs="Arial"/>
        </w:rPr>
      </w:pPr>
      <w:r w:rsidRPr="00251111">
        <w:rPr>
          <w:rFonts w:cs="Arial"/>
        </w:rPr>
        <w:t xml:space="preserve">na žádost </w:t>
      </w:r>
      <w:r>
        <w:rPr>
          <w:rFonts w:cs="Arial"/>
        </w:rPr>
        <w:t>p</w:t>
      </w:r>
      <w:r w:rsidRPr="00251111">
        <w:rPr>
          <w:rFonts w:cs="Arial"/>
        </w:rPr>
        <w:t xml:space="preserve">říjemce bezodkladně písemně poskytnout požadované doplňující informace související s realizací projektu, a to ve lhůtě stanovené </w:t>
      </w:r>
      <w:r>
        <w:rPr>
          <w:rFonts w:cs="Arial"/>
        </w:rPr>
        <w:t>p</w:t>
      </w:r>
      <w:r w:rsidRPr="00251111">
        <w:rPr>
          <w:rFonts w:cs="Arial"/>
        </w:rPr>
        <w:t>říjemcem, tato lhůta musí být dostatečná pro vyřízení žádosti;</w:t>
      </w:r>
    </w:p>
    <w:p w14:paraId="3E39C924" w14:textId="77777777" w:rsidR="00283DD7" w:rsidRPr="00251111" w:rsidRDefault="00283DD7" w:rsidP="00283DD7">
      <w:pPr>
        <w:numPr>
          <w:ilvl w:val="0"/>
          <w:numId w:val="19"/>
        </w:numPr>
        <w:tabs>
          <w:tab w:val="clear" w:pos="5790"/>
          <w:tab w:val="left" w:pos="1014"/>
        </w:tabs>
        <w:rPr>
          <w:rFonts w:cs="Arial"/>
        </w:rPr>
      </w:pPr>
      <w:r w:rsidRPr="00251111">
        <w:rPr>
          <w:rFonts w:cs="Arial"/>
        </w:rPr>
        <w:t>řádně uchovávat veškeré dokumenty související s realizací projektu v souladu s platnými právními předpisy České republiky a EU</w:t>
      </w:r>
      <w:r>
        <w:rPr>
          <w:rFonts w:cs="Arial"/>
        </w:rPr>
        <w:t xml:space="preserve"> a</w:t>
      </w:r>
      <w:r w:rsidRPr="00251111">
        <w:rPr>
          <w:rFonts w:cs="Arial"/>
        </w:rPr>
        <w:t xml:space="preserve"> </w:t>
      </w:r>
      <w:r>
        <w:rPr>
          <w:rFonts w:cs="Arial"/>
        </w:rPr>
        <w:t>po</w:t>
      </w:r>
      <w:r w:rsidRPr="00251111">
        <w:rPr>
          <w:rFonts w:cs="Arial"/>
        </w:rPr>
        <w:t>dle Pravidel pro žadatele a příjemce;</w:t>
      </w:r>
    </w:p>
    <w:p w14:paraId="49E64F75" w14:textId="77777777" w:rsidR="00283DD7" w:rsidRPr="00251111" w:rsidRDefault="00283DD7" w:rsidP="00283DD7">
      <w:pPr>
        <w:numPr>
          <w:ilvl w:val="0"/>
          <w:numId w:val="19"/>
        </w:numPr>
        <w:tabs>
          <w:tab w:val="clear" w:pos="5790"/>
          <w:tab w:val="num" w:pos="1014"/>
        </w:tabs>
        <w:rPr>
          <w:rFonts w:cs="Arial"/>
        </w:rPr>
      </w:pPr>
      <w:r w:rsidRPr="00251111">
        <w:rPr>
          <w:rFonts w:cs="Arial"/>
        </w:rPr>
        <w:t>po celou dobu realizac</w:t>
      </w:r>
      <w:r>
        <w:rPr>
          <w:rFonts w:cs="Arial"/>
        </w:rPr>
        <w:t>e a</w:t>
      </w:r>
      <w:r w:rsidRPr="00251111">
        <w:rPr>
          <w:rFonts w:cs="Arial"/>
        </w:rPr>
        <w:t xml:space="preserve"> udržitelnosti </w:t>
      </w:r>
      <w:r>
        <w:rPr>
          <w:rFonts w:cs="Arial"/>
        </w:rPr>
        <w:t>p</w:t>
      </w:r>
      <w:r w:rsidRPr="00251111">
        <w:rPr>
          <w:rFonts w:cs="Arial"/>
        </w:rPr>
        <w:t xml:space="preserve">rojektu v případě, že </w:t>
      </w:r>
      <w:r>
        <w:rPr>
          <w:rFonts w:cs="Arial"/>
        </w:rPr>
        <w:t>se projektu týká</w:t>
      </w:r>
      <w:r w:rsidRPr="00251111">
        <w:rPr>
          <w:rFonts w:cs="Arial"/>
        </w:rPr>
        <w:t>, dodržovat právní předpisy ČR a EU a politiky EU, zejména pak pravidla hospodářské soutěže, platné předpisy upravující veřejnou podporu, principy ochrany životního prostředí a prosazování rovných příležitostí;</w:t>
      </w:r>
    </w:p>
    <w:p w14:paraId="23830C21" w14:textId="77777777" w:rsidR="00283DD7" w:rsidRDefault="00283DD7" w:rsidP="00283DD7">
      <w:pPr>
        <w:numPr>
          <w:ilvl w:val="0"/>
          <w:numId w:val="19"/>
        </w:numPr>
        <w:tabs>
          <w:tab w:val="clear" w:pos="5790"/>
          <w:tab w:val="num" w:pos="1092"/>
        </w:tabs>
        <w:rPr>
          <w:rFonts w:cs="Arial"/>
        </w:rPr>
      </w:pPr>
      <w:bookmarkStart w:id="11" w:name="_Hlk101978578"/>
      <w:r w:rsidRPr="00251111">
        <w:rPr>
          <w:rFonts w:cs="Arial"/>
        </w:rPr>
        <w:t xml:space="preserve">po celou dobu realizace a udržitelnosti </w:t>
      </w:r>
      <w:r>
        <w:rPr>
          <w:rFonts w:cs="Arial"/>
        </w:rPr>
        <w:t>p</w:t>
      </w:r>
      <w:r w:rsidRPr="00251111">
        <w:rPr>
          <w:rFonts w:cs="Arial"/>
        </w:rPr>
        <w:t>rojektu</w:t>
      </w:r>
      <w:r>
        <w:rPr>
          <w:rFonts w:cs="Arial"/>
        </w:rPr>
        <w:t>,</w:t>
      </w:r>
      <w:r w:rsidRPr="00251111">
        <w:rPr>
          <w:rFonts w:cs="Arial"/>
        </w:rPr>
        <w:t xml:space="preserve"> v případě, že </w:t>
      </w:r>
      <w:r>
        <w:rPr>
          <w:rFonts w:cs="Arial"/>
        </w:rPr>
        <w:t>se</w:t>
      </w:r>
      <w:r w:rsidRPr="00251111">
        <w:rPr>
          <w:rFonts w:cs="Arial"/>
        </w:rPr>
        <w:t xml:space="preserve"> projektu </w:t>
      </w:r>
      <w:r>
        <w:rPr>
          <w:rFonts w:cs="Arial"/>
        </w:rPr>
        <w:t>týká</w:t>
      </w:r>
      <w:r w:rsidRPr="00251111">
        <w:rPr>
          <w:rFonts w:cs="Arial"/>
        </w:rPr>
        <w:t xml:space="preserve">, nakládat s veškerým majetkem </w:t>
      </w:r>
      <w:r>
        <w:rPr>
          <w:rFonts w:cs="Arial"/>
        </w:rPr>
        <w:t>spolufinancovaným</w:t>
      </w:r>
      <w:r w:rsidRPr="00251111">
        <w:rPr>
          <w:rFonts w:cs="Arial"/>
        </w:rPr>
        <w:t xml:space="preserve"> i jen částečně z finanční podpory s péčí řádného hospodáře, zejména jej zabezpečit proti poškození, ztrátě nebo odcizení. </w:t>
      </w:r>
    </w:p>
    <w:p w14:paraId="7575128B" w14:textId="77777777" w:rsidR="00283DD7" w:rsidRDefault="00283DD7" w:rsidP="00283DD7">
      <w:pPr>
        <w:numPr>
          <w:ilvl w:val="0"/>
          <w:numId w:val="19"/>
        </w:numPr>
        <w:tabs>
          <w:tab w:val="clear" w:pos="5790"/>
          <w:tab w:val="num" w:pos="1092"/>
        </w:tabs>
        <w:rPr>
          <w:rFonts w:cs="Arial"/>
        </w:rPr>
      </w:pPr>
      <w:r w:rsidRPr="00251111">
        <w:rPr>
          <w:rFonts w:cs="Arial"/>
        </w:rPr>
        <w:t xml:space="preserve">po celou dobu realizace a udržitelnosti </w:t>
      </w:r>
      <w:r>
        <w:rPr>
          <w:rFonts w:cs="Arial"/>
        </w:rPr>
        <w:t>p</w:t>
      </w:r>
      <w:r w:rsidRPr="00251111">
        <w:rPr>
          <w:rFonts w:cs="Arial"/>
        </w:rPr>
        <w:t>rojektu</w:t>
      </w:r>
      <w:r>
        <w:rPr>
          <w:rFonts w:cs="Arial"/>
        </w:rPr>
        <w:t>,</w:t>
      </w:r>
      <w:r w:rsidRPr="00251111">
        <w:rPr>
          <w:rFonts w:cs="Arial"/>
        </w:rPr>
        <w:t xml:space="preserve"> v případě, že </w:t>
      </w:r>
      <w:r>
        <w:rPr>
          <w:rFonts w:cs="Arial"/>
        </w:rPr>
        <w:t>se</w:t>
      </w:r>
      <w:r w:rsidRPr="00251111">
        <w:rPr>
          <w:rFonts w:cs="Arial"/>
        </w:rPr>
        <w:t xml:space="preserve"> projektu </w:t>
      </w:r>
      <w:r>
        <w:rPr>
          <w:rFonts w:cs="Arial"/>
        </w:rPr>
        <w:t>týká, s </w:t>
      </w:r>
      <w:r w:rsidRPr="00783071">
        <w:rPr>
          <w:rFonts w:cs="Arial"/>
        </w:rPr>
        <w:t xml:space="preserve">výjimkou případů, kdy se jedná o naplňování účelu </w:t>
      </w:r>
      <w:r>
        <w:rPr>
          <w:rFonts w:cs="Arial"/>
        </w:rPr>
        <w:t>p</w:t>
      </w:r>
      <w:r w:rsidRPr="00783071">
        <w:rPr>
          <w:rFonts w:cs="Arial"/>
        </w:rPr>
        <w:t xml:space="preserve">rojektu, </w:t>
      </w:r>
      <w:r>
        <w:rPr>
          <w:rFonts w:cs="Arial"/>
        </w:rPr>
        <w:t>partner</w:t>
      </w:r>
      <w:r w:rsidRPr="00783071">
        <w:rPr>
          <w:rFonts w:cs="Arial"/>
        </w:rPr>
        <w:t xml:space="preserve"> nesmí majetek spolufinancovaný byť i částečně z pro</w:t>
      </w:r>
      <w:r w:rsidRPr="00783071">
        <w:rPr>
          <w:rFonts w:cs="Arial"/>
        </w:rPr>
        <w:softHyphen/>
        <w:t>středků dotace bez předchozího písemného souhlasu Řídicího orgánu OP JAK</w:t>
      </w:r>
      <w:r>
        <w:rPr>
          <w:rFonts w:cs="Arial"/>
        </w:rPr>
        <w:t xml:space="preserve"> a příjemce</w:t>
      </w:r>
      <w:r w:rsidRPr="00783071">
        <w:rPr>
          <w:rFonts w:cs="Arial"/>
        </w:rPr>
        <w:t xml:space="preserve"> převést do vlastnictví jiného či přenechat k užívání další osobě (v případě výpůjčky a pronájmu podmínka předchozího písemného souhlasu Řídicího orgánu OP JAK platí pouze pro dlouhodobý majetek a</w:t>
      </w:r>
      <w:r>
        <w:rPr>
          <w:rFonts w:cs="Arial"/>
        </w:rPr>
        <w:t> </w:t>
      </w:r>
      <w:r w:rsidRPr="00783071">
        <w:rPr>
          <w:rFonts w:cs="Arial"/>
        </w:rPr>
        <w:t>zároveň dobu výpůjčky nebo pronájmu delší než 30 kalendářních dnů</w:t>
      </w:r>
      <w:r w:rsidRPr="00783071">
        <w:rPr>
          <w:rFonts w:cs="Arial"/>
          <w:vertAlign w:val="superscript"/>
        </w:rPr>
        <w:footnoteReference w:id="8"/>
      </w:r>
      <w:r w:rsidRPr="00783071">
        <w:rPr>
          <w:rFonts w:cs="Arial"/>
        </w:rPr>
        <w:t>), a dále nesmí být  tento majetek po tuto dobu bez předchozího písemného souhlasu Řídicího orgánu OP JAK</w:t>
      </w:r>
      <w:r>
        <w:rPr>
          <w:rFonts w:cs="Arial"/>
        </w:rPr>
        <w:t xml:space="preserve"> a příjemce</w:t>
      </w:r>
      <w:r w:rsidRPr="00783071">
        <w:rPr>
          <w:rFonts w:cs="Arial"/>
        </w:rPr>
        <w:t xml:space="preserve"> zatížen, ani nesmí být vlastnické právo </w:t>
      </w:r>
      <w:r>
        <w:rPr>
          <w:rFonts w:cs="Arial"/>
        </w:rPr>
        <w:t>partnera</w:t>
      </w:r>
      <w:r w:rsidRPr="00783071">
        <w:rPr>
          <w:rFonts w:cs="Arial"/>
        </w:rPr>
        <w:t xml:space="preserve"> nijak omezeno.</w:t>
      </w:r>
      <w:r>
        <w:rPr>
          <w:rFonts w:cs="Arial"/>
        </w:rPr>
        <w:t xml:space="preserve"> </w:t>
      </w:r>
      <w:r w:rsidRPr="00AC089E">
        <w:rPr>
          <w:rFonts w:cs="Arial"/>
        </w:rPr>
        <w:t xml:space="preserve"> </w:t>
      </w:r>
    </w:p>
    <w:p w14:paraId="2755666B" w14:textId="138E38F0" w:rsidR="00283DD7" w:rsidRDefault="00283DD7" w:rsidP="00283DD7">
      <w:pPr>
        <w:numPr>
          <w:ilvl w:val="0"/>
          <w:numId w:val="19"/>
        </w:numPr>
        <w:tabs>
          <w:tab w:val="clear" w:pos="5790"/>
          <w:tab w:val="num" w:pos="1092"/>
        </w:tabs>
        <w:rPr>
          <w:rFonts w:cs="Arial"/>
        </w:rPr>
      </w:pPr>
      <w:r w:rsidRPr="00AC089E">
        <w:rPr>
          <w:rFonts w:cs="Arial"/>
        </w:rPr>
        <w:t>zajistit, aby majetek přenechaný k užívání nebyl dále přenechán k</w:t>
      </w:r>
      <w:r>
        <w:rPr>
          <w:rFonts w:cs="Arial"/>
        </w:rPr>
        <w:t> </w:t>
      </w:r>
      <w:r w:rsidRPr="00AC089E">
        <w:rPr>
          <w:rFonts w:cs="Arial"/>
        </w:rPr>
        <w:t>užívání další osobě.</w:t>
      </w:r>
      <w:r>
        <w:rPr>
          <w:rFonts w:cs="Arial"/>
        </w:rPr>
        <w:t xml:space="preserve"> </w:t>
      </w:r>
      <w:r w:rsidRPr="00AC089E">
        <w:rPr>
          <w:rFonts w:cs="Arial"/>
        </w:rPr>
        <w:t xml:space="preserve">V případě </w:t>
      </w:r>
      <w:r w:rsidRPr="00AC089E">
        <w:rPr>
          <w:rFonts w:cs="Arial"/>
          <w:lang w:val="x-none"/>
        </w:rPr>
        <w:t>pronájmu</w:t>
      </w:r>
      <w:r w:rsidRPr="00AC089E">
        <w:rPr>
          <w:rFonts w:cs="Arial"/>
        </w:rPr>
        <w:t>/výpůjčky</w:t>
      </w:r>
      <w:r w:rsidRPr="00AC089E">
        <w:rPr>
          <w:rFonts w:cs="Arial"/>
          <w:lang w:val="x-none"/>
        </w:rPr>
        <w:t xml:space="preserve"> přístrojů </w:t>
      </w:r>
      <w:r w:rsidRPr="00AC089E">
        <w:rPr>
          <w:rFonts w:cs="Arial"/>
        </w:rPr>
        <w:t xml:space="preserve">(s výjimkou přístrojů podpořených v režimu podpory de minimis) je </w:t>
      </w:r>
      <w:r>
        <w:rPr>
          <w:rFonts w:cs="Arial"/>
        </w:rPr>
        <w:t>p</w:t>
      </w:r>
      <w:r w:rsidRPr="00AC089E">
        <w:rPr>
          <w:rFonts w:cs="Arial"/>
        </w:rPr>
        <w:t>artner povinen</w:t>
      </w:r>
      <w:r w:rsidRPr="00AC089E">
        <w:rPr>
          <w:rFonts w:cs="Arial"/>
          <w:lang w:val="x-none"/>
        </w:rPr>
        <w:t xml:space="preserve"> </w:t>
      </w:r>
      <w:r w:rsidRPr="00AC089E">
        <w:rPr>
          <w:rFonts w:cs="Arial"/>
        </w:rPr>
        <w:t xml:space="preserve">vést </w:t>
      </w:r>
      <w:r w:rsidRPr="00AC089E">
        <w:rPr>
          <w:rFonts w:cs="Arial"/>
          <w:lang w:val="x-none"/>
        </w:rPr>
        <w:t>u přístroje, který chce doplňkově pronajmout</w:t>
      </w:r>
      <w:r w:rsidRPr="00AC089E">
        <w:rPr>
          <w:rFonts w:cs="Arial"/>
        </w:rPr>
        <w:t>/vypůjčit</w:t>
      </w:r>
      <w:r w:rsidRPr="00AC089E">
        <w:rPr>
          <w:rFonts w:cs="Arial"/>
          <w:lang w:val="x-none"/>
        </w:rPr>
        <w:t>, přístrojový deník</w:t>
      </w:r>
      <w:r w:rsidRPr="00AC089E">
        <w:rPr>
          <w:rFonts w:cs="Arial"/>
        </w:rPr>
        <w:t xml:space="preserve">, ve kterém musí být odlišen pronájem/výpůjčka od ostatního využití </w:t>
      </w:r>
      <w:r>
        <w:rPr>
          <w:rFonts w:cs="Arial"/>
        </w:rPr>
        <w:t>p</w:t>
      </w:r>
      <w:r w:rsidRPr="00AC089E">
        <w:rPr>
          <w:rFonts w:cs="Arial"/>
        </w:rPr>
        <w:t xml:space="preserve">artnerem. V případě pronájmu/výpůjčky nemovitostí (s výjimkou majetku podpořeného v režimu podpory de minimis) je </w:t>
      </w:r>
      <w:r>
        <w:rPr>
          <w:rFonts w:cs="Arial"/>
        </w:rPr>
        <w:t>p</w:t>
      </w:r>
      <w:r w:rsidRPr="00AC089E">
        <w:rPr>
          <w:rFonts w:cs="Arial"/>
        </w:rPr>
        <w:t>artner obdobně povinen</w:t>
      </w:r>
      <w:r w:rsidRPr="00AC089E">
        <w:rPr>
          <w:rFonts w:cs="Arial"/>
          <w:lang w:val="x-none"/>
        </w:rPr>
        <w:t xml:space="preserve"> </w:t>
      </w:r>
      <w:r w:rsidRPr="00AC089E">
        <w:rPr>
          <w:rFonts w:cs="Arial"/>
        </w:rPr>
        <w:t xml:space="preserve">vést deník plochy, </w:t>
      </w:r>
      <w:r w:rsidRPr="00AC089E">
        <w:rPr>
          <w:rFonts w:cs="Arial"/>
          <w:bCs/>
        </w:rPr>
        <w:t xml:space="preserve">který umožní odlišit pronájem/výpůjčku nemovitosti či její části od ostatního využití </w:t>
      </w:r>
      <w:r>
        <w:rPr>
          <w:rFonts w:cs="Arial"/>
          <w:bCs/>
        </w:rPr>
        <w:t>p</w:t>
      </w:r>
      <w:r w:rsidRPr="00AC089E">
        <w:rPr>
          <w:rFonts w:cs="Arial"/>
          <w:bCs/>
        </w:rPr>
        <w:t>artnerem</w:t>
      </w:r>
      <w:r w:rsidRPr="00AC089E">
        <w:rPr>
          <w:rFonts w:cs="Arial"/>
        </w:rPr>
        <w:t>.</w:t>
      </w:r>
      <w:r>
        <w:rPr>
          <w:rFonts w:cs="Arial"/>
        </w:rPr>
        <w:t xml:space="preserve"> </w:t>
      </w:r>
      <w:r w:rsidRPr="006F0AFC">
        <w:rPr>
          <w:rFonts w:asciiTheme="minorHAnsi" w:hAnsiTheme="minorHAnsi" w:cstheme="minorHAnsi"/>
        </w:rPr>
        <w:t>Povinnost vést přístrojový deník nebo deník plochy platí minimálně po dobu trvání pronájmu/výpůjčky.</w:t>
      </w:r>
      <w:r w:rsidRPr="00783071">
        <w:rPr>
          <w:rFonts w:cs="Arial"/>
          <w:vertAlign w:val="superscript"/>
        </w:rPr>
        <w:footnoteReference w:id="9"/>
      </w:r>
      <w:r>
        <w:rPr>
          <w:rFonts w:cs="Arial"/>
        </w:rPr>
        <w:t xml:space="preserve"> </w:t>
      </w:r>
      <w:r w:rsidRPr="00AC089E">
        <w:rPr>
          <w:rFonts w:cs="Arial"/>
        </w:rPr>
        <w:t>Partner je povinen o</w:t>
      </w:r>
      <w:r>
        <w:rPr>
          <w:rFonts w:cs="Arial"/>
        </w:rPr>
        <w:t> </w:t>
      </w:r>
      <w:r w:rsidRPr="00AC089E">
        <w:rPr>
          <w:rFonts w:cs="Arial"/>
        </w:rPr>
        <w:t xml:space="preserve">pronájmech nebo výpůjčkách realizovaných v daném období informovat </w:t>
      </w:r>
      <w:r>
        <w:rPr>
          <w:rFonts w:cs="Arial"/>
        </w:rPr>
        <w:t>p</w:t>
      </w:r>
      <w:r w:rsidRPr="00AC089E">
        <w:rPr>
          <w:rFonts w:cs="Arial"/>
        </w:rPr>
        <w:t>říjemce</w:t>
      </w:r>
      <w:r>
        <w:rPr>
          <w:rFonts w:cs="Arial"/>
        </w:rPr>
        <w:t xml:space="preserve"> tak</w:t>
      </w:r>
      <w:r w:rsidRPr="00AC089E">
        <w:rPr>
          <w:rFonts w:cs="Arial"/>
        </w:rPr>
        <w:t xml:space="preserve">, aby o nich </w:t>
      </w:r>
      <w:r>
        <w:rPr>
          <w:rFonts w:cs="Arial"/>
        </w:rPr>
        <w:t xml:space="preserve">příjemce </w:t>
      </w:r>
      <w:r w:rsidRPr="00AC089E">
        <w:rPr>
          <w:rFonts w:cs="Arial"/>
        </w:rPr>
        <w:t>mohl informovat Řídicí orgán OP JAK v rámci příslušné zprávy</w:t>
      </w:r>
      <w:r>
        <w:rPr>
          <w:rFonts w:cs="Arial"/>
        </w:rPr>
        <w:t xml:space="preserve"> o realizaci</w:t>
      </w:r>
      <w:r w:rsidRPr="0051287D">
        <w:rPr>
          <w:rFonts w:asciiTheme="minorHAnsi" w:hAnsiTheme="minorHAnsi" w:cstheme="minorHAnsi"/>
          <w:highlight w:val="lightGray"/>
        </w:rPr>
        <w:t>/udržitelnosti</w:t>
      </w:r>
      <w:r w:rsidRPr="00B95822">
        <w:rPr>
          <w:rFonts w:asciiTheme="minorHAnsi" w:hAnsiTheme="minorHAnsi" w:cstheme="minorHAnsi"/>
        </w:rPr>
        <w:t xml:space="preserve"> </w:t>
      </w:r>
      <w:r>
        <w:rPr>
          <w:rFonts w:cs="Arial"/>
        </w:rPr>
        <w:t>projektu. Partner</w:t>
      </w:r>
      <w:r w:rsidRPr="00251111">
        <w:rPr>
          <w:rFonts w:cs="Arial"/>
        </w:rPr>
        <w:t xml:space="preserve"> je povinen v případě zničení, poškození, ztráty, odcizení nebo jiné škodné události na majetkových hodnotách spolufinancovaných z finanční podpory je opětovně pořídit nebo uvést tyto majetkové hodnoty do původního stavu, a to v</w:t>
      </w:r>
      <w:r w:rsidR="009C14DB">
        <w:rPr>
          <w:rFonts w:cs="Arial"/>
        </w:rPr>
        <w:t> </w:t>
      </w:r>
      <w:r w:rsidRPr="00251111">
        <w:rPr>
          <w:rFonts w:cs="Arial"/>
        </w:rPr>
        <w:t xml:space="preserve">nejbližším možném termínu, nejpozději však k datu ukončení realizace </w:t>
      </w:r>
      <w:r>
        <w:rPr>
          <w:rFonts w:cs="Arial"/>
        </w:rPr>
        <w:t>p</w:t>
      </w:r>
      <w:r w:rsidRPr="00251111">
        <w:rPr>
          <w:rFonts w:cs="Arial"/>
        </w:rPr>
        <w:t>rojektu. Partner je povinen se při nakládání s majetkem pořízeným z finanční podpory dále řídit Pravidly pro žadatele a příjemce a právním aktem o poskytnutí/převodu podpory;</w:t>
      </w:r>
      <w:bookmarkEnd w:id="11"/>
    </w:p>
    <w:p w14:paraId="1246DD88" w14:textId="633E2321" w:rsidR="00283DD7" w:rsidRPr="00251111" w:rsidRDefault="00283DD7" w:rsidP="00283DD7">
      <w:pPr>
        <w:numPr>
          <w:ilvl w:val="0"/>
          <w:numId w:val="19"/>
        </w:numPr>
        <w:tabs>
          <w:tab w:val="clear" w:pos="5790"/>
          <w:tab w:val="num" w:pos="1092"/>
        </w:tabs>
        <w:rPr>
          <w:rFonts w:cs="Arial"/>
        </w:rPr>
      </w:pPr>
      <w:r w:rsidRPr="00591868">
        <w:rPr>
          <w:rFonts w:asciiTheme="minorHAnsi" w:hAnsiTheme="minorHAnsi" w:cstheme="minorHAnsi"/>
        </w:rPr>
        <w:t xml:space="preserve">postupovat v souladu s </w:t>
      </w:r>
      <w:r w:rsidRPr="003A7936">
        <w:rPr>
          <w:rFonts w:asciiTheme="minorHAnsi" w:hAnsiTheme="minorHAnsi" w:cstheme="minorHAnsi"/>
          <w:iCs/>
        </w:rPr>
        <w:t>Metodikou pro nakládání s majetkem spolufinancovaným z OP JAK</w:t>
      </w:r>
      <w:r w:rsidRPr="00E6199E">
        <w:rPr>
          <w:rFonts w:asciiTheme="minorHAnsi" w:hAnsiTheme="minorHAnsi" w:cstheme="minorHAnsi"/>
          <w:iCs/>
        </w:rPr>
        <w:t>,</w:t>
      </w:r>
      <w:r w:rsidRPr="00591868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která je k dispozici na </w:t>
      </w:r>
      <w:r w:rsidR="006B2E3A" w:rsidRPr="003A7936">
        <w:rPr>
          <w:rFonts w:asciiTheme="minorHAnsi" w:hAnsiTheme="minorHAnsi" w:cstheme="minorHAnsi"/>
        </w:rPr>
        <w:t>www.opjak.cz</w:t>
      </w:r>
      <w:r w:rsidRPr="0051287D">
        <w:rPr>
          <w:rFonts w:asciiTheme="minorHAnsi" w:hAnsiTheme="minorHAnsi" w:cstheme="minorHAnsi"/>
          <w:highlight w:val="lightGray"/>
        </w:rPr>
        <w:t xml:space="preserve">, </w:t>
      </w:r>
      <w:r w:rsidRPr="00E11E7E">
        <w:rPr>
          <w:rFonts w:asciiTheme="minorHAnsi" w:hAnsiTheme="minorHAnsi" w:cstheme="minorHAnsi"/>
          <w:highlight w:val="lightGray"/>
        </w:rPr>
        <w:t xml:space="preserve">a to po celou dobu životnosti podpořeného majetku, resp. </w:t>
      </w:r>
      <w:r w:rsidRPr="00E11E7E">
        <w:rPr>
          <w:rFonts w:asciiTheme="minorHAnsi" w:hAnsiTheme="minorHAnsi" w:cstheme="minorHAnsi"/>
          <w:highlight w:val="lightGray"/>
        </w:rPr>
        <w:lastRenderedPageBreak/>
        <w:t>odpisování podpořeného majetku (tzn.</w:t>
      </w:r>
      <w:r w:rsidRPr="0051287D">
        <w:rPr>
          <w:rFonts w:asciiTheme="minorHAnsi" w:hAnsiTheme="minorHAnsi" w:cstheme="minorHAnsi"/>
          <w:highlight w:val="lightGray"/>
        </w:rPr>
        <w:t xml:space="preserve"> </w:t>
      </w:r>
      <w:r>
        <w:rPr>
          <w:rFonts w:asciiTheme="minorHAnsi" w:hAnsiTheme="minorHAnsi" w:cstheme="minorHAnsi"/>
          <w:highlight w:val="lightGray"/>
        </w:rPr>
        <w:t xml:space="preserve">případně </w:t>
      </w:r>
      <w:r w:rsidRPr="0051287D">
        <w:rPr>
          <w:rFonts w:asciiTheme="minorHAnsi" w:hAnsiTheme="minorHAnsi" w:cstheme="minorHAnsi"/>
          <w:highlight w:val="lightGray"/>
        </w:rPr>
        <w:t>i po ukončení realizace/udržitelnosti projektu</w:t>
      </w:r>
      <w:r w:rsidR="006B2E3A">
        <w:rPr>
          <w:rStyle w:val="Znakapoznpodarou"/>
          <w:rFonts w:asciiTheme="minorHAnsi" w:hAnsiTheme="minorHAnsi" w:cstheme="minorHAnsi"/>
          <w:highlight w:val="lightGray"/>
        </w:rPr>
        <w:footnoteReference w:id="10"/>
      </w:r>
      <w:r>
        <w:rPr>
          <w:rFonts w:asciiTheme="minorHAnsi" w:hAnsiTheme="minorHAnsi" w:cstheme="minorHAnsi"/>
        </w:rPr>
        <w:t>;</w:t>
      </w:r>
    </w:p>
    <w:p w14:paraId="43AD68E6" w14:textId="77777777" w:rsidR="00283DD7" w:rsidRPr="00251111" w:rsidRDefault="00283DD7" w:rsidP="00283DD7">
      <w:pPr>
        <w:numPr>
          <w:ilvl w:val="0"/>
          <w:numId w:val="19"/>
        </w:numPr>
        <w:tabs>
          <w:tab w:val="clear" w:pos="5790"/>
          <w:tab w:val="num" w:pos="1092"/>
        </w:tabs>
        <w:rPr>
          <w:rFonts w:cs="Arial"/>
        </w:rPr>
      </w:pPr>
      <w:r w:rsidRPr="00251111">
        <w:rPr>
          <w:rFonts w:cs="Arial"/>
        </w:rPr>
        <w:t xml:space="preserve">při realizaci činností </w:t>
      </w:r>
      <w:r>
        <w:rPr>
          <w:rFonts w:cs="Arial"/>
        </w:rPr>
        <w:t>po</w:t>
      </w:r>
      <w:r w:rsidRPr="00251111">
        <w:rPr>
          <w:rFonts w:cs="Arial"/>
        </w:rPr>
        <w:t xml:space="preserve">dle této </w:t>
      </w:r>
      <w:r>
        <w:rPr>
          <w:rFonts w:cs="Arial"/>
        </w:rPr>
        <w:t>s</w:t>
      </w:r>
      <w:r w:rsidRPr="00251111">
        <w:rPr>
          <w:rFonts w:cs="Arial"/>
        </w:rPr>
        <w:t xml:space="preserve">mlouvy uskutečňovat </w:t>
      </w:r>
      <w:r>
        <w:rPr>
          <w:rFonts w:cs="Arial"/>
        </w:rPr>
        <w:t>publicitu</w:t>
      </w:r>
      <w:r w:rsidRPr="00251111">
        <w:rPr>
          <w:rFonts w:cs="Arial"/>
        </w:rPr>
        <w:t xml:space="preserve"> </w:t>
      </w:r>
      <w:r>
        <w:rPr>
          <w:rFonts w:cs="Arial"/>
        </w:rPr>
        <w:t>p</w:t>
      </w:r>
      <w:r w:rsidRPr="00251111">
        <w:rPr>
          <w:rFonts w:cs="Arial"/>
        </w:rPr>
        <w:t>rojektu v souladu s pokyny uvedenými v Pravidlech pro žadatele a příjemce;</w:t>
      </w:r>
    </w:p>
    <w:p w14:paraId="6E9E05C3" w14:textId="3E41030E" w:rsidR="00283DD7" w:rsidRPr="00356FD6" w:rsidRDefault="00283DD7" w:rsidP="00283DD7">
      <w:pPr>
        <w:pStyle w:val="odrkypuntky"/>
        <w:widowControl w:val="0"/>
        <w:numPr>
          <w:ilvl w:val="0"/>
          <w:numId w:val="19"/>
        </w:numPr>
        <w:tabs>
          <w:tab w:val="num" w:pos="1092"/>
        </w:tabs>
        <w:adjustRightInd w:val="0"/>
        <w:spacing w:before="120" w:after="120"/>
        <w:textAlignment w:val="baseline"/>
        <w:rPr>
          <w:rFonts w:ascii="Calibri" w:hAnsi="Calibri" w:cs="Arial"/>
          <w:sz w:val="22"/>
          <w:szCs w:val="22"/>
        </w:rPr>
      </w:pPr>
      <w:r w:rsidRPr="00356FD6">
        <w:rPr>
          <w:rFonts w:ascii="Calibri" w:hAnsi="Calibri" w:cs="Arial"/>
          <w:sz w:val="22"/>
          <w:szCs w:val="22"/>
        </w:rPr>
        <w:t>předkládat příjemci v pravidelných intervalech nebo vždy, když o to příjemce požádá, podklady pro zprávy o realizaci projektu, informace o projektu, příp. zprávy o</w:t>
      </w:r>
      <w:r w:rsidR="00D81D54">
        <w:rPr>
          <w:rFonts w:ascii="Calibri" w:hAnsi="Calibri" w:cs="Arial"/>
          <w:sz w:val="22"/>
          <w:szCs w:val="22"/>
        </w:rPr>
        <w:t> </w:t>
      </w:r>
      <w:r w:rsidRPr="00356FD6">
        <w:rPr>
          <w:rFonts w:ascii="Calibri" w:hAnsi="Calibri" w:cs="Arial"/>
          <w:sz w:val="22"/>
          <w:szCs w:val="22"/>
        </w:rPr>
        <w:t>udržitelnosti projektu dle Pravidel pro žadatele a příjemce;</w:t>
      </w:r>
    </w:p>
    <w:p w14:paraId="3F4FEB3F" w14:textId="5F1F0102" w:rsidR="00283DD7" w:rsidRPr="00251111" w:rsidRDefault="00283DD7" w:rsidP="00283DD7">
      <w:pPr>
        <w:numPr>
          <w:ilvl w:val="0"/>
          <w:numId w:val="19"/>
        </w:numPr>
        <w:tabs>
          <w:tab w:val="clear" w:pos="5790"/>
          <w:tab w:val="num" w:pos="1092"/>
        </w:tabs>
        <w:rPr>
          <w:rFonts w:cs="Arial"/>
        </w:rPr>
      </w:pPr>
      <w:r w:rsidRPr="00251111">
        <w:rPr>
          <w:rFonts w:cs="Arial"/>
          <w:bCs/>
        </w:rPr>
        <w:t xml:space="preserve">umožnit </w:t>
      </w:r>
      <w:r w:rsidRPr="00251111">
        <w:rPr>
          <w:rFonts w:cs="Arial"/>
        </w:rPr>
        <w:t xml:space="preserve">provedení kontroly všech dokladů vztahujících se k činnostem, které </w:t>
      </w:r>
      <w:r>
        <w:rPr>
          <w:rFonts w:cs="Arial"/>
        </w:rPr>
        <w:t>p</w:t>
      </w:r>
      <w:r w:rsidRPr="00251111">
        <w:rPr>
          <w:rFonts w:cs="Arial"/>
        </w:rPr>
        <w:t xml:space="preserve">artner realizuje v rámci </w:t>
      </w:r>
      <w:r>
        <w:rPr>
          <w:rFonts w:cs="Arial"/>
        </w:rPr>
        <w:t>p</w:t>
      </w:r>
      <w:r w:rsidRPr="00251111">
        <w:rPr>
          <w:rFonts w:cs="Arial"/>
        </w:rPr>
        <w:t xml:space="preserve">rojektu, umožnit průběžné ověřování provádění činností, k nimž se zavázal </w:t>
      </w:r>
      <w:r>
        <w:rPr>
          <w:rFonts w:cs="Arial"/>
        </w:rPr>
        <w:t>po</w:t>
      </w:r>
      <w:r w:rsidRPr="00251111">
        <w:rPr>
          <w:rFonts w:cs="Arial"/>
        </w:rPr>
        <w:t xml:space="preserve">dle této </w:t>
      </w:r>
      <w:r>
        <w:rPr>
          <w:rFonts w:cs="Arial"/>
        </w:rPr>
        <w:t>s</w:t>
      </w:r>
      <w:r w:rsidRPr="00251111">
        <w:rPr>
          <w:rFonts w:cs="Arial"/>
        </w:rPr>
        <w:t>mlouvy, a poskytnout součinnost všem osobám oprávněným k provádění kontroly, příp. jejich zmocněncům. Těmito oprávněnými osobami jsou Ministerstvo školství, mládeže a</w:t>
      </w:r>
      <w:r w:rsidR="00D81D54">
        <w:rPr>
          <w:rFonts w:cs="Arial"/>
        </w:rPr>
        <w:t> </w:t>
      </w:r>
      <w:r w:rsidRPr="00251111">
        <w:rPr>
          <w:rFonts w:cs="Arial"/>
        </w:rPr>
        <w:t>tělovýchovy, orgány finanční správy, Ministerstvo financí, Nejvyšší kontrolní úřad, Evropská komise a Evropský účetní dvůr, případně další orgány nebo osoby oprávněné k výkonu kontroly;</w:t>
      </w:r>
    </w:p>
    <w:p w14:paraId="7800AED1" w14:textId="61D69B2D" w:rsidR="00283DD7" w:rsidRPr="00251111" w:rsidRDefault="00283DD7" w:rsidP="00283DD7">
      <w:pPr>
        <w:numPr>
          <w:ilvl w:val="0"/>
          <w:numId w:val="18"/>
        </w:numPr>
        <w:tabs>
          <w:tab w:val="clear" w:pos="5790"/>
          <w:tab w:val="num" w:pos="1092"/>
        </w:tabs>
        <w:rPr>
          <w:rFonts w:cs="Arial"/>
        </w:rPr>
      </w:pPr>
      <w:r w:rsidRPr="00251111">
        <w:rPr>
          <w:rFonts w:cs="Arial"/>
        </w:rPr>
        <w:t xml:space="preserve">bezodkladně informovat </w:t>
      </w:r>
      <w:r>
        <w:rPr>
          <w:rFonts w:cs="Arial"/>
        </w:rPr>
        <w:t>p</w:t>
      </w:r>
      <w:r w:rsidRPr="00251111">
        <w:rPr>
          <w:rFonts w:cs="Arial"/>
        </w:rPr>
        <w:t xml:space="preserve">říjemce o všech provedených kontrolách vyplývajících z účasti na projektu </w:t>
      </w:r>
      <w:r>
        <w:rPr>
          <w:rFonts w:cs="Arial"/>
        </w:rPr>
        <w:t>po</w:t>
      </w:r>
      <w:r w:rsidRPr="00251111">
        <w:rPr>
          <w:rFonts w:cs="Arial"/>
        </w:rPr>
        <w:t xml:space="preserve">dle </w:t>
      </w:r>
      <w:r w:rsidR="006B2E3A">
        <w:rPr>
          <w:rFonts w:cs="Arial"/>
        </w:rPr>
        <w:t>Č</w:t>
      </w:r>
      <w:r w:rsidRPr="00251111">
        <w:rPr>
          <w:rFonts w:cs="Arial"/>
        </w:rPr>
        <w:t xml:space="preserve">lánku II </w:t>
      </w:r>
      <w:r>
        <w:rPr>
          <w:rFonts w:cs="Arial"/>
        </w:rPr>
        <w:t>s</w:t>
      </w:r>
      <w:r w:rsidRPr="00251111">
        <w:rPr>
          <w:rFonts w:cs="Arial"/>
        </w:rPr>
        <w:t>mlouvy, o všech případných navržených nápravných opatřeních, která budou výsledkem těchto kontrol a o jejich splnění;</w:t>
      </w:r>
    </w:p>
    <w:p w14:paraId="4D3F8D73" w14:textId="77777777" w:rsidR="00283DD7" w:rsidRPr="00251111" w:rsidRDefault="00283DD7" w:rsidP="00283DD7">
      <w:pPr>
        <w:numPr>
          <w:ilvl w:val="0"/>
          <w:numId w:val="18"/>
        </w:numPr>
        <w:tabs>
          <w:tab w:val="clear" w:pos="5790"/>
          <w:tab w:val="num" w:pos="1092"/>
        </w:tabs>
        <w:rPr>
          <w:rFonts w:cs="Arial"/>
        </w:rPr>
      </w:pPr>
      <w:r w:rsidRPr="00251111">
        <w:rPr>
          <w:rFonts w:cs="Arial"/>
        </w:rPr>
        <w:t xml:space="preserve">neprodleně </w:t>
      </w:r>
      <w:r>
        <w:rPr>
          <w:rFonts w:cs="Arial"/>
        </w:rPr>
        <w:t>p</w:t>
      </w:r>
      <w:r w:rsidRPr="00251111">
        <w:rPr>
          <w:rFonts w:cs="Arial"/>
        </w:rPr>
        <w:t>říjemce informovat o veškerých změnách, které u něho nastaly ve vztahu k </w:t>
      </w:r>
      <w:r>
        <w:rPr>
          <w:rFonts w:cs="Arial"/>
        </w:rPr>
        <w:t>p</w:t>
      </w:r>
      <w:r w:rsidRPr="00251111">
        <w:rPr>
          <w:rFonts w:cs="Arial"/>
        </w:rPr>
        <w:t xml:space="preserve">rojektu, nebo změnách souvisejících s činnostmi, které </w:t>
      </w:r>
      <w:r>
        <w:rPr>
          <w:rFonts w:cs="Arial"/>
        </w:rPr>
        <w:t>p</w:t>
      </w:r>
      <w:r w:rsidRPr="00251111">
        <w:rPr>
          <w:rFonts w:cs="Arial"/>
        </w:rPr>
        <w:t xml:space="preserve">říjemce realizuje </w:t>
      </w:r>
      <w:r>
        <w:rPr>
          <w:rFonts w:cs="Arial"/>
        </w:rPr>
        <w:t>po</w:t>
      </w:r>
      <w:r w:rsidRPr="00251111">
        <w:rPr>
          <w:rFonts w:cs="Arial"/>
        </w:rPr>
        <w:t xml:space="preserve">dle této </w:t>
      </w:r>
      <w:r>
        <w:rPr>
          <w:rFonts w:cs="Arial"/>
        </w:rPr>
        <w:t>s</w:t>
      </w:r>
      <w:r w:rsidRPr="00251111">
        <w:rPr>
          <w:rFonts w:cs="Arial"/>
        </w:rPr>
        <w:t>mlouvy.</w:t>
      </w:r>
    </w:p>
    <w:p w14:paraId="1A2242A1" w14:textId="77099558" w:rsidR="00283DD7" w:rsidRPr="00356FD6" w:rsidRDefault="00283DD7" w:rsidP="00283DD7">
      <w:pPr>
        <w:pStyle w:val="Zkladntext"/>
        <w:numPr>
          <w:ilvl w:val="0"/>
          <w:numId w:val="27"/>
        </w:numPr>
        <w:tabs>
          <w:tab w:val="left" w:pos="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before="120" w:after="120"/>
        <w:jc w:val="both"/>
        <w:rPr>
          <w:rFonts w:ascii="Calibri" w:hAnsi="Calibri" w:cs="Arial"/>
          <w:snapToGrid w:val="0"/>
          <w:sz w:val="22"/>
          <w:szCs w:val="22"/>
        </w:rPr>
      </w:pPr>
      <w:r w:rsidRPr="00356FD6">
        <w:rPr>
          <w:rFonts w:ascii="Calibri" w:hAnsi="Calibri" w:cs="Arial"/>
          <w:i/>
          <w:sz w:val="22"/>
          <w:szCs w:val="22"/>
          <w:highlight w:val="lightGray"/>
        </w:rPr>
        <w:t>(relevantní pouze v případě partner</w:t>
      </w:r>
      <w:r w:rsidRPr="00356FD6">
        <w:rPr>
          <w:rFonts w:ascii="Calibri" w:hAnsi="Calibri" w:cs="Arial"/>
          <w:i/>
          <w:sz w:val="22"/>
          <w:szCs w:val="22"/>
          <w:highlight w:val="lightGray"/>
          <w:lang w:val="cs-CZ"/>
        </w:rPr>
        <w:t>a</w:t>
      </w:r>
      <w:r w:rsidRPr="00356FD6">
        <w:rPr>
          <w:rFonts w:ascii="Calibri" w:hAnsi="Calibri" w:cs="Arial"/>
          <w:i/>
          <w:sz w:val="22"/>
          <w:szCs w:val="22"/>
          <w:highlight w:val="lightGray"/>
        </w:rPr>
        <w:t xml:space="preserve"> </w:t>
      </w:r>
      <w:r w:rsidRPr="00356FD6">
        <w:rPr>
          <w:rFonts w:ascii="Calibri" w:hAnsi="Calibri" w:cs="Arial"/>
          <w:i/>
          <w:sz w:val="22"/>
          <w:szCs w:val="22"/>
          <w:highlight w:val="lightGray"/>
          <w:lang w:val="cs-CZ"/>
        </w:rPr>
        <w:t>s</w:t>
      </w:r>
      <w:r w:rsidRPr="00356FD6">
        <w:rPr>
          <w:rFonts w:ascii="Calibri" w:hAnsi="Calibri" w:cs="Arial"/>
          <w:i/>
          <w:sz w:val="22"/>
          <w:szCs w:val="22"/>
          <w:highlight w:val="lightGray"/>
        </w:rPr>
        <w:t xml:space="preserve"> finanční</w:t>
      </w:r>
      <w:r w:rsidRPr="00356FD6">
        <w:rPr>
          <w:rFonts w:ascii="Calibri" w:hAnsi="Calibri" w:cs="Arial"/>
          <w:i/>
          <w:sz w:val="22"/>
          <w:szCs w:val="22"/>
          <w:highlight w:val="lightGray"/>
          <w:lang w:val="cs-CZ"/>
        </w:rPr>
        <w:t>m</w:t>
      </w:r>
      <w:r w:rsidRPr="00356FD6">
        <w:rPr>
          <w:rFonts w:ascii="Calibri" w:hAnsi="Calibri" w:cs="Arial"/>
          <w:i/>
          <w:sz w:val="22"/>
          <w:szCs w:val="22"/>
          <w:highlight w:val="lightGray"/>
        </w:rPr>
        <w:t xml:space="preserve"> </w:t>
      </w:r>
      <w:r w:rsidRPr="00356FD6">
        <w:rPr>
          <w:rFonts w:ascii="Calibri" w:hAnsi="Calibri" w:cs="Arial"/>
          <w:i/>
          <w:sz w:val="22"/>
          <w:szCs w:val="22"/>
          <w:highlight w:val="lightGray"/>
          <w:lang w:val="cs-CZ"/>
        </w:rPr>
        <w:t>příspěvkem</w:t>
      </w:r>
      <w:r w:rsidRPr="00356FD6">
        <w:rPr>
          <w:rFonts w:ascii="Calibri" w:hAnsi="Calibri" w:cs="Arial"/>
          <w:i/>
          <w:sz w:val="22"/>
          <w:szCs w:val="22"/>
          <w:highlight w:val="lightGray"/>
        </w:rPr>
        <w:t>)</w:t>
      </w:r>
      <w:r w:rsidRPr="00356FD6">
        <w:rPr>
          <w:rFonts w:ascii="Calibri" w:hAnsi="Calibri" w:cs="Arial"/>
          <w:i/>
          <w:sz w:val="22"/>
          <w:szCs w:val="22"/>
          <w:lang w:val="cs-CZ"/>
        </w:rPr>
        <w:t xml:space="preserve"> </w:t>
      </w:r>
      <w:r w:rsidRPr="00356FD6">
        <w:rPr>
          <w:rFonts w:ascii="Calibri" w:hAnsi="Calibri" w:cs="Arial"/>
          <w:sz w:val="22"/>
          <w:szCs w:val="22"/>
        </w:rPr>
        <w:t>Partner</w:t>
      </w:r>
      <w:r w:rsidRPr="00356FD6">
        <w:rPr>
          <w:rFonts w:ascii="Calibri" w:hAnsi="Calibri" w:cs="Arial"/>
          <w:snapToGrid w:val="0"/>
          <w:sz w:val="22"/>
          <w:szCs w:val="22"/>
        </w:rPr>
        <w:t xml:space="preserve"> není oprávněn žádnou z</w:t>
      </w:r>
      <w:r w:rsidR="00B75B8B">
        <w:rPr>
          <w:rFonts w:ascii="Calibri" w:hAnsi="Calibri" w:cs="Arial"/>
          <w:snapToGrid w:val="0"/>
          <w:sz w:val="22"/>
          <w:szCs w:val="22"/>
          <w:lang w:val="cs-CZ"/>
        </w:rPr>
        <w:t> </w:t>
      </w:r>
      <w:r w:rsidRPr="00356FD6">
        <w:rPr>
          <w:rFonts w:ascii="Calibri" w:hAnsi="Calibri" w:cs="Arial"/>
          <w:snapToGrid w:val="0"/>
          <w:sz w:val="22"/>
          <w:szCs w:val="22"/>
        </w:rPr>
        <w:t xml:space="preserve">aktivit, kterou provádí </w:t>
      </w:r>
      <w:r w:rsidRPr="00356FD6">
        <w:rPr>
          <w:rFonts w:ascii="Calibri" w:hAnsi="Calibri" w:cs="Arial"/>
          <w:snapToGrid w:val="0"/>
          <w:sz w:val="22"/>
          <w:szCs w:val="22"/>
          <w:lang w:val="cs-CZ"/>
        </w:rPr>
        <w:t>po</w:t>
      </w:r>
      <w:r w:rsidRPr="00356FD6">
        <w:rPr>
          <w:rFonts w:ascii="Calibri" w:hAnsi="Calibri" w:cs="Arial"/>
          <w:snapToGrid w:val="0"/>
          <w:sz w:val="22"/>
          <w:szCs w:val="22"/>
        </w:rPr>
        <w:t xml:space="preserve">dle této </w:t>
      </w:r>
      <w:r w:rsidRPr="00356FD6">
        <w:rPr>
          <w:rFonts w:ascii="Calibri" w:hAnsi="Calibri" w:cs="Arial"/>
          <w:snapToGrid w:val="0"/>
          <w:sz w:val="22"/>
          <w:szCs w:val="22"/>
          <w:lang w:val="cs-CZ"/>
        </w:rPr>
        <w:t>s</w:t>
      </w:r>
      <w:r w:rsidRPr="00356FD6">
        <w:rPr>
          <w:rFonts w:ascii="Calibri" w:hAnsi="Calibri" w:cs="Arial"/>
          <w:snapToGrid w:val="0"/>
          <w:sz w:val="22"/>
          <w:szCs w:val="22"/>
        </w:rPr>
        <w:t>mlouvy, financovat z jiných prostředků  rozpočtové kapitoly Ministerstva školství, mládeže a tělovýchovy, jiné rozpočtové kapitoly státního rozpočtu, státních fondů, jiných strukturálních fondů EU nebo jiných prostředků EU, ani z jin</w:t>
      </w:r>
      <w:r w:rsidRPr="00356FD6">
        <w:rPr>
          <w:rFonts w:ascii="Calibri" w:hAnsi="Calibri" w:cs="Arial"/>
          <w:snapToGrid w:val="0"/>
          <w:sz w:val="22"/>
          <w:szCs w:val="22"/>
          <w:lang w:val="cs-CZ"/>
        </w:rPr>
        <w:t>é dotace</w:t>
      </w:r>
      <w:r w:rsidR="00FC3605" w:rsidRPr="00356FD6">
        <w:rPr>
          <w:rStyle w:val="Znakapoznpodarou"/>
          <w:rFonts w:ascii="Calibri" w:hAnsi="Calibri" w:cs="Arial"/>
          <w:snapToGrid w:val="0"/>
          <w:sz w:val="22"/>
          <w:szCs w:val="22"/>
          <w:lang w:val="cs-CZ"/>
        </w:rPr>
        <w:footnoteReference w:id="11"/>
      </w:r>
      <w:r w:rsidR="00FC3605">
        <w:rPr>
          <w:rFonts w:ascii="Calibri" w:hAnsi="Calibri" w:cs="Arial"/>
          <w:snapToGrid w:val="0"/>
          <w:sz w:val="22"/>
          <w:szCs w:val="22"/>
          <w:lang w:val="cs-CZ"/>
        </w:rPr>
        <w:t>.</w:t>
      </w:r>
      <w:r w:rsidRPr="00356FD6">
        <w:rPr>
          <w:rFonts w:ascii="Calibri" w:hAnsi="Calibri" w:cs="Arial"/>
          <w:snapToGrid w:val="0"/>
          <w:sz w:val="22"/>
          <w:szCs w:val="22"/>
          <w:lang w:val="cs-CZ"/>
        </w:rPr>
        <w:t xml:space="preserve"> Pokud byl určitý výdaj uhrazen z dotace pouze zčásti, týká se zákaz podle předchozí věty pouze této části výdaje.</w:t>
      </w:r>
      <w:r w:rsidRPr="00356FD6">
        <w:rPr>
          <w:rFonts w:ascii="Calibri" w:hAnsi="Calibri" w:cs="Arial"/>
          <w:snapToGrid w:val="0"/>
          <w:sz w:val="22"/>
          <w:szCs w:val="22"/>
        </w:rPr>
        <w:t xml:space="preserve"> </w:t>
      </w:r>
    </w:p>
    <w:p w14:paraId="2F62E9C4" w14:textId="77777777" w:rsidR="00283DD7" w:rsidRPr="00356FD6" w:rsidRDefault="00283DD7" w:rsidP="00283DD7">
      <w:pPr>
        <w:pStyle w:val="Zkladntext"/>
        <w:numPr>
          <w:ilvl w:val="0"/>
          <w:numId w:val="27"/>
        </w:numPr>
        <w:tabs>
          <w:tab w:val="left" w:pos="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before="120" w:after="120"/>
        <w:jc w:val="both"/>
        <w:rPr>
          <w:rFonts w:ascii="Calibri" w:hAnsi="Calibri" w:cs="Arial"/>
          <w:snapToGrid w:val="0"/>
          <w:sz w:val="22"/>
          <w:szCs w:val="22"/>
        </w:rPr>
      </w:pPr>
      <w:r w:rsidRPr="00356FD6">
        <w:rPr>
          <w:rFonts w:ascii="Calibri" w:hAnsi="Calibri" w:cs="Arial"/>
          <w:sz w:val="22"/>
          <w:szCs w:val="22"/>
        </w:rPr>
        <w:t xml:space="preserve">Partner je povinen při všech svých činnostech pro cílové skupiny, které </w:t>
      </w:r>
      <w:r w:rsidRPr="00356FD6">
        <w:rPr>
          <w:rFonts w:ascii="Calibri" w:hAnsi="Calibri" w:cs="Arial"/>
          <w:sz w:val="22"/>
          <w:szCs w:val="22"/>
          <w:lang w:val="cs-CZ"/>
        </w:rPr>
        <w:t>zakládají</w:t>
      </w:r>
      <w:r w:rsidRPr="00356FD6">
        <w:rPr>
          <w:rFonts w:ascii="Calibri" w:hAnsi="Calibri" w:cs="Arial"/>
          <w:snapToGrid w:val="0"/>
          <w:sz w:val="22"/>
          <w:szCs w:val="22"/>
        </w:rPr>
        <w:t xml:space="preserve"> podpor</w:t>
      </w:r>
      <w:r w:rsidRPr="00356FD6">
        <w:rPr>
          <w:rFonts w:ascii="Calibri" w:hAnsi="Calibri" w:cs="Arial"/>
          <w:snapToGrid w:val="0"/>
          <w:sz w:val="22"/>
          <w:szCs w:val="22"/>
          <w:lang w:val="cs-CZ"/>
        </w:rPr>
        <w:t>u</w:t>
      </w:r>
      <w:r w:rsidRPr="00356FD6">
        <w:rPr>
          <w:rFonts w:ascii="Calibri" w:hAnsi="Calibri" w:cs="Arial"/>
          <w:snapToGrid w:val="0"/>
          <w:sz w:val="22"/>
          <w:szCs w:val="22"/>
        </w:rPr>
        <w:t xml:space="preserve"> malého rozsahu („de minimis“) nebo veřejn</w:t>
      </w:r>
      <w:r w:rsidRPr="00356FD6">
        <w:rPr>
          <w:rFonts w:ascii="Calibri" w:hAnsi="Calibri" w:cs="Arial"/>
          <w:snapToGrid w:val="0"/>
          <w:sz w:val="22"/>
          <w:szCs w:val="22"/>
          <w:lang w:val="cs-CZ"/>
        </w:rPr>
        <w:t>ou</w:t>
      </w:r>
      <w:r w:rsidRPr="00356FD6">
        <w:rPr>
          <w:rFonts w:ascii="Calibri" w:hAnsi="Calibri" w:cs="Arial"/>
          <w:snapToGrid w:val="0"/>
          <w:sz w:val="22"/>
          <w:szCs w:val="22"/>
        </w:rPr>
        <w:t xml:space="preserve"> podpor</w:t>
      </w:r>
      <w:r w:rsidRPr="00356FD6">
        <w:rPr>
          <w:rFonts w:ascii="Calibri" w:hAnsi="Calibri" w:cs="Arial"/>
          <w:snapToGrid w:val="0"/>
          <w:sz w:val="22"/>
          <w:szCs w:val="22"/>
          <w:lang w:val="cs-CZ"/>
        </w:rPr>
        <w:t>u</w:t>
      </w:r>
      <w:r w:rsidRPr="00356FD6">
        <w:rPr>
          <w:rFonts w:ascii="Calibri" w:hAnsi="Calibri" w:cs="Arial"/>
          <w:snapToGrid w:val="0"/>
          <w:sz w:val="22"/>
          <w:szCs w:val="22"/>
        </w:rPr>
        <w:t xml:space="preserve"> </w:t>
      </w:r>
      <w:r w:rsidRPr="00356FD6">
        <w:rPr>
          <w:rFonts w:ascii="Calibri" w:hAnsi="Calibri" w:cs="Arial"/>
          <w:snapToGrid w:val="0"/>
          <w:sz w:val="22"/>
          <w:szCs w:val="22"/>
          <w:lang w:val="cs-CZ"/>
        </w:rPr>
        <w:t xml:space="preserve">vyjmutou </w:t>
      </w:r>
      <w:r w:rsidRPr="00356FD6">
        <w:rPr>
          <w:rFonts w:ascii="Calibri" w:hAnsi="Calibri" w:cs="Arial"/>
          <w:snapToGrid w:val="0"/>
          <w:sz w:val="22"/>
          <w:szCs w:val="22"/>
        </w:rPr>
        <w:t xml:space="preserve">podle </w:t>
      </w:r>
      <w:r w:rsidRPr="00356FD6">
        <w:rPr>
          <w:rFonts w:ascii="Calibri" w:hAnsi="Calibri" w:cs="Arial"/>
          <w:snapToGrid w:val="0"/>
          <w:sz w:val="22"/>
          <w:szCs w:val="22"/>
          <w:lang w:val="cs-CZ"/>
        </w:rPr>
        <w:t xml:space="preserve">příslušného nařízení o </w:t>
      </w:r>
      <w:r w:rsidRPr="00356FD6">
        <w:rPr>
          <w:rFonts w:ascii="Calibri" w:hAnsi="Calibri" w:cs="Arial"/>
          <w:snapToGrid w:val="0"/>
          <w:sz w:val="22"/>
          <w:szCs w:val="22"/>
        </w:rPr>
        <w:t>blokových výjimk</w:t>
      </w:r>
      <w:r w:rsidRPr="00356FD6">
        <w:rPr>
          <w:rFonts w:ascii="Calibri" w:hAnsi="Calibri" w:cs="Arial"/>
          <w:snapToGrid w:val="0"/>
          <w:sz w:val="22"/>
          <w:szCs w:val="22"/>
          <w:lang w:val="cs-CZ"/>
        </w:rPr>
        <w:t>ách,</w:t>
      </w:r>
      <w:r w:rsidRPr="00356FD6">
        <w:rPr>
          <w:rFonts w:ascii="Calibri" w:hAnsi="Calibri" w:cs="Arial"/>
          <w:snapToGrid w:val="0"/>
          <w:sz w:val="22"/>
          <w:szCs w:val="22"/>
        </w:rPr>
        <w:t xml:space="preserve"> postupovat podle instrukcí </w:t>
      </w:r>
      <w:r w:rsidRPr="00356FD6">
        <w:rPr>
          <w:rFonts w:ascii="Calibri" w:hAnsi="Calibri" w:cs="Arial"/>
          <w:snapToGrid w:val="0"/>
          <w:sz w:val="22"/>
          <w:szCs w:val="22"/>
          <w:lang w:val="cs-CZ"/>
        </w:rPr>
        <w:t>p</w:t>
      </w:r>
      <w:r w:rsidRPr="00356FD6">
        <w:rPr>
          <w:rFonts w:ascii="Calibri" w:hAnsi="Calibri" w:cs="Arial"/>
          <w:snapToGrid w:val="0"/>
          <w:sz w:val="22"/>
          <w:szCs w:val="22"/>
        </w:rPr>
        <w:t xml:space="preserve">říjemce a dbát na to, aby tuto podporu čerpaly jen subjekty, které </w:t>
      </w:r>
      <w:r w:rsidRPr="00356FD6">
        <w:rPr>
          <w:rFonts w:ascii="Calibri" w:hAnsi="Calibri" w:cs="Arial"/>
          <w:snapToGrid w:val="0"/>
          <w:sz w:val="22"/>
          <w:szCs w:val="22"/>
          <w:lang w:val="cs-CZ"/>
        </w:rPr>
        <w:t>splňují příslušné podmínky</w:t>
      </w:r>
      <w:r w:rsidRPr="00356FD6">
        <w:rPr>
          <w:rFonts w:ascii="Calibri" w:hAnsi="Calibri" w:cs="Arial"/>
          <w:snapToGrid w:val="0"/>
          <w:sz w:val="22"/>
          <w:szCs w:val="22"/>
        </w:rPr>
        <w:t xml:space="preserve">, a poskytovat dostatečné podklady příjemci k vedení přehledné evidence poskytnutých podpor. </w:t>
      </w:r>
    </w:p>
    <w:p w14:paraId="00AEBE6D" w14:textId="041DA9FF" w:rsidR="00283DD7" w:rsidRPr="00356FD6" w:rsidRDefault="00283DD7" w:rsidP="00283DD7">
      <w:pPr>
        <w:pStyle w:val="Zkladntext"/>
        <w:numPr>
          <w:ilvl w:val="0"/>
          <w:numId w:val="27"/>
        </w:numPr>
        <w:tabs>
          <w:tab w:val="left" w:pos="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before="120" w:after="120"/>
        <w:jc w:val="both"/>
        <w:rPr>
          <w:rFonts w:ascii="Calibri" w:hAnsi="Calibri" w:cs="Arial"/>
          <w:snapToGrid w:val="0"/>
          <w:sz w:val="22"/>
          <w:szCs w:val="22"/>
        </w:rPr>
      </w:pPr>
      <w:r w:rsidRPr="00356FD6">
        <w:rPr>
          <w:rFonts w:ascii="Calibri" w:hAnsi="Calibri" w:cs="Arial"/>
          <w:sz w:val="22"/>
          <w:szCs w:val="22"/>
        </w:rPr>
        <w:t xml:space="preserve">Příjemce se zavazuje informovat </w:t>
      </w:r>
      <w:r w:rsidR="00B95822">
        <w:rPr>
          <w:rFonts w:ascii="Calibri" w:hAnsi="Calibri" w:cs="Arial"/>
          <w:sz w:val="22"/>
          <w:szCs w:val="22"/>
          <w:lang w:val="cs-CZ"/>
        </w:rPr>
        <w:t>partnera</w:t>
      </w:r>
      <w:r w:rsidRPr="00356FD6">
        <w:rPr>
          <w:rFonts w:ascii="Calibri" w:hAnsi="Calibri" w:cs="Arial"/>
          <w:sz w:val="22"/>
          <w:szCs w:val="22"/>
        </w:rPr>
        <w:t xml:space="preserve"> o všech skutečnostech rozhodných pro plnění jeh</w:t>
      </w:r>
      <w:r w:rsidRPr="00356FD6">
        <w:rPr>
          <w:rFonts w:ascii="Calibri" w:hAnsi="Calibri" w:cs="Arial"/>
          <w:sz w:val="22"/>
          <w:szCs w:val="22"/>
          <w:lang w:val="cs-CZ"/>
        </w:rPr>
        <w:t>o</w:t>
      </w:r>
      <w:r w:rsidRPr="00356FD6">
        <w:rPr>
          <w:rFonts w:ascii="Calibri" w:hAnsi="Calibri" w:cs="Arial"/>
          <w:sz w:val="22"/>
          <w:szCs w:val="22"/>
        </w:rPr>
        <w:t xml:space="preserve"> povinností vyplývajících z této </w:t>
      </w:r>
      <w:r w:rsidRPr="00356FD6">
        <w:rPr>
          <w:rFonts w:ascii="Calibri" w:hAnsi="Calibri" w:cs="Arial"/>
          <w:sz w:val="22"/>
          <w:szCs w:val="22"/>
          <w:lang w:val="cs-CZ"/>
        </w:rPr>
        <w:t>s</w:t>
      </w:r>
      <w:r w:rsidRPr="00356FD6">
        <w:rPr>
          <w:rFonts w:ascii="Calibri" w:hAnsi="Calibri" w:cs="Arial"/>
          <w:sz w:val="22"/>
          <w:szCs w:val="22"/>
        </w:rPr>
        <w:t>mlouvy, zejména m</w:t>
      </w:r>
      <w:r w:rsidRPr="00356FD6">
        <w:rPr>
          <w:rFonts w:ascii="Calibri" w:hAnsi="Calibri" w:cs="Arial"/>
          <w:sz w:val="22"/>
          <w:szCs w:val="22"/>
          <w:lang w:val="cs-CZ"/>
        </w:rPr>
        <w:t>u</w:t>
      </w:r>
      <w:r w:rsidRPr="00356FD6">
        <w:rPr>
          <w:rFonts w:ascii="Calibri" w:hAnsi="Calibri" w:cs="Arial"/>
          <w:sz w:val="22"/>
          <w:szCs w:val="22"/>
        </w:rPr>
        <w:t xml:space="preserve"> poskytnout</w:t>
      </w:r>
      <w:r w:rsidRPr="00356FD6">
        <w:rPr>
          <w:rFonts w:ascii="Calibri" w:hAnsi="Calibri" w:cs="Arial"/>
          <w:sz w:val="22"/>
          <w:szCs w:val="22"/>
          <w:lang w:val="cs-CZ"/>
        </w:rPr>
        <w:t xml:space="preserve"> právní akt o poskytnutí/převodu podpory včetně příloh a</w:t>
      </w:r>
      <w:r w:rsidRPr="00356FD6">
        <w:rPr>
          <w:rFonts w:ascii="Calibri" w:hAnsi="Calibri" w:cs="Arial"/>
          <w:sz w:val="22"/>
          <w:szCs w:val="22"/>
        </w:rPr>
        <w:t xml:space="preserve"> případn</w:t>
      </w:r>
      <w:r w:rsidRPr="00356FD6">
        <w:rPr>
          <w:rFonts w:ascii="Calibri" w:hAnsi="Calibri" w:cs="Arial"/>
          <w:sz w:val="22"/>
          <w:szCs w:val="22"/>
          <w:lang w:val="cs-CZ"/>
        </w:rPr>
        <w:t>á</w:t>
      </w:r>
      <w:r w:rsidRPr="00356FD6">
        <w:rPr>
          <w:rFonts w:ascii="Calibri" w:hAnsi="Calibri" w:cs="Arial"/>
          <w:sz w:val="22"/>
          <w:szCs w:val="22"/>
        </w:rPr>
        <w:t xml:space="preserve"> </w:t>
      </w:r>
      <w:r w:rsidRPr="00356FD6">
        <w:rPr>
          <w:rFonts w:ascii="Calibri" w:hAnsi="Calibri" w:cs="Arial"/>
          <w:sz w:val="22"/>
          <w:szCs w:val="22"/>
          <w:lang w:val="cs-CZ"/>
        </w:rPr>
        <w:t>rozhodnutí o změně právního aktu o poskytnutí/převodu podpory včetně příloh</w:t>
      </w:r>
      <w:r w:rsidRPr="00356FD6">
        <w:rPr>
          <w:rFonts w:ascii="Calibri" w:hAnsi="Calibri" w:cs="Arial"/>
          <w:i/>
          <w:sz w:val="22"/>
          <w:szCs w:val="22"/>
        </w:rPr>
        <w:t>.</w:t>
      </w:r>
    </w:p>
    <w:p w14:paraId="4ACC143E" w14:textId="03F155AD" w:rsidR="00283DD7" w:rsidRDefault="00283DD7" w:rsidP="00283DD7">
      <w:pPr>
        <w:pStyle w:val="Zkladntext"/>
        <w:numPr>
          <w:ilvl w:val="0"/>
          <w:numId w:val="27"/>
        </w:numPr>
        <w:tabs>
          <w:tab w:val="left" w:pos="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before="120" w:after="120"/>
        <w:jc w:val="both"/>
        <w:rPr>
          <w:rFonts w:ascii="Calibri" w:hAnsi="Calibri" w:cs="Arial"/>
          <w:snapToGrid w:val="0"/>
          <w:sz w:val="22"/>
          <w:szCs w:val="22"/>
        </w:rPr>
      </w:pPr>
      <w:r w:rsidRPr="00356FD6">
        <w:rPr>
          <w:rFonts w:ascii="Calibri" w:hAnsi="Calibri" w:cs="Arial"/>
          <w:snapToGrid w:val="0"/>
          <w:sz w:val="22"/>
          <w:szCs w:val="22"/>
          <w:highlight w:val="lightGray"/>
          <w:lang w:val="cs-CZ"/>
        </w:rPr>
        <w:t>(</w:t>
      </w:r>
      <w:r w:rsidRPr="00356FD6">
        <w:rPr>
          <w:rFonts w:ascii="Calibri" w:hAnsi="Calibri" w:cs="Arial"/>
          <w:i/>
          <w:snapToGrid w:val="0"/>
          <w:sz w:val="22"/>
          <w:szCs w:val="22"/>
          <w:highlight w:val="lightGray"/>
          <w:lang w:val="cs-CZ"/>
        </w:rPr>
        <w:t>relevantní pouze v případě partnera s finančním příspěvkem)</w:t>
      </w:r>
      <w:r w:rsidRPr="00356FD6">
        <w:rPr>
          <w:rFonts w:ascii="Calibri" w:hAnsi="Calibri" w:cs="Arial"/>
          <w:i/>
          <w:snapToGrid w:val="0"/>
          <w:sz w:val="22"/>
          <w:szCs w:val="22"/>
          <w:lang w:val="cs-CZ"/>
        </w:rPr>
        <w:t xml:space="preserve"> </w:t>
      </w:r>
      <w:r w:rsidRPr="00356FD6">
        <w:rPr>
          <w:rFonts w:ascii="Calibri" w:hAnsi="Calibri" w:cs="Arial"/>
          <w:snapToGrid w:val="0"/>
          <w:sz w:val="22"/>
          <w:szCs w:val="22"/>
        </w:rPr>
        <w:t xml:space="preserve">Prostředky z dotace mohou být použity pro potřeby nehospodářské činnosti </w:t>
      </w:r>
      <w:r w:rsidRPr="00356FD6">
        <w:rPr>
          <w:rFonts w:ascii="Calibri" w:hAnsi="Calibri" w:cs="Arial"/>
          <w:snapToGrid w:val="0"/>
          <w:sz w:val="22"/>
          <w:szCs w:val="22"/>
          <w:lang w:val="cs-CZ"/>
        </w:rPr>
        <w:t>partnera</w:t>
      </w:r>
      <w:r w:rsidRPr="00356FD6">
        <w:rPr>
          <w:rFonts w:ascii="Calibri" w:hAnsi="Calibri" w:cs="Arial"/>
          <w:snapToGrid w:val="0"/>
          <w:sz w:val="22"/>
          <w:szCs w:val="22"/>
        </w:rPr>
        <w:t>. K</w:t>
      </w:r>
      <w:r w:rsidRPr="00356FD6">
        <w:rPr>
          <w:rFonts w:ascii="Calibri" w:hAnsi="Calibri" w:cs="Arial"/>
          <w:snapToGrid w:val="0"/>
          <w:sz w:val="22"/>
          <w:szCs w:val="22"/>
          <w:lang w:val="cs-CZ"/>
        </w:rPr>
        <w:t> </w:t>
      </w:r>
      <w:r w:rsidRPr="00356FD6">
        <w:rPr>
          <w:rFonts w:ascii="Calibri" w:hAnsi="Calibri" w:cs="Arial"/>
          <w:snapToGrid w:val="0"/>
          <w:sz w:val="22"/>
          <w:szCs w:val="22"/>
        </w:rPr>
        <w:t xml:space="preserve">hospodářské činnosti nelze využít majetek ani další zdroje podpořené/pořízené z dotace s výjimkou jejich vedlejšího hospodářského využití sloužícího k jejich účelnějšímu využití. Podmínky nehospodářského využití podpořené infrastruktury (v souladu s ustanovením </w:t>
      </w:r>
      <w:r w:rsidRPr="00695178">
        <w:rPr>
          <w:rFonts w:ascii="Calibri" w:hAnsi="Calibri" w:cs="Arial"/>
          <w:snapToGrid w:val="0"/>
          <w:sz w:val="22"/>
          <w:szCs w:val="22"/>
        </w:rPr>
        <w:t>bodu 2</w:t>
      </w:r>
      <w:r w:rsidR="00540B41">
        <w:rPr>
          <w:rFonts w:ascii="Calibri" w:hAnsi="Calibri" w:cs="Arial"/>
          <w:snapToGrid w:val="0"/>
          <w:sz w:val="22"/>
          <w:szCs w:val="22"/>
          <w:lang w:val="cs-CZ"/>
        </w:rPr>
        <w:t>1</w:t>
      </w:r>
      <w:r w:rsidRPr="00695178">
        <w:rPr>
          <w:rFonts w:ascii="Calibri" w:hAnsi="Calibri" w:cs="Arial"/>
          <w:snapToGrid w:val="0"/>
          <w:sz w:val="22"/>
          <w:szCs w:val="22"/>
        </w:rPr>
        <w:t xml:space="preserve"> Rámce pro státní podporu výzkumu, vývoje a inovací / 207 Sdělení o pojmu státní podpora)</w:t>
      </w:r>
      <w:r w:rsidRPr="00356FD6">
        <w:rPr>
          <w:rFonts w:ascii="Calibri" w:hAnsi="Calibri" w:cs="Arial"/>
          <w:snapToGrid w:val="0"/>
          <w:sz w:val="22"/>
          <w:szCs w:val="22"/>
        </w:rPr>
        <w:t xml:space="preserve"> je nutno dodržovat po celou dobu životnosti, resp. odpisování majetku. Pro účely prokázání čistě vedlejšího charakteru hospodářských činností je </w:t>
      </w:r>
      <w:r w:rsidRPr="00356FD6">
        <w:rPr>
          <w:rFonts w:ascii="Calibri" w:hAnsi="Calibri" w:cs="Arial"/>
          <w:snapToGrid w:val="0"/>
          <w:sz w:val="22"/>
          <w:szCs w:val="22"/>
          <w:lang w:val="cs-CZ"/>
        </w:rPr>
        <w:lastRenderedPageBreak/>
        <w:t>p</w:t>
      </w:r>
      <w:r w:rsidRPr="00356FD6">
        <w:rPr>
          <w:rFonts w:ascii="Calibri" w:hAnsi="Calibri" w:cs="Arial"/>
          <w:snapToGrid w:val="0"/>
          <w:sz w:val="22"/>
          <w:szCs w:val="22"/>
        </w:rPr>
        <w:t xml:space="preserve">artner povinen postupovat v souladu s Metodikou vykazování hospodářských činností z hlediska veřejné podpory v rámci OP JAK, která je k dispozici na www.opjak.cz, a předložit </w:t>
      </w:r>
      <w:r w:rsidRPr="00356FD6">
        <w:rPr>
          <w:rFonts w:ascii="Calibri" w:hAnsi="Calibri" w:cs="Arial"/>
          <w:snapToGrid w:val="0"/>
          <w:sz w:val="22"/>
          <w:szCs w:val="22"/>
          <w:lang w:val="cs-CZ"/>
        </w:rPr>
        <w:t>p</w:t>
      </w:r>
      <w:r w:rsidRPr="00356FD6">
        <w:rPr>
          <w:rFonts w:ascii="Calibri" w:hAnsi="Calibri" w:cs="Arial"/>
          <w:snapToGrid w:val="0"/>
          <w:sz w:val="22"/>
          <w:szCs w:val="22"/>
        </w:rPr>
        <w:t xml:space="preserve">říjemci na vyžádání Přehled hospodářského využití podpořených kapacit, a to vždy za předchozí rok realizace/udržitelnosti projektu. </w:t>
      </w:r>
    </w:p>
    <w:p w14:paraId="422FAF64" w14:textId="602200FF" w:rsidR="00E326F5" w:rsidRPr="00E326F5" w:rsidRDefault="00283DD7" w:rsidP="00E326F5">
      <w:pPr>
        <w:keepNext/>
        <w:keepLines/>
        <w:spacing w:before="240"/>
        <w:jc w:val="center"/>
        <w:rPr>
          <w:rStyle w:val="Odkaznakoment"/>
          <w:rFonts w:cs="Arial"/>
          <w:b/>
          <w:sz w:val="22"/>
          <w:szCs w:val="22"/>
        </w:rPr>
      </w:pPr>
      <w:r w:rsidRPr="00251111">
        <w:rPr>
          <w:rFonts w:cs="Arial"/>
          <w:b/>
        </w:rPr>
        <w:t xml:space="preserve">Článek IV </w:t>
      </w:r>
      <w:r w:rsidR="00E326F5">
        <w:rPr>
          <w:rFonts w:cs="Arial"/>
          <w:b/>
        </w:rPr>
        <w:br/>
      </w:r>
      <w:r w:rsidRPr="00251111">
        <w:rPr>
          <w:rFonts w:cs="Arial"/>
          <w:b/>
        </w:rPr>
        <w:t>Financování projektu</w:t>
      </w:r>
    </w:p>
    <w:p w14:paraId="619A5315" w14:textId="010C06A9" w:rsidR="00283DD7" w:rsidRPr="00251111" w:rsidRDefault="00283DD7" w:rsidP="00E326F5">
      <w:pPr>
        <w:numPr>
          <w:ilvl w:val="0"/>
          <w:numId w:val="20"/>
        </w:numPr>
        <w:tabs>
          <w:tab w:val="clear" w:pos="5790"/>
          <w:tab w:val="num" w:pos="468"/>
        </w:tabs>
        <w:rPr>
          <w:rFonts w:cs="Arial"/>
        </w:rPr>
      </w:pPr>
      <w:r w:rsidRPr="00251111">
        <w:rPr>
          <w:rFonts w:cs="Arial"/>
        </w:rPr>
        <w:t xml:space="preserve">Projekt </w:t>
      </w:r>
      <w:r>
        <w:rPr>
          <w:rFonts w:cs="Arial"/>
        </w:rPr>
        <w:t>po</w:t>
      </w:r>
      <w:r w:rsidRPr="00251111">
        <w:rPr>
          <w:rFonts w:cs="Arial"/>
        </w:rPr>
        <w:t xml:space="preserve">dle </w:t>
      </w:r>
      <w:r w:rsidR="006B2E3A">
        <w:rPr>
          <w:rFonts w:cs="Arial"/>
        </w:rPr>
        <w:t>Č</w:t>
      </w:r>
      <w:r w:rsidRPr="00251111">
        <w:rPr>
          <w:rFonts w:cs="Arial"/>
        </w:rPr>
        <w:t xml:space="preserve">lánku II </w:t>
      </w:r>
      <w:r>
        <w:rPr>
          <w:rFonts w:cs="Arial"/>
        </w:rPr>
        <w:t>s</w:t>
      </w:r>
      <w:r w:rsidRPr="00251111">
        <w:rPr>
          <w:rFonts w:cs="Arial"/>
        </w:rPr>
        <w:t xml:space="preserve">mlouvy bude financován z prostředků, které budou poskytnuty příjemci formou finanční podpory na základě právního aktu o poskytnutí/převodu podpory z Operačního programu </w:t>
      </w:r>
      <w:r>
        <w:rPr>
          <w:rFonts w:cs="Arial"/>
        </w:rPr>
        <w:t>Jan Amos Komenský</w:t>
      </w:r>
      <w:r w:rsidRPr="00251111">
        <w:rPr>
          <w:rFonts w:cs="Arial"/>
        </w:rPr>
        <w:t>.</w:t>
      </w:r>
    </w:p>
    <w:p w14:paraId="7872493B" w14:textId="77777777" w:rsidR="00283DD7" w:rsidRPr="00251111" w:rsidRDefault="00283DD7" w:rsidP="00283DD7">
      <w:pPr>
        <w:numPr>
          <w:ilvl w:val="0"/>
          <w:numId w:val="20"/>
        </w:numPr>
        <w:tabs>
          <w:tab w:val="clear" w:pos="5790"/>
          <w:tab w:val="num" w:pos="468"/>
        </w:tabs>
        <w:rPr>
          <w:rFonts w:cs="Arial"/>
        </w:rPr>
      </w:pPr>
      <w:r w:rsidRPr="00251111">
        <w:rPr>
          <w:rFonts w:cs="Arial"/>
        </w:rPr>
        <w:t xml:space="preserve">Výdaje na činnosti, jimiž se </w:t>
      </w:r>
      <w:r>
        <w:rPr>
          <w:rFonts w:cs="Arial"/>
        </w:rPr>
        <w:t>p</w:t>
      </w:r>
      <w:r w:rsidRPr="00251111">
        <w:rPr>
          <w:rFonts w:cs="Arial"/>
        </w:rPr>
        <w:t xml:space="preserve">říjemce a </w:t>
      </w:r>
      <w:r>
        <w:rPr>
          <w:rFonts w:cs="Arial"/>
        </w:rPr>
        <w:t>p</w:t>
      </w:r>
      <w:r w:rsidRPr="00251111">
        <w:rPr>
          <w:rFonts w:cs="Arial"/>
        </w:rPr>
        <w:t>artne</w:t>
      </w:r>
      <w:r>
        <w:rPr>
          <w:rFonts w:cs="Arial"/>
        </w:rPr>
        <w:t>r</w:t>
      </w:r>
      <w:r w:rsidRPr="00251111">
        <w:rPr>
          <w:rFonts w:cs="Arial"/>
        </w:rPr>
        <w:t xml:space="preserve"> podílejí na projektu, jsou podrobně rozepsány v žádosti o podporu, která tvoří přílohu č. 1 </w:t>
      </w:r>
      <w:r>
        <w:rPr>
          <w:rFonts w:cs="Arial"/>
        </w:rPr>
        <w:t>této s</w:t>
      </w:r>
      <w:r w:rsidRPr="00251111">
        <w:rPr>
          <w:rFonts w:cs="Arial"/>
        </w:rPr>
        <w:t xml:space="preserve">mlouvy. Celkový finanční podíl </w:t>
      </w:r>
      <w:r>
        <w:rPr>
          <w:rFonts w:cs="Arial"/>
        </w:rPr>
        <w:t>p</w:t>
      </w:r>
      <w:r w:rsidRPr="00251111">
        <w:rPr>
          <w:rFonts w:cs="Arial"/>
        </w:rPr>
        <w:t xml:space="preserve">říjemce a jednotlivých </w:t>
      </w:r>
      <w:r>
        <w:rPr>
          <w:rFonts w:cs="Arial"/>
        </w:rPr>
        <w:t>p</w:t>
      </w:r>
      <w:r w:rsidRPr="00251111">
        <w:rPr>
          <w:rFonts w:cs="Arial"/>
        </w:rPr>
        <w:t xml:space="preserve">artnerů na projektu činí: </w:t>
      </w:r>
    </w:p>
    <w:p w14:paraId="53705F42" w14:textId="77777777" w:rsidR="00283DD7" w:rsidRPr="00251111" w:rsidRDefault="00283DD7" w:rsidP="00283DD7">
      <w:pPr>
        <w:numPr>
          <w:ilvl w:val="1"/>
          <w:numId w:val="20"/>
        </w:numPr>
        <w:tabs>
          <w:tab w:val="clear" w:pos="5790"/>
          <w:tab w:val="num" w:pos="1170"/>
        </w:tabs>
        <w:rPr>
          <w:rFonts w:cs="Arial"/>
        </w:rPr>
      </w:pPr>
      <w:r>
        <w:rPr>
          <w:rFonts w:cs="Arial"/>
        </w:rPr>
        <w:t>p</w:t>
      </w:r>
      <w:r w:rsidRPr="00251111">
        <w:rPr>
          <w:rFonts w:cs="Arial"/>
        </w:rPr>
        <w:t>říjemce:</w:t>
      </w:r>
    </w:p>
    <w:p w14:paraId="19034683" w14:textId="77777777" w:rsidR="00283DD7" w:rsidRPr="00251111" w:rsidRDefault="00283DD7" w:rsidP="00283DD7">
      <w:pPr>
        <w:numPr>
          <w:ilvl w:val="2"/>
          <w:numId w:val="20"/>
        </w:numPr>
        <w:tabs>
          <w:tab w:val="clear" w:pos="5790"/>
          <w:tab w:val="num" w:pos="1404"/>
        </w:tabs>
        <w:rPr>
          <w:rFonts w:cs="Arial"/>
        </w:rPr>
      </w:pPr>
      <w:r w:rsidRPr="00251111">
        <w:rPr>
          <w:rFonts w:cs="Arial"/>
        </w:rPr>
        <w:t>[__] Kč</w:t>
      </w:r>
    </w:p>
    <w:p w14:paraId="2DB4D9C5" w14:textId="77777777" w:rsidR="00283DD7" w:rsidRPr="00251111" w:rsidRDefault="00283DD7" w:rsidP="00283DD7">
      <w:pPr>
        <w:numPr>
          <w:ilvl w:val="1"/>
          <w:numId w:val="20"/>
        </w:numPr>
        <w:tabs>
          <w:tab w:val="clear" w:pos="5790"/>
          <w:tab w:val="num" w:pos="1170"/>
        </w:tabs>
        <w:rPr>
          <w:rFonts w:cs="Arial"/>
        </w:rPr>
      </w:pPr>
      <w:r>
        <w:rPr>
          <w:rFonts w:cs="Arial"/>
        </w:rPr>
        <w:t>p</w:t>
      </w:r>
      <w:r w:rsidRPr="00251111">
        <w:rPr>
          <w:rFonts w:cs="Arial"/>
        </w:rPr>
        <w:t xml:space="preserve">artner </w:t>
      </w:r>
      <w:r w:rsidRPr="00DD7B57">
        <w:rPr>
          <w:rFonts w:cs="Arial"/>
          <w:i/>
          <w:highlight w:val="lightGray"/>
        </w:rPr>
        <w:t>(</w:t>
      </w:r>
      <w:r>
        <w:rPr>
          <w:rFonts w:cs="Arial"/>
          <w:i/>
          <w:highlight w:val="lightGray"/>
        </w:rPr>
        <w:t>s finančním příspěvkem/</w:t>
      </w:r>
      <w:r w:rsidRPr="00DD7B57">
        <w:rPr>
          <w:rFonts w:cs="Arial"/>
          <w:i/>
          <w:highlight w:val="lightGray"/>
        </w:rPr>
        <w:t>bez finančního příspěvku)</w:t>
      </w:r>
      <w:r w:rsidRPr="00251111">
        <w:rPr>
          <w:rFonts w:cs="Arial"/>
        </w:rPr>
        <w:t>:</w:t>
      </w:r>
    </w:p>
    <w:p w14:paraId="0E132DAA" w14:textId="77777777" w:rsidR="00283DD7" w:rsidRPr="00251111" w:rsidRDefault="00283DD7" w:rsidP="00283DD7">
      <w:pPr>
        <w:numPr>
          <w:ilvl w:val="2"/>
          <w:numId w:val="20"/>
        </w:numPr>
        <w:tabs>
          <w:tab w:val="clear" w:pos="5790"/>
        </w:tabs>
        <w:rPr>
          <w:rFonts w:cs="Arial"/>
        </w:rPr>
      </w:pPr>
      <w:r w:rsidRPr="00585F94">
        <w:rPr>
          <w:rFonts w:cs="Arial"/>
          <w:highlight w:val="lightGray"/>
        </w:rPr>
        <w:t>[__] / 0</w:t>
      </w:r>
      <w:r w:rsidRPr="00251111">
        <w:rPr>
          <w:rFonts w:cs="Arial"/>
        </w:rPr>
        <w:t xml:space="preserve"> Kč</w:t>
      </w:r>
    </w:p>
    <w:p w14:paraId="10CB9718" w14:textId="1D734E9F" w:rsidR="00283DD7" w:rsidRPr="00251111" w:rsidRDefault="00283DD7" w:rsidP="00283DD7">
      <w:pPr>
        <w:numPr>
          <w:ilvl w:val="0"/>
          <w:numId w:val="20"/>
        </w:numPr>
        <w:tabs>
          <w:tab w:val="clear" w:pos="5790"/>
          <w:tab w:val="num" w:pos="468"/>
        </w:tabs>
        <w:rPr>
          <w:rFonts w:cs="Arial"/>
        </w:rPr>
      </w:pPr>
      <w:r w:rsidRPr="004B3580">
        <w:rPr>
          <w:rFonts w:cs="Arial"/>
          <w:i/>
          <w:highlight w:val="lightGray"/>
        </w:rPr>
        <w:t>(relevantní pouze v případě partner</w:t>
      </w:r>
      <w:r>
        <w:rPr>
          <w:rFonts w:cs="Arial"/>
          <w:i/>
          <w:highlight w:val="lightGray"/>
        </w:rPr>
        <w:t>a bez finančního příspěvku</w:t>
      </w:r>
      <w:r w:rsidRPr="004B3580">
        <w:rPr>
          <w:rFonts w:cs="Arial"/>
          <w:i/>
          <w:highlight w:val="lightGray"/>
        </w:rPr>
        <w:t>)</w:t>
      </w:r>
      <w:r w:rsidRPr="00251111">
        <w:rPr>
          <w:rFonts w:cs="Arial"/>
          <w:i/>
        </w:rPr>
        <w:t xml:space="preserve"> </w:t>
      </w:r>
      <w:r w:rsidRPr="00251111">
        <w:rPr>
          <w:rFonts w:cs="Arial"/>
        </w:rPr>
        <w:t xml:space="preserve">Partner bez finančního příspěvku nemá finanční podíl na rozpočtu </w:t>
      </w:r>
      <w:r>
        <w:rPr>
          <w:rFonts w:cs="Arial"/>
        </w:rPr>
        <w:t>p</w:t>
      </w:r>
      <w:r w:rsidRPr="00251111">
        <w:rPr>
          <w:rFonts w:cs="Arial"/>
        </w:rPr>
        <w:t>rojektu. Činnosti uvedené v </w:t>
      </w:r>
      <w:r w:rsidR="006B2E3A">
        <w:rPr>
          <w:rFonts w:cs="Arial"/>
        </w:rPr>
        <w:t>Č</w:t>
      </w:r>
      <w:r w:rsidRPr="00251111">
        <w:rPr>
          <w:rFonts w:cs="Arial"/>
        </w:rPr>
        <w:t xml:space="preserve">lánku III </w:t>
      </w:r>
      <w:r w:rsidR="0079025D">
        <w:rPr>
          <w:rFonts w:cs="Arial"/>
        </w:rPr>
        <w:t>p</w:t>
      </w:r>
      <w:r w:rsidRPr="00251111">
        <w:rPr>
          <w:rFonts w:cs="Arial"/>
        </w:rPr>
        <w:t xml:space="preserve">artner provádí bez nároku na úhradu vzniklých výdajů ze strany </w:t>
      </w:r>
      <w:r>
        <w:rPr>
          <w:rFonts w:cs="Arial"/>
        </w:rPr>
        <w:t>p</w:t>
      </w:r>
      <w:r w:rsidRPr="00251111">
        <w:rPr>
          <w:rFonts w:cs="Arial"/>
        </w:rPr>
        <w:t>říjemce.</w:t>
      </w:r>
    </w:p>
    <w:p w14:paraId="6D70405E" w14:textId="291A5176" w:rsidR="00283DD7" w:rsidRPr="00251111" w:rsidRDefault="00283DD7" w:rsidP="00283DD7">
      <w:pPr>
        <w:numPr>
          <w:ilvl w:val="0"/>
          <w:numId w:val="20"/>
        </w:numPr>
        <w:tabs>
          <w:tab w:val="clear" w:pos="5790"/>
          <w:tab w:val="num" w:pos="468"/>
        </w:tabs>
        <w:rPr>
          <w:rFonts w:cs="Arial"/>
        </w:rPr>
      </w:pPr>
      <w:r w:rsidRPr="004B3580">
        <w:rPr>
          <w:rFonts w:cs="Arial"/>
          <w:i/>
          <w:highlight w:val="lightGray"/>
        </w:rPr>
        <w:t>(relevantní pouze v případě partner</w:t>
      </w:r>
      <w:r>
        <w:rPr>
          <w:rFonts w:cs="Arial"/>
          <w:i/>
          <w:highlight w:val="lightGray"/>
        </w:rPr>
        <w:t xml:space="preserve">a s </w:t>
      </w:r>
      <w:r w:rsidRPr="004B3580">
        <w:rPr>
          <w:rFonts w:cs="Arial"/>
          <w:i/>
          <w:highlight w:val="lightGray"/>
        </w:rPr>
        <w:t>finanční</w:t>
      </w:r>
      <w:r>
        <w:rPr>
          <w:rFonts w:cs="Arial"/>
          <w:i/>
          <w:highlight w:val="lightGray"/>
        </w:rPr>
        <w:t>m</w:t>
      </w:r>
      <w:r w:rsidRPr="004B3580">
        <w:rPr>
          <w:rFonts w:cs="Arial"/>
          <w:i/>
          <w:highlight w:val="lightGray"/>
        </w:rPr>
        <w:t xml:space="preserve"> </w:t>
      </w:r>
      <w:r>
        <w:rPr>
          <w:rFonts w:cs="Arial"/>
          <w:i/>
          <w:highlight w:val="lightGray"/>
        </w:rPr>
        <w:t>příspěvkem</w:t>
      </w:r>
      <w:r w:rsidRPr="004B3580">
        <w:rPr>
          <w:rFonts w:cs="Arial"/>
          <w:i/>
          <w:highlight w:val="lightGray"/>
        </w:rPr>
        <w:t>)</w:t>
      </w:r>
      <w:r w:rsidRPr="00251111">
        <w:rPr>
          <w:rFonts w:cs="Arial"/>
        </w:rPr>
        <w:t xml:space="preserve"> Prostředky získané na realizaci činností </w:t>
      </w:r>
      <w:r>
        <w:rPr>
          <w:rFonts w:cs="Arial"/>
        </w:rPr>
        <w:t>po</w:t>
      </w:r>
      <w:r w:rsidRPr="00251111">
        <w:rPr>
          <w:rFonts w:cs="Arial"/>
        </w:rPr>
        <w:t xml:space="preserve">dle </w:t>
      </w:r>
      <w:r w:rsidR="006B2E3A">
        <w:rPr>
          <w:rFonts w:cs="Arial"/>
        </w:rPr>
        <w:t>Č</w:t>
      </w:r>
      <w:r w:rsidRPr="00251111">
        <w:rPr>
          <w:rFonts w:cs="Arial"/>
        </w:rPr>
        <w:t xml:space="preserve">lánku III </w:t>
      </w:r>
      <w:r w:rsidR="0079025D">
        <w:rPr>
          <w:rFonts w:cs="Arial"/>
        </w:rPr>
        <w:t>t</w:t>
      </w:r>
      <w:r>
        <w:rPr>
          <w:rFonts w:cs="Arial"/>
        </w:rPr>
        <w:t>éto s</w:t>
      </w:r>
      <w:r w:rsidRPr="00251111">
        <w:rPr>
          <w:rFonts w:cs="Arial"/>
        </w:rPr>
        <w:t>mlouvy j</w:t>
      </w:r>
      <w:r>
        <w:rPr>
          <w:rFonts w:cs="Arial"/>
        </w:rPr>
        <w:t>e</w:t>
      </w:r>
      <w:r w:rsidRPr="00251111">
        <w:rPr>
          <w:rFonts w:cs="Arial"/>
        </w:rPr>
        <w:t xml:space="preserve"> </w:t>
      </w:r>
      <w:r>
        <w:rPr>
          <w:rFonts w:cs="Arial"/>
        </w:rPr>
        <w:t>p</w:t>
      </w:r>
      <w:r w:rsidRPr="00251111">
        <w:rPr>
          <w:rFonts w:cs="Arial"/>
        </w:rPr>
        <w:t>artne</w:t>
      </w:r>
      <w:r>
        <w:rPr>
          <w:rFonts w:cs="Arial"/>
        </w:rPr>
        <w:t>r</w:t>
      </w:r>
      <w:r w:rsidRPr="00251111">
        <w:rPr>
          <w:rFonts w:cs="Arial"/>
        </w:rPr>
        <w:t xml:space="preserve"> s finančním příspěvkem oprávněn použít pouze na úhradu výdajů</w:t>
      </w:r>
      <w:r>
        <w:rPr>
          <w:rFonts w:cs="Arial"/>
        </w:rPr>
        <w:t>, které jsou způsobilé dle Pravidel pro žadatele a příjemce</w:t>
      </w:r>
      <w:r w:rsidRPr="00251111">
        <w:rPr>
          <w:rFonts w:cs="Arial"/>
        </w:rPr>
        <w:t>.</w:t>
      </w:r>
    </w:p>
    <w:p w14:paraId="06624F63" w14:textId="5DC9E029" w:rsidR="00283DD7" w:rsidRPr="00251111" w:rsidRDefault="00283DD7" w:rsidP="00283DD7">
      <w:pPr>
        <w:numPr>
          <w:ilvl w:val="0"/>
          <w:numId w:val="20"/>
        </w:numPr>
        <w:tabs>
          <w:tab w:val="clear" w:pos="5790"/>
          <w:tab w:val="num" w:pos="468"/>
        </w:tabs>
        <w:rPr>
          <w:rFonts w:cs="Arial"/>
        </w:rPr>
      </w:pPr>
      <w:r w:rsidRPr="00A46826">
        <w:rPr>
          <w:rFonts w:cs="Arial"/>
          <w:i/>
          <w:highlight w:val="lightGray"/>
        </w:rPr>
        <w:t>(relevantní pouze v případě partner</w:t>
      </w:r>
      <w:r>
        <w:rPr>
          <w:rFonts w:cs="Arial"/>
          <w:i/>
          <w:highlight w:val="lightGray"/>
        </w:rPr>
        <w:t>a s finančním příspěvkem</w:t>
      </w:r>
      <w:r w:rsidRPr="00A46826">
        <w:rPr>
          <w:rFonts w:cs="Arial"/>
          <w:i/>
          <w:highlight w:val="lightGray"/>
        </w:rPr>
        <w:t>)</w:t>
      </w:r>
      <w:r w:rsidRPr="00251111">
        <w:rPr>
          <w:rFonts w:cs="Arial"/>
        </w:rPr>
        <w:t xml:space="preserve"> Partner je povinen dodržovat strukturu výdajů v členění na </w:t>
      </w:r>
      <w:r>
        <w:rPr>
          <w:rFonts w:cs="Arial"/>
        </w:rPr>
        <w:t>p</w:t>
      </w:r>
      <w:r w:rsidRPr="00251111">
        <w:rPr>
          <w:rFonts w:cs="Arial"/>
        </w:rPr>
        <w:t xml:space="preserve">říjemce a </w:t>
      </w:r>
      <w:r>
        <w:rPr>
          <w:rFonts w:cs="Arial"/>
        </w:rPr>
        <w:t>p</w:t>
      </w:r>
      <w:r w:rsidRPr="00251111">
        <w:rPr>
          <w:rFonts w:cs="Arial"/>
        </w:rPr>
        <w:t>artner</w:t>
      </w:r>
      <w:r>
        <w:rPr>
          <w:rFonts w:cs="Arial"/>
        </w:rPr>
        <w:t>a</w:t>
      </w:r>
      <w:r w:rsidRPr="00251111">
        <w:rPr>
          <w:rFonts w:cs="Arial"/>
        </w:rPr>
        <w:t xml:space="preserve"> a v členění na položky rozpočtu </w:t>
      </w:r>
      <w:r>
        <w:rPr>
          <w:rFonts w:cs="Arial"/>
        </w:rPr>
        <w:t>po</w:t>
      </w:r>
      <w:r w:rsidRPr="00251111">
        <w:rPr>
          <w:rFonts w:cs="Arial"/>
        </w:rPr>
        <w:t>dle přílohy č.</w:t>
      </w:r>
      <w:r w:rsidR="00E01AED">
        <w:rPr>
          <w:rFonts w:cs="Arial"/>
        </w:rPr>
        <w:t> </w:t>
      </w:r>
      <w:r>
        <w:rPr>
          <w:rFonts w:cs="Arial"/>
        </w:rPr>
        <w:t>3</w:t>
      </w:r>
      <w:r w:rsidRPr="00251111">
        <w:rPr>
          <w:rFonts w:cs="Arial"/>
        </w:rPr>
        <w:t xml:space="preserve"> této </w:t>
      </w:r>
      <w:r w:rsidR="00603BDB">
        <w:rPr>
          <w:rFonts w:cs="Arial"/>
        </w:rPr>
        <w:t>s</w:t>
      </w:r>
      <w:r w:rsidRPr="00251111">
        <w:rPr>
          <w:rFonts w:cs="Arial"/>
        </w:rPr>
        <w:t>mlouvy.</w:t>
      </w:r>
    </w:p>
    <w:p w14:paraId="048C388C" w14:textId="77777777" w:rsidR="00283DD7" w:rsidRPr="00251111" w:rsidRDefault="00283DD7" w:rsidP="00283DD7">
      <w:pPr>
        <w:numPr>
          <w:ilvl w:val="0"/>
          <w:numId w:val="20"/>
        </w:numPr>
        <w:tabs>
          <w:tab w:val="clear" w:pos="5790"/>
          <w:tab w:val="num" w:pos="468"/>
        </w:tabs>
        <w:rPr>
          <w:rFonts w:cs="Arial"/>
          <w:i/>
          <w:iCs/>
        </w:rPr>
      </w:pPr>
      <w:r w:rsidRPr="00A46826">
        <w:rPr>
          <w:rFonts w:cs="Arial"/>
          <w:i/>
          <w:highlight w:val="lightGray"/>
        </w:rPr>
        <w:t>(relevantní pouze v případě partner</w:t>
      </w:r>
      <w:r>
        <w:rPr>
          <w:rFonts w:cs="Arial"/>
          <w:i/>
          <w:highlight w:val="lightGray"/>
        </w:rPr>
        <w:t>a s finančním příspěvkem</w:t>
      </w:r>
      <w:r w:rsidRPr="00A46826">
        <w:rPr>
          <w:rFonts w:cs="Arial"/>
          <w:i/>
          <w:highlight w:val="lightGray"/>
        </w:rPr>
        <w:t>)</w:t>
      </w:r>
      <w:r w:rsidRPr="00251111">
        <w:rPr>
          <w:rFonts w:cs="Arial"/>
        </w:rPr>
        <w:t xml:space="preserve"> </w:t>
      </w:r>
      <w:r w:rsidRPr="00251111">
        <w:rPr>
          <w:rFonts w:cs="Arial"/>
          <w:iCs/>
        </w:rPr>
        <w:t xml:space="preserve">Způsobilé výdaje vzniklé při realizaci projektu budou hrazeny </w:t>
      </w:r>
      <w:r>
        <w:rPr>
          <w:rFonts w:cs="Arial"/>
          <w:iCs/>
        </w:rPr>
        <w:t>p</w:t>
      </w:r>
      <w:r w:rsidRPr="00251111">
        <w:rPr>
          <w:rFonts w:cs="Arial"/>
          <w:iCs/>
        </w:rPr>
        <w:t>artner</w:t>
      </w:r>
      <w:r>
        <w:rPr>
          <w:rFonts w:cs="Arial"/>
          <w:iCs/>
        </w:rPr>
        <w:t xml:space="preserve">ovi </w:t>
      </w:r>
      <w:r w:rsidRPr="00251111">
        <w:rPr>
          <w:rFonts w:cs="Arial"/>
          <w:iCs/>
        </w:rPr>
        <w:t xml:space="preserve">takto: </w:t>
      </w:r>
      <w:r w:rsidRPr="00A46826">
        <w:rPr>
          <w:rFonts w:cs="Arial"/>
          <w:i/>
          <w:iCs/>
          <w:highlight w:val="lightGray"/>
        </w:rPr>
        <w:t xml:space="preserve">(vyberte a, nebo b, dopracujte, případně text upravte obdobně; toto ustanovení slouží pouze jako příklad, je možné ho upravit </w:t>
      </w:r>
      <w:r>
        <w:rPr>
          <w:rFonts w:cs="Arial"/>
          <w:i/>
          <w:iCs/>
          <w:highlight w:val="lightGray"/>
        </w:rPr>
        <w:t>po</w:t>
      </w:r>
      <w:r w:rsidRPr="00A46826">
        <w:rPr>
          <w:rFonts w:cs="Arial"/>
          <w:i/>
          <w:iCs/>
          <w:highlight w:val="lightGray"/>
        </w:rPr>
        <w:t>dle povahy projektu)</w:t>
      </w:r>
    </w:p>
    <w:p w14:paraId="12621373" w14:textId="77777777" w:rsidR="00283DD7" w:rsidRPr="00251111" w:rsidRDefault="00283DD7" w:rsidP="00283DD7">
      <w:pPr>
        <w:numPr>
          <w:ilvl w:val="0"/>
          <w:numId w:val="25"/>
        </w:numPr>
        <w:tabs>
          <w:tab w:val="clear" w:pos="1440"/>
          <w:tab w:val="clear" w:pos="5790"/>
        </w:tabs>
        <w:ind w:left="709" w:hanging="283"/>
        <w:rPr>
          <w:rFonts w:cs="Arial"/>
          <w:iCs/>
        </w:rPr>
      </w:pPr>
      <w:r w:rsidRPr="00A46826">
        <w:rPr>
          <w:rFonts w:cs="Arial"/>
          <w:i/>
          <w:iCs/>
          <w:highlight w:val="lightGray"/>
        </w:rPr>
        <w:t xml:space="preserve">v případě, že </w:t>
      </w:r>
      <w:r>
        <w:rPr>
          <w:rFonts w:cs="Arial"/>
          <w:i/>
          <w:iCs/>
          <w:highlight w:val="lightGray"/>
        </w:rPr>
        <w:t>p</w:t>
      </w:r>
      <w:r w:rsidRPr="00A46826">
        <w:rPr>
          <w:rFonts w:cs="Arial"/>
          <w:i/>
          <w:iCs/>
          <w:highlight w:val="lightGray"/>
        </w:rPr>
        <w:t xml:space="preserve">říjemce poskytne </w:t>
      </w:r>
      <w:r>
        <w:rPr>
          <w:rFonts w:cs="Arial"/>
          <w:i/>
          <w:iCs/>
          <w:highlight w:val="lightGray"/>
        </w:rPr>
        <w:t>p</w:t>
      </w:r>
      <w:r w:rsidRPr="00A46826">
        <w:rPr>
          <w:rFonts w:cs="Arial"/>
          <w:i/>
          <w:iCs/>
          <w:highlight w:val="lightGray"/>
        </w:rPr>
        <w:t>artnerovi zálohu:</w:t>
      </w:r>
      <w:r w:rsidRPr="00251111">
        <w:rPr>
          <w:rFonts w:cs="Arial"/>
          <w:iCs/>
        </w:rPr>
        <w:t xml:space="preserve"> Příjemce poskytne první zálohu </w:t>
      </w:r>
    </w:p>
    <w:p w14:paraId="5790EC48" w14:textId="77777777" w:rsidR="00283DD7" w:rsidRPr="00251111" w:rsidRDefault="00283DD7" w:rsidP="00283DD7">
      <w:pPr>
        <w:ind w:left="709"/>
        <w:rPr>
          <w:rFonts w:cs="Arial"/>
          <w:iCs/>
        </w:rPr>
      </w:pPr>
      <w:r>
        <w:rPr>
          <w:rFonts w:cs="Arial"/>
          <w:iCs/>
        </w:rPr>
        <w:t>p</w:t>
      </w:r>
      <w:r w:rsidRPr="00251111">
        <w:rPr>
          <w:rFonts w:cs="Arial"/>
          <w:iCs/>
        </w:rPr>
        <w:t xml:space="preserve">artnerovi </w:t>
      </w:r>
      <w:r w:rsidRPr="008F055C">
        <w:rPr>
          <w:rFonts w:cs="Arial"/>
          <w:iCs/>
          <w:highlight w:val="lightGray"/>
        </w:rPr>
        <w:t>….</w:t>
      </w:r>
      <w:r w:rsidRPr="00251111">
        <w:rPr>
          <w:rFonts w:cs="Arial"/>
          <w:iCs/>
        </w:rPr>
        <w:t xml:space="preserve"> ve výši </w:t>
      </w:r>
      <w:r w:rsidRPr="008F055C">
        <w:rPr>
          <w:rFonts w:cs="Arial"/>
          <w:iCs/>
          <w:highlight w:val="lightGray"/>
        </w:rPr>
        <w:t>…</w:t>
      </w:r>
      <w:r w:rsidRPr="008F055C">
        <w:rPr>
          <w:rFonts w:cs="Arial"/>
          <w:iCs/>
        </w:rPr>
        <w:t>.</w:t>
      </w:r>
    </w:p>
    <w:p w14:paraId="6DC56743" w14:textId="24A98014" w:rsidR="00283DD7" w:rsidRPr="00251111" w:rsidRDefault="00283DD7" w:rsidP="00283DD7">
      <w:pPr>
        <w:ind w:left="709"/>
        <w:rPr>
          <w:rFonts w:cs="Arial"/>
          <w:iCs/>
        </w:rPr>
      </w:pPr>
      <w:r>
        <w:rPr>
          <w:rFonts w:cs="Arial"/>
          <w:iCs/>
        </w:rPr>
        <w:t>P</w:t>
      </w:r>
      <w:r w:rsidRPr="00251111">
        <w:rPr>
          <w:rFonts w:cs="Arial"/>
          <w:iCs/>
        </w:rPr>
        <w:t>artner je povinen využívat k úhradě způsobilých výdajů (včetně plateb dodavatelům) zálohu</w:t>
      </w:r>
      <w:r w:rsidRPr="00251111" w:rsidDel="00281A66">
        <w:rPr>
          <w:rFonts w:cs="Arial"/>
          <w:iCs/>
        </w:rPr>
        <w:t xml:space="preserve"> </w:t>
      </w:r>
      <w:r w:rsidRPr="00251111">
        <w:rPr>
          <w:rFonts w:cs="Arial"/>
          <w:iCs/>
        </w:rPr>
        <w:t xml:space="preserve">poskytnutou příjemcem. Partner je povinen tuto i každou další zálohu příjemci řádně vyúčtovat a výdaje prokázat. Další zálohu </w:t>
      </w:r>
      <w:r>
        <w:rPr>
          <w:rFonts w:cs="Arial"/>
          <w:iCs/>
        </w:rPr>
        <w:t>p</w:t>
      </w:r>
      <w:r w:rsidRPr="00251111">
        <w:rPr>
          <w:rFonts w:cs="Arial"/>
          <w:iCs/>
        </w:rPr>
        <w:t xml:space="preserve">říjemce </w:t>
      </w:r>
      <w:r>
        <w:rPr>
          <w:rFonts w:cs="Arial"/>
          <w:iCs/>
        </w:rPr>
        <w:t>p</w:t>
      </w:r>
      <w:r w:rsidRPr="00251111">
        <w:rPr>
          <w:rFonts w:cs="Arial"/>
          <w:iCs/>
        </w:rPr>
        <w:t xml:space="preserve">artnerovi poskytne na základě předloženého vyúčtování, případně žádosti </w:t>
      </w:r>
      <w:r>
        <w:rPr>
          <w:rFonts w:cs="Arial"/>
          <w:iCs/>
        </w:rPr>
        <w:t>p</w:t>
      </w:r>
      <w:r w:rsidRPr="00251111">
        <w:rPr>
          <w:rFonts w:cs="Arial"/>
          <w:iCs/>
        </w:rPr>
        <w:t xml:space="preserve">artnera. </w:t>
      </w:r>
      <w:r w:rsidRPr="00251111">
        <w:rPr>
          <w:rFonts w:cs="Arial"/>
        </w:rPr>
        <w:t xml:space="preserve">Zálohu (a každou další) je </w:t>
      </w:r>
      <w:r>
        <w:rPr>
          <w:rFonts w:cs="Arial"/>
        </w:rPr>
        <w:t>p</w:t>
      </w:r>
      <w:r w:rsidRPr="00251111">
        <w:rPr>
          <w:rFonts w:cs="Arial"/>
        </w:rPr>
        <w:t xml:space="preserve">říjemce povinen poskytnout </w:t>
      </w:r>
      <w:r>
        <w:rPr>
          <w:rFonts w:cs="Arial"/>
        </w:rPr>
        <w:t>p</w:t>
      </w:r>
      <w:r w:rsidRPr="00251111">
        <w:rPr>
          <w:rFonts w:cs="Arial"/>
        </w:rPr>
        <w:t xml:space="preserve">artnerovi nejpozději do </w:t>
      </w:r>
      <w:r w:rsidRPr="00A46826">
        <w:rPr>
          <w:rFonts w:cs="Arial"/>
          <w:highlight w:val="lightGray"/>
        </w:rPr>
        <w:t>…</w:t>
      </w:r>
      <w:r w:rsidRPr="00251111">
        <w:rPr>
          <w:rFonts w:cs="Arial"/>
        </w:rPr>
        <w:t xml:space="preserve"> dnů od připsání první platby v rámci finanční podpory na účet Příjemce, případně po připsání prostředků finanční podpory odpovídající schválené zprávě o</w:t>
      </w:r>
      <w:r w:rsidR="00D81D54">
        <w:rPr>
          <w:rFonts w:cs="Arial"/>
        </w:rPr>
        <w:t> </w:t>
      </w:r>
      <w:r w:rsidRPr="00251111">
        <w:rPr>
          <w:rFonts w:cs="Arial"/>
        </w:rPr>
        <w:t>realizaci</w:t>
      </w:r>
      <w:r>
        <w:rPr>
          <w:rFonts w:cs="Arial"/>
        </w:rPr>
        <w:t xml:space="preserve"> </w:t>
      </w:r>
      <w:r w:rsidRPr="00251111">
        <w:rPr>
          <w:rFonts w:cs="Arial"/>
        </w:rPr>
        <w:t>/</w:t>
      </w:r>
      <w:r>
        <w:rPr>
          <w:rFonts w:cs="Arial"/>
        </w:rPr>
        <w:t xml:space="preserve"> </w:t>
      </w:r>
      <w:r w:rsidRPr="00251111">
        <w:rPr>
          <w:rFonts w:cs="Arial"/>
        </w:rPr>
        <w:t xml:space="preserve">žádosti o platbu, jejíž součástí bylo vyúčtování </w:t>
      </w:r>
      <w:r>
        <w:rPr>
          <w:rFonts w:cs="Arial"/>
        </w:rPr>
        <w:t>p</w:t>
      </w:r>
      <w:r w:rsidRPr="00251111">
        <w:rPr>
          <w:rFonts w:cs="Arial"/>
        </w:rPr>
        <w:t>artnera,</w:t>
      </w:r>
      <w:r w:rsidRPr="00251111">
        <w:rPr>
          <w:rFonts w:cs="Arial"/>
          <w:iCs/>
        </w:rPr>
        <w:t xml:space="preserve"> </w:t>
      </w:r>
      <w:r>
        <w:rPr>
          <w:rFonts w:cs="Arial"/>
          <w:iCs/>
        </w:rPr>
        <w:t>p</w:t>
      </w:r>
      <w:r w:rsidRPr="00251111">
        <w:rPr>
          <w:rFonts w:cs="Arial"/>
          <w:iCs/>
        </w:rPr>
        <w:t>říjemce poskytne partnerovi finanční prostředky maximálně ve výši stanovené v </w:t>
      </w:r>
      <w:r w:rsidR="006B2E3A">
        <w:rPr>
          <w:rFonts w:cs="Arial"/>
          <w:iCs/>
        </w:rPr>
        <w:t>Č</w:t>
      </w:r>
      <w:r w:rsidRPr="00251111">
        <w:rPr>
          <w:rFonts w:cs="Arial"/>
          <w:iCs/>
        </w:rPr>
        <w:t>l</w:t>
      </w:r>
      <w:r>
        <w:rPr>
          <w:rFonts w:cs="Arial"/>
          <w:iCs/>
        </w:rPr>
        <w:t>ánku</w:t>
      </w:r>
      <w:r w:rsidRPr="00251111">
        <w:rPr>
          <w:rFonts w:cs="Arial"/>
          <w:iCs/>
        </w:rPr>
        <w:t xml:space="preserve"> IV, </w:t>
      </w:r>
      <w:r>
        <w:rPr>
          <w:rFonts w:cs="Arial"/>
          <w:iCs/>
        </w:rPr>
        <w:t>bodu</w:t>
      </w:r>
      <w:r w:rsidRPr="00251111">
        <w:rPr>
          <w:rFonts w:cs="Arial"/>
          <w:iCs/>
        </w:rPr>
        <w:t xml:space="preserve"> 2 této </w:t>
      </w:r>
      <w:r>
        <w:rPr>
          <w:rFonts w:cs="Arial"/>
          <w:iCs/>
        </w:rPr>
        <w:t>s</w:t>
      </w:r>
      <w:r w:rsidRPr="00251111">
        <w:rPr>
          <w:rFonts w:cs="Arial"/>
          <w:iCs/>
        </w:rPr>
        <w:t>mlouvy.</w:t>
      </w:r>
    </w:p>
    <w:p w14:paraId="209B4E8F" w14:textId="15A34A6C" w:rsidR="00283DD7" w:rsidRPr="00E326F5" w:rsidRDefault="00283DD7" w:rsidP="00E326F5">
      <w:pPr>
        <w:numPr>
          <w:ilvl w:val="0"/>
          <w:numId w:val="25"/>
        </w:numPr>
        <w:tabs>
          <w:tab w:val="clear" w:pos="1440"/>
          <w:tab w:val="clear" w:pos="5790"/>
        </w:tabs>
        <w:ind w:left="709" w:hanging="283"/>
        <w:rPr>
          <w:rFonts w:cs="Arial"/>
          <w:iCs/>
        </w:rPr>
      </w:pPr>
      <w:r w:rsidRPr="00A46826">
        <w:rPr>
          <w:rFonts w:cs="Arial"/>
          <w:i/>
          <w:iCs/>
          <w:highlight w:val="lightGray"/>
        </w:rPr>
        <w:t xml:space="preserve">v případě, že </w:t>
      </w:r>
      <w:r>
        <w:rPr>
          <w:rFonts w:cs="Arial"/>
          <w:i/>
          <w:iCs/>
          <w:highlight w:val="lightGray"/>
        </w:rPr>
        <w:t>p</w:t>
      </w:r>
      <w:r w:rsidRPr="00A46826">
        <w:rPr>
          <w:rFonts w:cs="Arial"/>
          <w:i/>
          <w:iCs/>
          <w:highlight w:val="lightGray"/>
        </w:rPr>
        <w:t>artnerovi není poskytnuta záloha:</w:t>
      </w:r>
      <w:r w:rsidRPr="00251111">
        <w:rPr>
          <w:rFonts w:cs="Arial"/>
          <w:iCs/>
        </w:rPr>
        <w:t xml:space="preserve"> Partner je povinen uhradit způsobilé výdaje projektu vzniklé v souvislosti s realizací činností uvedených v </w:t>
      </w:r>
      <w:r w:rsidR="006B2E3A">
        <w:rPr>
          <w:rFonts w:cs="Arial"/>
          <w:iCs/>
        </w:rPr>
        <w:t>Č</w:t>
      </w:r>
      <w:r w:rsidRPr="00251111">
        <w:rPr>
          <w:rFonts w:cs="Arial"/>
          <w:iCs/>
        </w:rPr>
        <w:t>l</w:t>
      </w:r>
      <w:r>
        <w:rPr>
          <w:rFonts w:cs="Arial"/>
          <w:iCs/>
        </w:rPr>
        <w:t>ánku</w:t>
      </w:r>
      <w:r w:rsidRPr="00251111">
        <w:rPr>
          <w:rFonts w:cs="Arial"/>
          <w:iCs/>
        </w:rPr>
        <w:t xml:space="preserve"> III této </w:t>
      </w:r>
      <w:r>
        <w:rPr>
          <w:rFonts w:cs="Arial"/>
          <w:iCs/>
        </w:rPr>
        <w:t>s</w:t>
      </w:r>
      <w:r w:rsidRPr="00251111">
        <w:rPr>
          <w:rFonts w:cs="Arial"/>
          <w:iCs/>
        </w:rPr>
        <w:t xml:space="preserve">mlouvy (včetně plateb dodavatelům) nejprve ze svých finančních prostředků a teprve poté je oprávněn požádat </w:t>
      </w:r>
      <w:r>
        <w:rPr>
          <w:rFonts w:cs="Arial"/>
          <w:iCs/>
        </w:rPr>
        <w:t>P</w:t>
      </w:r>
      <w:r w:rsidRPr="00251111">
        <w:rPr>
          <w:rFonts w:cs="Arial"/>
          <w:iCs/>
        </w:rPr>
        <w:t xml:space="preserve">říjemce na základě předloženého vyúčtování o proplacení výdajů z prostředků finanční podpory. </w:t>
      </w:r>
    </w:p>
    <w:p w14:paraId="5FF2C235" w14:textId="138D295B" w:rsidR="00283DD7" w:rsidRPr="00E326F5" w:rsidRDefault="00283DD7" w:rsidP="00E326F5">
      <w:pPr>
        <w:keepNext/>
        <w:keepLines/>
        <w:spacing w:before="240"/>
        <w:jc w:val="center"/>
        <w:rPr>
          <w:rFonts w:cs="Arial"/>
          <w:b/>
        </w:rPr>
      </w:pPr>
      <w:r w:rsidRPr="00251111">
        <w:rPr>
          <w:rFonts w:cs="Arial"/>
          <w:b/>
        </w:rPr>
        <w:lastRenderedPageBreak/>
        <w:t>Článek V</w:t>
      </w:r>
      <w:r w:rsidR="00E326F5">
        <w:rPr>
          <w:rFonts w:cs="Arial"/>
          <w:b/>
        </w:rPr>
        <w:br/>
      </w:r>
      <w:r w:rsidRPr="00251111">
        <w:rPr>
          <w:rFonts w:cs="Arial"/>
          <w:b/>
        </w:rPr>
        <w:t>Odpovědnost za škodu</w:t>
      </w:r>
    </w:p>
    <w:p w14:paraId="7F1149FF" w14:textId="77777777" w:rsidR="00283DD7" w:rsidRPr="00356FD6" w:rsidRDefault="00283DD7" w:rsidP="00283DD7">
      <w:pPr>
        <w:pStyle w:val="Import5"/>
        <w:keepNext/>
        <w:keepLines/>
        <w:numPr>
          <w:ilvl w:val="0"/>
          <w:numId w:val="21"/>
        </w:numPr>
        <w:tabs>
          <w:tab w:val="clear" w:pos="720"/>
          <w:tab w:val="num" w:pos="1440"/>
        </w:tabs>
        <w:spacing w:before="120" w:after="120"/>
        <w:jc w:val="both"/>
        <w:rPr>
          <w:rFonts w:ascii="Calibri" w:hAnsi="Calibri" w:cs="Arial"/>
          <w:sz w:val="22"/>
          <w:szCs w:val="22"/>
        </w:rPr>
      </w:pPr>
      <w:r w:rsidRPr="00356FD6">
        <w:rPr>
          <w:rFonts w:ascii="Calibri" w:hAnsi="Calibri" w:cs="Arial"/>
          <w:sz w:val="22"/>
          <w:szCs w:val="22"/>
        </w:rPr>
        <w:t>Příjemce je právně a finančně odpovědný za správné a zákonné použití finanční podpory, která mu byla poskytnuta na základě právního aktu o poskytnutí/převodu podpory vůči poskytovateli finanční podpory, a to i v případě podpory použité partnerem.</w:t>
      </w:r>
    </w:p>
    <w:p w14:paraId="5550ABF4" w14:textId="77777777" w:rsidR="00283DD7" w:rsidRPr="00356FD6" w:rsidRDefault="00283DD7" w:rsidP="00283DD7">
      <w:pPr>
        <w:pStyle w:val="Import5"/>
        <w:numPr>
          <w:ilvl w:val="0"/>
          <w:numId w:val="21"/>
        </w:numPr>
        <w:tabs>
          <w:tab w:val="clear" w:pos="720"/>
          <w:tab w:val="clear" w:pos="1584"/>
          <w:tab w:val="num" w:pos="1440"/>
        </w:tabs>
        <w:spacing w:before="120" w:after="120"/>
        <w:jc w:val="both"/>
        <w:rPr>
          <w:rFonts w:ascii="Calibri" w:hAnsi="Calibri" w:cs="Arial"/>
          <w:sz w:val="22"/>
          <w:szCs w:val="22"/>
        </w:rPr>
      </w:pPr>
      <w:r w:rsidRPr="00356FD6">
        <w:rPr>
          <w:rFonts w:ascii="Calibri" w:hAnsi="Calibri" w:cs="Arial"/>
          <w:sz w:val="22"/>
          <w:szCs w:val="22"/>
        </w:rPr>
        <w:t>Partner odpovídá za škodu vzniklou ostatním účastníkům této smlouvy i třetím osobám, která vznikne porušením jeho povinností vyplývajících z této smlouvy, jakož i z ustanovení obecně závazných právních předpisů.</w:t>
      </w:r>
    </w:p>
    <w:p w14:paraId="2CC9DDB4" w14:textId="438B70B0" w:rsidR="00283DD7" w:rsidRPr="00356FD6" w:rsidRDefault="00283DD7" w:rsidP="00283DD7">
      <w:pPr>
        <w:pStyle w:val="Import5"/>
        <w:numPr>
          <w:ilvl w:val="0"/>
          <w:numId w:val="21"/>
        </w:numPr>
        <w:tabs>
          <w:tab w:val="clear" w:pos="720"/>
          <w:tab w:val="clear" w:pos="1584"/>
          <w:tab w:val="num" w:pos="1440"/>
        </w:tabs>
        <w:spacing w:before="120" w:after="120"/>
        <w:jc w:val="both"/>
        <w:rPr>
          <w:rFonts w:ascii="Calibri" w:hAnsi="Calibri" w:cs="Arial"/>
          <w:sz w:val="22"/>
          <w:szCs w:val="22"/>
          <w:highlight w:val="lightGray"/>
        </w:rPr>
      </w:pPr>
      <w:r w:rsidRPr="00356FD6">
        <w:rPr>
          <w:rFonts w:ascii="Calibri" w:hAnsi="Calibri" w:cs="Arial"/>
          <w:sz w:val="22"/>
          <w:szCs w:val="22"/>
          <w:highlight w:val="lightGray"/>
        </w:rPr>
        <w:t xml:space="preserve">Partner neodpovídá za škodu vzniklou konáním nebo opomenutím příjemce nebo jiného partnera. </w:t>
      </w:r>
    </w:p>
    <w:p w14:paraId="4D849C4B" w14:textId="28A64039" w:rsidR="00283DD7" w:rsidRPr="00251111" w:rsidRDefault="00283DD7" w:rsidP="008E084E">
      <w:pPr>
        <w:keepNext/>
        <w:keepLines/>
        <w:spacing w:before="240"/>
        <w:jc w:val="center"/>
        <w:rPr>
          <w:rFonts w:cs="Arial"/>
          <w:b/>
        </w:rPr>
      </w:pPr>
      <w:r w:rsidRPr="00251111">
        <w:rPr>
          <w:rFonts w:cs="Arial"/>
          <w:b/>
        </w:rPr>
        <w:t>Článek VI</w:t>
      </w:r>
      <w:r w:rsidR="00E326F5">
        <w:rPr>
          <w:rFonts w:cs="Arial"/>
          <w:b/>
        </w:rPr>
        <w:br/>
      </w:r>
      <w:r w:rsidRPr="00251111">
        <w:rPr>
          <w:rFonts w:cs="Arial"/>
          <w:b/>
        </w:rPr>
        <w:t>Další práva a povinnosti smluvních stran</w:t>
      </w:r>
    </w:p>
    <w:p w14:paraId="736CCBC6" w14:textId="77777777" w:rsidR="00283DD7" w:rsidRPr="00251111" w:rsidRDefault="00283DD7" w:rsidP="00283DD7">
      <w:pPr>
        <w:keepNext/>
        <w:keepLines/>
        <w:numPr>
          <w:ilvl w:val="0"/>
          <w:numId w:val="22"/>
        </w:numPr>
        <w:tabs>
          <w:tab w:val="clear" w:pos="5790"/>
          <w:tab w:val="left" w:pos="0"/>
          <w:tab w:val="num" w:pos="468"/>
        </w:tabs>
        <w:rPr>
          <w:rFonts w:cs="Arial"/>
        </w:rPr>
      </w:pPr>
      <w:r w:rsidRPr="00251111">
        <w:rPr>
          <w:rFonts w:cs="Arial"/>
        </w:rPr>
        <w:t xml:space="preserve">Smluvní strany jsou povinny zdržet se jakékoliv činnosti, jež by mohla znemožnit nebo ztížit dosažení účelu této </w:t>
      </w:r>
      <w:r>
        <w:rPr>
          <w:rFonts w:cs="Arial"/>
        </w:rPr>
        <w:t>s</w:t>
      </w:r>
      <w:r w:rsidRPr="00251111">
        <w:rPr>
          <w:rFonts w:cs="Arial"/>
        </w:rPr>
        <w:t>mlouvy.</w:t>
      </w:r>
    </w:p>
    <w:p w14:paraId="2FD265AA" w14:textId="77777777" w:rsidR="00283DD7" w:rsidRPr="00251111" w:rsidRDefault="00283DD7" w:rsidP="00283DD7">
      <w:pPr>
        <w:numPr>
          <w:ilvl w:val="0"/>
          <w:numId w:val="22"/>
        </w:numPr>
        <w:tabs>
          <w:tab w:val="clear" w:pos="5790"/>
          <w:tab w:val="left" w:pos="0"/>
          <w:tab w:val="num" w:pos="468"/>
        </w:tabs>
        <w:rPr>
          <w:rFonts w:cs="Arial"/>
        </w:rPr>
      </w:pPr>
      <w:r w:rsidRPr="00251111">
        <w:rPr>
          <w:rFonts w:cs="Arial"/>
        </w:rPr>
        <w:t xml:space="preserve">Smluvní strany jsou povinny vzájemně se informovat o skutečnostech rozhodných pro plnění této </w:t>
      </w:r>
      <w:r>
        <w:rPr>
          <w:rFonts w:cs="Arial"/>
        </w:rPr>
        <w:t>s</w:t>
      </w:r>
      <w:r w:rsidRPr="00251111">
        <w:rPr>
          <w:rFonts w:cs="Arial"/>
        </w:rPr>
        <w:t>mlouvy a realizaci projektu v souladu s právním aktem o poskytnutí/převodu podpory, a to bez zbytečného odkladu.</w:t>
      </w:r>
    </w:p>
    <w:p w14:paraId="3592F29D" w14:textId="77777777" w:rsidR="00283DD7" w:rsidRPr="00251111" w:rsidRDefault="00283DD7" w:rsidP="00283DD7">
      <w:pPr>
        <w:numPr>
          <w:ilvl w:val="0"/>
          <w:numId w:val="22"/>
        </w:numPr>
        <w:tabs>
          <w:tab w:val="clear" w:pos="5790"/>
          <w:tab w:val="left" w:pos="0"/>
          <w:tab w:val="num" w:pos="468"/>
        </w:tabs>
        <w:rPr>
          <w:rFonts w:cs="Arial"/>
        </w:rPr>
      </w:pPr>
      <w:r w:rsidRPr="00251111">
        <w:rPr>
          <w:rFonts w:cs="Arial"/>
        </w:rPr>
        <w:t>Smluvní strany jsou povinny jednat při realizaci projektu eticky, korektně, transparentně a v souladu s dobrými mravy.</w:t>
      </w:r>
    </w:p>
    <w:p w14:paraId="6172524A" w14:textId="346ACBD4" w:rsidR="00283DD7" w:rsidRPr="00251111" w:rsidRDefault="00283DD7" w:rsidP="00283DD7">
      <w:pPr>
        <w:numPr>
          <w:ilvl w:val="0"/>
          <w:numId w:val="22"/>
        </w:numPr>
        <w:tabs>
          <w:tab w:val="clear" w:pos="5790"/>
          <w:tab w:val="left" w:pos="0"/>
          <w:tab w:val="num" w:pos="468"/>
        </w:tabs>
        <w:rPr>
          <w:rFonts w:cs="Arial"/>
        </w:rPr>
      </w:pPr>
      <w:r w:rsidRPr="00251111">
        <w:rPr>
          <w:rFonts w:cs="Arial"/>
        </w:rPr>
        <w:t xml:space="preserve">Partner je povinen </w:t>
      </w:r>
      <w:r>
        <w:rPr>
          <w:rFonts w:cs="Arial"/>
        </w:rPr>
        <w:t>p</w:t>
      </w:r>
      <w:r w:rsidRPr="00251111">
        <w:rPr>
          <w:rFonts w:cs="Arial"/>
        </w:rPr>
        <w:t xml:space="preserve">říjemci oznámit do </w:t>
      </w:r>
      <w:r w:rsidRPr="00E67830">
        <w:rPr>
          <w:rFonts w:cs="Arial"/>
          <w:highlight w:val="lightGray"/>
        </w:rPr>
        <w:t>…</w:t>
      </w:r>
      <w:r w:rsidRPr="00251111">
        <w:rPr>
          <w:rFonts w:cs="Arial"/>
        </w:rPr>
        <w:t xml:space="preserve"> dnů kontaktní údaje pracovníka pověřeného koordinací svých prací na projektu </w:t>
      </w:r>
      <w:r>
        <w:rPr>
          <w:rFonts w:cs="Arial"/>
        </w:rPr>
        <w:t>po</w:t>
      </w:r>
      <w:r w:rsidRPr="00251111">
        <w:rPr>
          <w:rFonts w:cs="Arial"/>
        </w:rPr>
        <w:t xml:space="preserve">dle </w:t>
      </w:r>
      <w:r w:rsidR="006B2E3A">
        <w:rPr>
          <w:rFonts w:cs="Arial"/>
        </w:rPr>
        <w:t>Č</w:t>
      </w:r>
      <w:r w:rsidRPr="00251111">
        <w:rPr>
          <w:rFonts w:cs="Arial"/>
        </w:rPr>
        <w:t xml:space="preserve">lánku II </w:t>
      </w:r>
      <w:r>
        <w:rPr>
          <w:rFonts w:cs="Arial"/>
        </w:rPr>
        <w:t>této s</w:t>
      </w:r>
      <w:r w:rsidRPr="00251111">
        <w:rPr>
          <w:rFonts w:cs="Arial"/>
        </w:rPr>
        <w:t>mlouvy.</w:t>
      </w:r>
    </w:p>
    <w:p w14:paraId="050AB60E" w14:textId="001A5F82" w:rsidR="00283DD7" w:rsidRPr="00E326F5" w:rsidRDefault="00283DD7" w:rsidP="00E326F5">
      <w:pPr>
        <w:numPr>
          <w:ilvl w:val="0"/>
          <w:numId w:val="22"/>
        </w:numPr>
        <w:tabs>
          <w:tab w:val="clear" w:pos="5790"/>
          <w:tab w:val="left" w:pos="0"/>
          <w:tab w:val="num" w:pos="468"/>
        </w:tabs>
        <w:rPr>
          <w:rFonts w:cs="Arial"/>
        </w:rPr>
      </w:pPr>
      <w:r w:rsidRPr="00251111">
        <w:rPr>
          <w:rFonts w:cs="Arial"/>
        </w:rPr>
        <w:t xml:space="preserve">Majetek podpořený z OP JAK je ve vlastnictví té smluvní strany, která jej uhradila, nedohodnou-li se smluvní strany jinak; změna vlastnictví je možná, dojde-li k situaci </w:t>
      </w:r>
      <w:r>
        <w:rPr>
          <w:rFonts w:cs="Arial"/>
        </w:rPr>
        <w:t>po</w:t>
      </w:r>
      <w:r w:rsidRPr="00251111">
        <w:rPr>
          <w:rFonts w:cs="Arial"/>
        </w:rPr>
        <w:t xml:space="preserve">dle </w:t>
      </w:r>
      <w:r w:rsidR="006B2E3A">
        <w:rPr>
          <w:rFonts w:cs="Arial"/>
        </w:rPr>
        <w:t>Č</w:t>
      </w:r>
      <w:r w:rsidRPr="00251111">
        <w:rPr>
          <w:rFonts w:cs="Arial"/>
        </w:rPr>
        <w:t>l</w:t>
      </w:r>
      <w:r>
        <w:rPr>
          <w:rFonts w:cs="Arial"/>
        </w:rPr>
        <w:t>ánku</w:t>
      </w:r>
      <w:r w:rsidRPr="00251111">
        <w:rPr>
          <w:rFonts w:cs="Arial"/>
        </w:rPr>
        <w:t xml:space="preserve"> VII, </w:t>
      </w:r>
      <w:r>
        <w:rPr>
          <w:rFonts w:cs="Arial"/>
        </w:rPr>
        <w:t>bodů</w:t>
      </w:r>
      <w:r w:rsidRPr="00251111">
        <w:rPr>
          <w:rFonts w:cs="Arial"/>
        </w:rPr>
        <w:t xml:space="preserve"> 2</w:t>
      </w:r>
      <w:r>
        <w:rPr>
          <w:rFonts w:cs="Arial"/>
        </w:rPr>
        <w:t xml:space="preserve"> a</w:t>
      </w:r>
      <w:r w:rsidRPr="00251111">
        <w:rPr>
          <w:rFonts w:cs="Arial"/>
        </w:rPr>
        <w:t xml:space="preserve"> 3 </w:t>
      </w:r>
      <w:r>
        <w:rPr>
          <w:rFonts w:cs="Arial"/>
        </w:rPr>
        <w:t>této s</w:t>
      </w:r>
      <w:r w:rsidRPr="00251111">
        <w:rPr>
          <w:rFonts w:cs="Arial"/>
        </w:rPr>
        <w:t>mlouvy.</w:t>
      </w:r>
    </w:p>
    <w:p w14:paraId="0C38A76A" w14:textId="637C4352" w:rsidR="00283DD7" w:rsidRPr="008E084E" w:rsidRDefault="00283DD7" w:rsidP="008E084E">
      <w:pPr>
        <w:spacing w:before="240"/>
        <w:jc w:val="center"/>
        <w:rPr>
          <w:rFonts w:cs="Arial"/>
          <w:b/>
        </w:rPr>
      </w:pPr>
      <w:r w:rsidRPr="00251111">
        <w:rPr>
          <w:rFonts w:cs="Arial"/>
          <w:b/>
        </w:rPr>
        <w:t>Článek VII</w:t>
      </w:r>
      <w:r w:rsidR="00E326F5">
        <w:rPr>
          <w:rFonts w:cs="Arial"/>
          <w:b/>
        </w:rPr>
        <w:br/>
      </w:r>
      <w:r w:rsidRPr="00251111">
        <w:rPr>
          <w:rFonts w:cs="Arial"/>
          <w:b/>
        </w:rPr>
        <w:t>Trvání smlouvy</w:t>
      </w:r>
    </w:p>
    <w:p w14:paraId="747B512A" w14:textId="77777777" w:rsidR="00283DD7" w:rsidRPr="008F055C" w:rsidRDefault="00283DD7" w:rsidP="00283DD7">
      <w:pPr>
        <w:numPr>
          <w:ilvl w:val="0"/>
          <w:numId w:val="23"/>
        </w:numPr>
        <w:tabs>
          <w:tab w:val="clear" w:pos="5790"/>
        </w:tabs>
        <w:rPr>
          <w:rFonts w:cs="Arial"/>
        </w:rPr>
      </w:pPr>
      <w:r w:rsidRPr="00251111">
        <w:rPr>
          <w:rFonts w:cs="Arial"/>
        </w:rPr>
        <w:t xml:space="preserve">Smlouva se uzavírá na dobu do konce </w:t>
      </w:r>
      <w:r w:rsidRPr="00E67830">
        <w:rPr>
          <w:rFonts w:cs="Arial"/>
          <w:highlight w:val="lightGray"/>
        </w:rPr>
        <w:t>realizace/udržitelnosti</w:t>
      </w:r>
      <w:r w:rsidRPr="00251111">
        <w:rPr>
          <w:rFonts w:cs="Arial"/>
        </w:rPr>
        <w:t xml:space="preserve"> projektu</w:t>
      </w:r>
      <w:r w:rsidRPr="00E75F58">
        <w:rPr>
          <w:rFonts w:cs="Arial"/>
          <w:highlight w:val="lightGray"/>
        </w:rPr>
        <w:t xml:space="preserve">, s výjimkou povinnosti </w:t>
      </w:r>
      <w:r>
        <w:rPr>
          <w:rFonts w:cs="Arial"/>
          <w:highlight w:val="lightGray"/>
        </w:rPr>
        <w:t>p</w:t>
      </w:r>
      <w:r w:rsidRPr="00E75F58">
        <w:rPr>
          <w:rFonts w:cs="Arial"/>
          <w:highlight w:val="lightGray"/>
        </w:rPr>
        <w:t xml:space="preserve">artnera </w:t>
      </w:r>
    </w:p>
    <w:p w14:paraId="39E5B949" w14:textId="77777777" w:rsidR="00283DD7" w:rsidRPr="00E75F58" w:rsidRDefault="00283DD7" w:rsidP="00283DD7">
      <w:pPr>
        <w:pStyle w:val="Odstavecseseznamem"/>
        <w:numPr>
          <w:ilvl w:val="1"/>
          <w:numId w:val="28"/>
        </w:numPr>
        <w:spacing w:before="120" w:after="120"/>
        <w:ind w:left="851" w:hanging="284"/>
        <w:rPr>
          <w:rFonts w:cs="Arial"/>
          <w:highlight w:val="lightGray"/>
        </w:rPr>
      </w:pPr>
      <w:r w:rsidRPr="00E75F58">
        <w:rPr>
          <w:rFonts w:cs="Arial"/>
          <w:highlight w:val="lightGray"/>
        </w:rPr>
        <w:t xml:space="preserve">postupovat v souladu s Metodikou pro nakládání s majetkem spolufinancovaným z OP JAK po celou dobu živostnosti podpořeného majetku </w:t>
      </w:r>
      <w:r w:rsidRPr="008F055C">
        <w:rPr>
          <w:rFonts w:cs="Arial"/>
          <w:highlight w:val="lightGray"/>
        </w:rPr>
        <w:t>a</w:t>
      </w:r>
    </w:p>
    <w:p w14:paraId="3D01F744" w14:textId="77777777" w:rsidR="00283DD7" w:rsidRPr="008F055C" w:rsidRDefault="00283DD7" w:rsidP="00283DD7">
      <w:pPr>
        <w:pStyle w:val="Odstavecseseznamem"/>
        <w:numPr>
          <w:ilvl w:val="1"/>
          <w:numId w:val="28"/>
        </w:numPr>
        <w:spacing w:before="120" w:after="120"/>
        <w:ind w:left="851" w:hanging="284"/>
        <w:rPr>
          <w:rFonts w:cs="Arial"/>
          <w:highlight w:val="lightGray"/>
        </w:rPr>
      </w:pPr>
      <w:r w:rsidRPr="00E75F58">
        <w:rPr>
          <w:rFonts w:cs="Arial"/>
          <w:highlight w:val="lightGray"/>
        </w:rPr>
        <w:t>dodržovat podmínky vedlejšího hospodářského využití po celou dobu životnosti podpořeného majetku</w:t>
      </w:r>
      <w:r w:rsidRPr="008F055C">
        <w:rPr>
          <w:rFonts w:cs="Arial"/>
          <w:highlight w:val="lightGray"/>
        </w:rPr>
        <w:t xml:space="preserve">. </w:t>
      </w:r>
    </w:p>
    <w:p w14:paraId="0F77CC10" w14:textId="77777777" w:rsidR="00283DD7" w:rsidRPr="00251111" w:rsidRDefault="00283DD7" w:rsidP="00283DD7">
      <w:pPr>
        <w:numPr>
          <w:ilvl w:val="0"/>
          <w:numId w:val="23"/>
        </w:numPr>
        <w:tabs>
          <w:tab w:val="clear" w:pos="5790"/>
        </w:tabs>
        <w:rPr>
          <w:rFonts w:cs="Arial"/>
        </w:rPr>
      </w:pPr>
      <w:r w:rsidRPr="00251111">
        <w:rPr>
          <w:rFonts w:cs="Arial"/>
        </w:rPr>
        <w:t>P</w:t>
      </w:r>
      <w:r>
        <w:rPr>
          <w:rFonts w:cs="Arial"/>
        </w:rPr>
        <w:t>oruší-li</w:t>
      </w:r>
      <w:r w:rsidRPr="00251111">
        <w:rPr>
          <w:rFonts w:cs="Arial"/>
        </w:rPr>
        <w:t xml:space="preserve"> </w:t>
      </w:r>
      <w:r>
        <w:rPr>
          <w:rFonts w:cs="Arial"/>
        </w:rPr>
        <w:t>p</w:t>
      </w:r>
      <w:r w:rsidRPr="00251111">
        <w:rPr>
          <w:rFonts w:cs="Arial"/>
        </w:rPr>
        <w:t xml:space="preserve">artner závažným způsobem nebo opětovně některou z povinností vyplývající pro něj z této </w:t>
      </w:r>
      <w:r>
        <w:rPr>
          <w:rFonts w:cs="Arial"/>
        </w:rPr>
        <w:t>s</w:t>
      </w:r>
      <w:r w:rsidRPr="00251111">
        <w:rPr>
          <w:rFonts w:cs="Arial"/>
        </w:rPr>
        <w:t xml:space="preserve">mlouvy nebo z platných právních předpisů ČR a EU, může být na základě schválené změny projektu vyloučen z další účasti na realizaci Projektu. V tomto případě je povinen se s ostatními účastníky </w:t>
      </w:r>
      <w:r>
        <w:rPr>
          <w:rFonts w:cs="Arial"/>
        </w:rPr>
        <w:t>s</w:t>
      </w:r>
      <w:r w:rsidRPr="00251111">
        <w:rPr>
          <w:rFonts w:cs="Arial"/>
        </w:rPr>
        <w:t xml:space="preserve">mlouvy dohodnout, kdo z účastníků </w:t>
      </w:r>
      <w:r>
        <w:rPr>
          <w:rFonts w:cs="Arial"/>
        </w:rPr>
        <w:t>s</w:t>
      </w:r>
      <w:r w:rsidRPr="00251111">
        <w:rPr>
          <w:rFonts w:cs="Arial"/>
        </w:rPr>
        <w:t xml:space="preserve">mlouvy převezme jeho závazky a majetek financovaný z finanční podpory, a předat </w:t>
      </w:r>
      <w:r>
        <w:rPr>
          <w:rFonts w:cs="Arial"/>
        </w:rPr>
        <w:t>p</w:t>
      </w:r>
      <w:r w:rsidRPr="00251111">
        <w:rPr>
          <w:rFonts w:cs="Arial"/>
        </w:rPr>
        <w:t xml:space="preserve">říjemci či určenému </w:t>
      </w:r>
      <w:r>
        <w:rPr>
          <w:rFonts w:cs="Arial"/>
        </w:rPr>
        <w:t>p</w:t>
      </w:r>
      <w:r w:rsidRPr="00251111">
        <w:rPr>
          <w:rFonts w:cs="Arial"/>
        </w:rPr>
        <w:t>artnerovi všechny dokumenty a informace vztahující se k projektu.</w:t>
      </w:r>
    </w:p>
    <w:p w14:paraId="0ED0C5BA" w14:textId="0ECEA963" w:rsidR="008E084E" w:rsidRPr="008E084E" w:rsidRDefault="00283DD7" w:rsidP="008E084E">
      <w:pPr>
        <w:numPr>
          <w:ilvl w:val="0"/>
          <w:numId w:val="23"/>
        </w:numPr>
        <w:tabs>
          <w:tab w:val="clear" w:pos="5790"/>
        </w:tabs>
        <w:rPr>
          <w:rFonts w:cs="Arial"/>
        </w:rPr>
      </w:pPr>
      <w:r w:rsidRPr="00251111">
        <w:rPr>
          <w:rFonts w:cs="Arial"/>
        </w:rPr>
        <w:t xml:space="preserve">Partner může ukončit spolupráci s ostatními účastníky této </w:t>
      </w:r>
      <w:r>
        <w:rPr>
          <w:rFonts w:cs="Arial"/>
        </w:rPr>
        <w:t>s</w:t>
      </w:r>
      <w:r w:rsidRPr="00251111">
        <w:rPr>
          <w:rFonts w:cs="Arial"/>
        </w:rPr>
        <w:t xml:space="preserve">mlouvy pouze na základě písemné dohody uzavřené se všemi účastníky </w:t>
      </w:r>
      <w:r>
        <w:rPr>
          <w:rFonts w:cs="Arial"/>
        </w:rPr>
        <w:t>této s</w:t>
      </w:r>
      <w:r w:rsidRPr="00251111">
        <w:rPr>
          <w:rFonts w:cs="Arial"/>
        </w:rPr>
        <w:t xml:space="preserve">mlouvy, která bude obsahovat rovněž závazek ostatních účastníků této </w:t>
      </w:r>
      <w:r>
        <w:rPr>
          <w:rFonts w:cs="Arial"/>
        </w:rPr>
        <w:t>s</w:t>
      </w:r>
      <w:r w:rsidRPr="00251111">
        <w:rPr>
          <w:rFonts w:cs="Arial"/>
        </w:rPr>
        <w:t xml:space="preserve">mlouvy převzít jednotlivé povinnosti, odpovědnost a majetek (financovaný z finanční podpory) </w:t>
      </w:r>
      <w:r>
        <w:rPr>
          <w:rFonts w:cs="Arial"/>
        </w:rPr>
        <w:t>od</w:t>
      </w:r>
      <w:r w:rsidRPr="00251111">
        <w:rPr>
          <w:rFonts w:cs="Arial"/>
        </w:rPr>
        <w:t xml:space="preserve">stupujícího </w:t>
      </w:r>
      <w:r>
        <w:rPr>
          <w:rFonts w:cs="Arial"/>
        </w:rPr>
        <w:t>p</w:t>
      </w:r>
      <w:r w:rsidRPr="00251111">
        <w:rPr>
          <w:rFonts w:cs="Arial"/>
        </w:rPr>
        <w:t xml:space="preserve">artnera. Tato dohoda nabude účinnosti nejdříve dnem schválení změny projektu spočívající v odstoupení </w:t>
      </w:r>
      <w:r>
        <w:rPr>
          <w:rFonts w:cs="Arial"/>
        </w:rPr>
        <w:t>p</w:t>
      </w:r>
      <w:r w:rsidRPr="00251111">
        <w:rPr>
          <w:rFonts w:cs="Arial"/>
        </w:rPr>
        <w:t xml:space="preserve">artnera od realizace projektu ze strany Ministerstva školství, mládeže a tělovýchovy. Takovým ukončením spolupráce nesmí být ohroženo </w:t>
      </w:r>
      <w:r w:rsidRPr="00251111">
        <w:rPr>
          <w:rFonts w:cs="Arial"/>
        </w:rPr>
        <w:lastRenderedPageBreak/>
        <w:t xml:space="preserve">splnění účelu </w:t>
      </w:r>
      <w:r>
        <w:rPr>
          <w:rFonts w:cs="Arial"/>
        </w:rPr>
        <w:t>po</w:t>
      </w:r>
      <w:r w:rsidRPr="00251111">
        <w:rPr>
          <w:rFonts w:cs="Arial"/>
        </w:rPr>
        <w:t xml:space="preserve">dle </w:t>
      </w:r>
      <w:r w:rsidR="006B2E3A">
        <w:rPr>
          <w:rFonts w:cs="Arial"/>
        </w:rPr>
        <w:t>Č</w:t>
      </w:r>
      <w:r w:rsidRPr="00251111">
        <w:rPr>
          <w:rFonts w:cs="Arial"/>
        </w:rPr>
        <w:t xml:space="preserve">lánku II </w:t>
      </w:r>
      <w:r>
        <w:rPr>
          <w:rFonts w:cs="Arial"/>
        </w:rPr>
        <w:t>této s</w:t>
      </w:r>
      <w:r w:rsidRPr="00251111">
        <w:rPr>
          <w:rFonts w:cs="Arial"/>
        </w:rPr>
        <w:t xml:space="preserve">mlouvy a nesmí tím vzniknout újma ostatním účastníkům </w:t>
      </w:r>
      <w:r>
        <w:rPr>
          <w:rFonts w:cs="Arial"/>
        </w:rPr>
        <w:t>s</w:t>
      </w:r>
      <w:r w:rsidRPr="00251111">
        <w:rPr>
          <w:rFonts w:cs="Arial"/>
        </w:rPr>
        <w:t>mlouvy.</w:t>
      </w:r>
    </w:p>
    <w:p w14:paraId="51FD1FD8" w14:textId="5128E356" w:rsidR="00283DD7" w:rsidRPr="008E084E" w:rsidRDefault="00283DD7" w:rsidP="008E084E">
      <w:pPr>
        <w:keepNext/>
        <w:spacing w:before="240"/>
        <w:jc w:val="center"/>
        <w:rPr>
          <w:rFonts w:cs="Arial"/>
          <w:b/>
        </w:rPr>
      </w:pPr>
      <w:r w:rsidRPr="00251111">
        <w:rPr>
          <w:rFonts w:cs="Arial"/>
          <w:b/>
        </w:rPr>
        <w:t>Článek VIII</w:t>
      </w:r>
      <w:r w:rsidR="00E326F5">
        <w:rPr>
          <w:rFonts w:cs="Arial"/>
          <w:b/>
        </w:rPr>
        <w:br/>
      </w:r>
      <w:r w:rsidRPr="00251111">
        <w:rPr>
          <w:rFonts w:cs="Arial"/>
          <w:b/>
        </w:rPr>
        <w:t>Ostatní ustanovení</w:t>
      </w:r>
    </w:p>
    <w:p w14:paraId="76BB8CB0" w14:textId="5FCC6F97" w:rsidR="00283DD7" w:rsidRPr="00356FD6" w:rsidRDefault="00283DD7" w:rsidP="00172C93">
      <w:pPr>
        <w:numPr>
          <w:ilvl w:val="0"/>
          <w:numId w:val="24"/>
        </w:numPr>
        <w:tabs>
          <w:tab w:val="clear" w:pos="5790"/>
        </w:tabs>
      </w:pPr>
      <w:r w:rsidRPr="00356FD6">
        <w:t>Tato smlouva nabývá platnosti dnem jejího podpisu oběma smluvními stranami,</w:t>
      </w:r>
      <w:r w:rsidRPr="00356FD6">
        <w:rPr>
          <w:highlight w:val="lightGray"/>
        </w:rPr>
        <w:t xml:space="preserve"> účinnosti pak nabývá dnem jejího zveřejnění v registru smluv (https://smlouvy.gov.cz). V případě, že právní akt o poskytnutí/převodu podpory nabude právní moci později, než bude tato smlouva zveřejněna v</w:t>
      </w:r>
      <w:r w:rsidR="00D91F4B">
        <w:rPr>
          <w:highlight w:val="lightGray"/>
        </w:rPr>
        <w:t> </w:t>
      </w:r>
      <w:r w:rsidRPr="00356FD6">
        <w:rPr>
          <w:highlight w:val="lightGray"/>
        </w:rPr>
        <w:t>registru smluv, pak</w:t>
      </w:r>
      <w:r w:rsidRPr="00356FD6">
        <w:rPr>
          <w:rStyle w:val="Znakapoznpodarou"/>
          <w:rFonts w:cs="Arial"/>
          <w:highlight w:val="lightGray"/>
        </w:rPr>
        <w:footnoteReference w:id="12"/>
      </w:r>
      <w:r w:rsidRPr="00356FD6">
        <w:t xml:space="preserve"> účinnost smlouvy nastane dnem nabytí právní moci právního aktu o poskytnutí/převodu podpory. </w:t>
      </w:r>
    </w:p>
    <w:p w14:paraId="1411395F" w14:textId="2945066C" w:rsidR="00283DD7" w:rsidRPr="00251111" w:rsidRDefault="00283DD7" w:rsidP="00283DD7">
      <w:pPr>
        <w:numPr>
          <w:ilvl w:val="0"/>
          <w:numId w:val="24"/>
        </w:numPr>
        <w:tabs>
          <w:tab w:val="clear" w:pos="5790"/>
        </w:tabs>
        <w:rPr>
          <w:rFonts w:cs="Arial"/>
        </w:rPr>
      </w:pPr>
      <w:r w:rsidRPr="00251111">
        <w:rPr>
          <w:rFonts w:cs="Arial"/>
        </w:rPr>
        <w:t xml:space="preserve">Jakékoliv změny této </w:t>
      </w:r>
      <w:r>
        <w:rPr>
          <w:rFonts w:cs="Arial"/>
        </w:rPr>
        <w:t>s</w:t>
      </w:r>
      <w:r w:rsidRPr="00251111">
        <w:rPr>
          <w:rFonts w:cs="Arial"/>
        </w:rPr>
        <w:t>mlouvy lze provádět pouze na základě dohody všech smluvních stran formou písemných dodatků podepsaných oprávněnými zástupci smluvních stran. U změny uvedené v </w:t>
      </w:r>
      <w:r w:rsidR="006B2E3A">
        <w:rPr>
          <w:rFonts w:cs="Arial"/>
        </w:rPr>
        <w:t>Č</w:t>
      </w:r>
      <w:r w:rsidRPr="00251111">
        <w:rPr>
          <w:rFonts w:cs="Arial"/>
        </w:rPr>
        <w:t>l</w:t>
      </w:r>
      <w:r>
        <w:rPr>
          <w:rFonts w:cs="Arial"/>
        </w:rPr>
        <w:t>ánku</w:t>
      </w:r>
      <w:r w:rsidRPr="00251111">
        <w:rPr>
          <w:rFonts w:cs="Arial"/>
        </w:rPr>
        <w:t xml:space="preserve"> VII, </w:t>
      </w:r>
      <w:r>
        <w:rPr>
          <w:rFonts w:cs="Arial"/>
        </w:rPr>
        <w:t>bodu</w:t>
      </w:r>
      <w:r w:rsidRPr="00251111">
        <w:rPr>
          <w:rFonts w:cs="Arial"/>
        </w:rPr>
        <w:t xml:space="preserve"> 2 nemusí být uzavřen písemný dodatek s partnerem, o jehož vyloučení se žádá. Tato </w:t>
      </w:r>
      <w:r>
        <w:rPr>
          <w:rFonts w:cs="Arial"/>
        </w:rPr>
        <w:t xml:space="preserve">změna </w:t>
      </w:r>
      <w:r w:rsidRPr="00251111">
        <w:rPr>
          <w:rFonts w:cs="Arial"/>
        </w:rPr>
        <w:t>smlouv</w:t>
      </w:r>
      <w:r>
        <w:rPr>
          <w:rFonts w:cs="Arial"/>
        </w:rPr>
        <w:t>y</w:t>
      </w:r>
      <w:r w:rsidRPr="00251111">
        <w:rPr>
          <w:rFonts w:cs="Arial"/>
        </w:rPr>
        <w:t xml:space="preserve"> nabývá platnosti a účinnosti dnem podpisu všech smluvních stran.</w:t>
      </w:r>
    </w:p>
    <w:p w14:paraId="73D2A7AF" w14:textId="2089299F" w:rsidR="00283DD7" w:rsidRPr="00251111" w:rsidRDefault="00283DD7" w:rsidP="00283DD7">
      <w:pPr>
        <w:numPr>
          <w:ilvl w:val="0"/>
          <w:numId w:val="24"/>
        </w:numPr>
        <w:tabs>
          <w:tab w:val="clear" w:pos="5790"/>
        </w:tabs>
        <w:rPr>
          <w:rFonts w:cs="Arial"/>
        </w:rPr>
      </w:pPr>
      <w:r w:rsidRPr="00251111">
        <w:rPr>
          <w:rFonts w:cs="Arial"/>
        </w:rPr>
        <w:t>Vztahy smluvních stran výslovně touto smlouvou neupravené se řídí zákonem č. 89/2012 Sb., občanský zákoník a dalšími obecně závaznými právními předpisy České republiky.</w:t>
      </w:r>
    </w:p>
    <w:p w14:paraId="7377CAEC" w14:textId="77777777" w:rsidR="00283DD7" w:rsidRPr="00251111" w:rsidRDefault="00283DD7" w:rsidP="00283DD7">
      <w:pPr>
        <w:numPr>
          <w:ilvl w:val="0"/>
          <w:numId w:val="24"/>
        </w:numPr>
        <w:tabs>
          <w:tab w:val="clear" w:pos="5790"/>
        </w:tabs>
        <w:rPr>
          <w:rFonts w:cs="Arial"/>
        </w:rPr>
      </w:pPr>
      <w:r w:rsidRPr="00251111">
        <w:rPr>
          <w:rFonts w:cs="Arial"/>
        </w:rPr>
        <w:t xml:space="preserve">Tato smlouva je vyhotovena </w:t>
      </w:r>
      <w:r w:rsidRPr="0092545F">
        <w:rPr>
          <w:rFonts w:cs="Arial"/>
          <w:highlight w:val="lightGray"/>
        </w:rPr>
        <w:t>v</w:t>
      </w:r>
      <w:r>
        <w:rPr>
          <w:rFonts w:cs="Arial"/>
          <w:highlight w:val="lightGray"/>
        </w:rPr>
        <w:t>e</w:t>
      </w:r>
      <w:r w:rsidRPr="0092545F">
        <w:rPr>
          <w:rFonts w:cs="Arial"/>
          <w:highlight w:val="lightGray"/>
        </w:rPr>
        <w:t xml:space="preserve"> </w:t>
      </w:r>
      <w:r w:rsidRPr="00C848E9">
        <w:rPr>
          <w:rFonts w:cs="Arial"/>
          <w:highlight w:val="lightGray"/>
        </w:rPr>
        <w:t>dvou</w:t>
      </w:r>
      <w:r w:rsidRPr="00251111">
        <w:rPr>
          <w:rFonts w:cs="Arial"/>
        </w:rPr>
        <w:t xml:space="preserve"> vyhotoveních, z nichž každá ze smluvních stran obdrží po jednom vyhotovení.</w:t>
      </w:r>
    </w:p>
    <w:p w14:paraId="542C6C61" w14:textId="77777777" w:rsidR="00E326F5" w:rsidRDefault="00283DD7" w:rsidP="00E326F5">
      <w:pPr>
        <w:numPr>
          <w:ilvl w:val="0"/>
          <w:numId w:val="24"/>
        </w:numPr>
        <w:tabs>
          <w:tab w:val="clear" w:pos="5790"/>
        </w:tabs>
        <w:rPr>
          <w:rFonts w:cs="Arial"/>
        </w:rPr>
      </w:pPr>
      <w:r w:rsidRPr="00251111">
        <w:rPr>
          <w:rFonts w:cs="Arial"/>
        </w:rPr>
        <w:t xml:space="preserve">Nedílnou součástí této </w:t>
      </w:r>
      <w:r>
        <w:rPr>
          <w:rFonts w:cs="Arial"/>
        </w:rPr>
        <w:t>s</w:t>
      </w:r>
      <w:r w:rsidRPr="00251111">
        <w:rPr>
          <w:rFonts w:cs="Arial"/>
        </w:rPr>
        <w:t xml:space="preserve">mlouvy jsou přílohy č. 1 </w:t>
      </w:r>
      <w:r>
        <w:rPr>
          <w:rFonts w:cs="Arial"/>
        </w:rPr>
        <w:t>až</w:t>
      </w:r>
      <w:r w:rsidRPr="00251111">
        <w:rPr>
          <w:rFonts w:cs="Arial"/>
        </w:rPr>
        <w:t xml:space="preserve"> 4. </w:t>
      </w:r>
    </w:p>
    <w:p w14:paraId="54627932" w14:textId="6DB63C68" w:rsidR="00283DD7" w:rsidRPr="00E326F5" w:rsidRDefault="00283DD7" w:rsidP="00E326F5">
      <w:pPr>
        <w:numPr>
          <w:ilvl w:val="0"/>
          <w:numId w:val="24"/>
        </w:numPr>
        <w:tabs>
          <w:tab w:val="clear" w:pos="5790"/>
        </w:tabs>
        <w:rPr>
          <w:rFonts w:cs="Arial"/>
        </w:rPr>
      </w:pPr>
      <w:r w:rsidRPr="00E326F5">
        <w:rPr>
          <w:rFonts w:cs="Arial"/>
        </w:rPr>
        <w:t>Smluvní strany prohlašují, že tato smlouva byla sepsána na základě jejich pravé a svobodné vůle, nikoliv v tísni ani za jinak nápadně nevýhodných podmínek</w:t>
      </w:r>
    </w:p>
    <w:p w14:paraId="60D04B5A" w14:textId="77777777" w:rsidR="00283DD7" w:rsidRPr="00251111" w:rsidRDefault="00283DD7" w:rsidP="00283DD7">
      <w:pPr>
        <w:keepNext/>
        <w:keepLines/>
        <w:rPr>
          <w:rFonts w:cs="Arial"/>
        </w:rPr>
      </w:pPr>
    </w:p>
    <w:tbl>
      <w:tblPr>
        <w:tblW w:w="0" w:type="auto"/>
        <w:jc w:val="center"/>
        <w:tblLook w:val="0000" w:firstRow="0" w:lastRow="0" w:firstColumn="0" w:lastColumn="0" w:noHBand="0" w:noVBand="0"/>
      </w:tblPr>
      <w:tblGrid>
        <w:gridCol w:w="3987"/>
        <w:gridCol w:w="1030"/>
        <w:gridCol w:w="4053"/>
      </w:tblGrid>
      <w:tr w:rsidR="00283DD7" w:rsidRPr="00251111" w14:paraId="202C1166" w14:textId="77777777" w:rsidTr="00CD71A8">
        <w:trPr>
          <w:jc w:val="center"/>
        </w:trPr>
        <w:tc>
          <w:tcPr>
            <w:tcW w:w="4156" w:type="dxa"/>
          </w:tcPr>
          <w:p w14:paraId="31E7B3E2" w14:textId="77777777" w:rsidR="00283DD7" w:rsidRPr="00356FD6" w:rsidRDefault="00283DD7" w:rsidP="00283DD7">
            <w:pPr>
              <w:pStyle w:val="odrkyChar"/>
              <w:keepNext/>
              <w:keepLines/>
              <w:spacing w:before="120"/>
              <w:rPr>
                <w:rFonts w:ascii="Calibri" w:hAnsi="Calibri" w:cs="Arial"/>
                <w:b/>
                <w:bCs/>
                <w:i/>
                <w:iCs/>
                <w:color w:val="000000"/>
                <w:sz w:val="22"/>
                <w:szCs w:val="22"/>
                <w:lang w:val="cs-CZ"/>
              </w:rPr>
            </w:pPr>
            <w:r w:rsidRPr="00356FD6">
              <w:rPr>
                <w:rFonts w:ascii="Calibri" w:hAnsi="Calibri" w:cs="Arial"/>
                <w:color w:val="000000"/>
                <w:sz w:val="22"/>
                <w:szCs w:val="22"/>
                <w:lang w:val="cs-CZ"/>
              </w:rPr>
              <w:t>V ………. dne ……….....</w:t>
            </w:r>
          </w:p>
        </w:tc>
        <w:tc>
          <w:tcPr>
            <w:tcW w:w="1080" w:type="dxa"/>
          </w:tcPr>
          <w:p w14:paraId="20ECA611" w14:textId="77777777" w:rsidR="00283DD7" w:rsidRPr="00356FD6" w:rsidRDefault="00283DD7" w:rsidP="00283DD7">
            <w:pPr>
              <w:pStyle w:val="odrkyChar"/>
              <w:keepNext/>
              <w:keepLines/>
              <w:spacing w:before="120"/>
              <w:rPr>
                <w:rFonts w:ascii="Calibri" w:hAnsi="Calibri" w:cs="Arial"/>
                <w:b/>
                <w:bCs/>
                <w:i/>
                <w:iCs/>
                <w:color w:val="000000"/>
                <w:sz w:val="22"/>
                <w:szCs w:val="22"/>
                <w:lang w:val="cs-CZ"/>
              </w:rPr>
            </w:pPr>
          </w:p>
        </w:tc>
        <w:tc>
          <w:tcPr>
            <w:tcW w:w="4227" w:type="dxa"/>
          </w:tcPr>
          <w:p w14:paraId="31ABA029" w14:textId="77777777" w:rsidR="00283DD7" w:rsidRPr="00356FD6" w:rsidRDefault="00283DD7" w:rsidP="00283DD7">
            <w:pPr>
              <w:pStyle w:val="odrkyChar"/>
              <w:keepNext/>
              <w:keepLines/>
              <w:spacing w:before="120"/>
              <w:rPr>
                <w:rFonts w:ascii="Calibri" w:hAnsi="Calibri" w:cs="Arial"/>
                <w:b/>
                <w:bCs/>
                <w:iCs/>
                <w:color w:val="000000"/>
                <w:sz w:val="22"/>
                <w:szCs w:val="22"/>
                <w:lang w:val="cs-CZ"/>
              </w:rPr>
            </w:pPr>
            <w:r w:rsidRPr="00356FD6">
              <w:rPr>
                <w:rFonts w:ascii="Calibri" w:hAnsi="Calibri" w:cs="Arial"/>
                <w:color w:val="000000"/>
                <w:sz w:val="22"/>
                <w:szCs w:val="22"/>
                <w:lang w:val="cs-CZ"/>
              </w:rPr>
              <w:t xml:space="preserve">V ………… dne </w:t>
            </w:r>
            <w:r w:rsidRPr="00356FD6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  <w:lang w:val="cs-CZ"/>
              </w:rPr>
              <w:t>……………</w:t>
            </w:r>
          </w:p>
        </w:tc>
      </w:tr>
      <w:tr w:rsidR="00283DD7" w:rsidRPr="00251111" w14:paraId="5E614A80" w14:textId="77777777" w:rsidTr="00CD71A8">
        <w:trPr>
          <w:jc w:val="center"/>
        </w:trPr>
        <w:tc>
          <w:tcPr>
            <w:tcW w:w="4156" w:type="dxa"/>
          </w:tcPr>
          <w:p w14:paraId="55A43AFD" w14:textId="77777777" w:rsidR="00283DD7" w:rsidRPr="00251111" w:rsidRDefault="00283DD7" w:rsidP="00283DD7">
            <w:pPr>
              <w:pStyle w:val="odrkyChar"/>
              <w:keepNext/>
              <w:keepLines/>
              <w:spacing w:before="120"/>
              <w:jc w:val="center"/>
              <w:rPr>
                <w:rFonts w:ascii="Calibri" w:hAnsi="Calibri" w:cs="Arial"/>
                <w:color w:val="000000"/>
                <w:lang w:val="cs-CZ"/>
              </w:rPr>
            </w:pPr>
          </w:p>
        </w:tc>
        <w:tc>
          <w:tcPr>
            <w:tcW w:w="1080" w:type="dxa"/>
          </w:tcPr>
          <w:p w14:paraId="1877D9F3" w14:textId="77777777" w:rsidR="00283DD7" w:rsidRPr="00251111" w:rsidRDefault="00283DD7" w:rsidP="00283DD7">
            <w:pPr>
              <w:pStyle w:val="odrkyChar"/>
              <w:keepNext/>
              <w:keepLines/>
              <w:spacing w:before="120"/>
              <w:rPr>
                <w:rFonts w:ascii="Calibri" w:hAnsi="Calibri" w:cs="Arial"/>
                <w:color w:val="000000"/>
                <w:lang w:val="cs-CZ"/>
              </w:rPr>
            </w:pPr>
          </w:p>
        </w:tc>
        <w:tc>
          <w:tcPr>
            <w:tcW w:w="4227" w:type="dxa"/>
          </w:tcPr>
          <w:p w14:paraId="48F0F12E" w14:textId="77777777" w:rsidR="00283DD7" w:rsidRPr="00251111" w:rsidRDefault="00283DD7" w:rsidP="00283DD7">
            <w:pPr>
              <w:pStyle w:val="odrkyChar"/>
              <w:keepNext/>
              <w:keepLines/>
              <w:spacing w:before="120"/>
              <w:jc w:val="center"/>
              <w:rPr>
                <w:rFonts w:ascii="Calibri" w:hAnsi="Calibri" w:cs="Arial"/>
                <w:b/>
                <w:color w:val="000000"/>
                <w:lang w:val="cs-CZ"/>
              </w:rPr>
            </w:pPr>
          </w:p>
        </w:tc>
      </w:tr>
      <w:tr w:rsidR="00283DD7" w:rsidRPr="00251111" w14:paraId="667CF0A5" w14:textId="77777777" w:rsidTr="00CD71A8">
        <w:trPr>
          <w:trHeight w:val="947"/>
          <w:jc w:val="center"/>
        </w:trPr>
        <w:tc>
          <w:tcPr>
            <w:tcW w:w="4156" w:type="dxa"/>
            <w:tcBorders>
              <w:bottom w:val="dashed" w:sz="8" w:space="0" w:color="auto"/>
            </w:tcBorders>
          </w:tcPr>
          <w:p w14:paraId="5573F3B4" w14:textId="77777777" w:rsidR="00283DD7" w:rsidRPr="00356FD6" w:rsidRDefault="00283DD7" w:rsidP="00E326F5">
            <w:pPr>
              <w:pStyle w:val="odrkyChar"/>
              <w:keepNext/>
              <w:keepLines/>
              <w:spacing w:before="120"/>
              <w:ind w:left="0"/>
              <w:rPr>
                <w:rFonts w:ascii="Calibri" w:hAnsi="Calibri" w:cs="Arial"/>
                <w:color w:val="000000"/>
                <w:sz w:val="22"/>
                <w:szCs w:val="22"/>
                <w:lang w:val="cs-CZ"/>
              </w:rPr>
            </w:pPr>
          </w:p>
        </w:tc>
        <w:tc>
          <w:tcPr>
            <w:tcW w:w="1080" w:type="dxa"/>
          </w:tcPr>
          <w:p w14:paraId="5C592D1C" w14:textId="77777777" w:rsidR="00283DD7" w:rsidRPr="00356FD6" w:rsidRDefault="00283DD7" w:rsidP="00283DD7">
            <w:pPr>
              <w:pStyle w:val="odrkyChar"/>
              <w:keepNext/>
              <w:keepLines/>
              <w:spacing w:before="120"/>
              <w:rPr>
                <w:rFonts w:ascii="Calibri" w:hAnsi="Calibri" w:cs="Arial"/>
                <w:color w:val="000000"/>
                <w:sz w:val="22"/>
                <w:szCs w:val="22"/>
                <w:lang w:val="cs-CZ"/>
              </w:rPr>
            </w:pPr>
          </w:p>
        </w:tc>
        <w:tc>
          <w:tcPr>
            <w:tcW w:w="4227" w:type="dxa"/>
            <w:tcBorders>
              <w:bottom w:val="dashed" w:sz="8" w:space="0" w:color="auto"/>
            </w:tcBorders>
          </w:tcPr>
          <w:p w14:paraId="64247A83" w14:textId="77777777" w:rsidR="00283DD7" w:rsidRPr="00356FD6" w:rsidRDefault="00283DD7" w:rsidP="00283DD7">
            <w:pPr>
              <w:pStyle w:val="odrkyChar"/>
              <w:keepNext/>
              <w:keepLines/>
              <w:spacing w:before="120"/>
              <w:jc w:val="center"/>
              <w:rPr>
                <w:rFonts w:ascii="Calibri" w:hAnsi="Calibri" w:cs="Arial"/>
                <w:color w:val="000000"/>
                <w:sz w:val="22"/>
                <w:szCs w:val="22"/>
                <w:lang w:val="cs-CZ"/>
              </w:rPr>
            </w:pPr>
          </w:p>
        </w:tc>
      </w:tr>
      <w:tr w:rsidR="00283DD7" w:rsidRPr="00251111" w14:paraId="6045C1DE" w14:textId="77777777" w:rsidTr="00CD71A8">
        <w:trPr>
          <w:jc w:val="center"/>
        </w:trPr>
        <w:tc>
          <w:tcPr>
            <w:tcW w:w="4156" w:type="dxa"/>
            <w:tcBorders>
              <w:top w:val="dashed" w:sz="8" w:space="0" w:color="auto"/>
            </w:tcBorders>
          </w:tcPr>
          <w:p w14:paraId="6228C9D9" w14:textId="77777777" w:rsidR="00283DD7" w:rsidRPr="00356FD6" w:rsidRDefault="00283DD7" w:rsidP="00283DD7">
            <w:pPr>
              <w:pStyle w:val="odrkyChar"/>
              <w:keepNext/>
              <w:keepLines/>
              <w:spacing w:before="120"/>
              <w:rPr>
                <w:rFonts w:ascii="Calibri" w:hAnsi="Calibri" w:cs="Arial"/>
                <w:color w:val="000000"/>
                <w:sz w:val="22"/>
                <w:szCs w:val="22"/>
                <w:lang w:val="cs-CZ"/>
              </w:rPr>
            </w:pPr>
            <w:r w:rsidRPr="00356FD6">
              <w:rPr>
                <w:rFonts w:ascii="Calibri" w:hAnsi="Calibri" w:cs="Arial"/>
                <w:color w:val="000000"/>
                <w:sz w:val="22"/>
                <w:szCs w:val="22"/>
                <w:lang w:val="cs-CZ"/>
              </w:rPr>
              <w:t xml:space="preserve">                   Příjemce</w:t>
            </w:r>
          </w:p>
          <w:p w14:paraId="51D476DA" w14:textId="77777777" w:rsidR="00283DD7" w:rsidRPr="00356FD6" w:rsidRDefault="00283DD7" w:rsidP="00283DD7">
            <w:pPr>
              <w:pStyle w:val="odrkyChar"/>
              <w:keepNext/>
              <w:keepLines/>
              <w:spacing w:before="120"/>
              <w:jc w:val="center"/>
              <w:rPr>
                <w:rFonts w:ascii="Calibri" w:hAnsi="Calibri" w:cs="Arial"/>
                <w:color w:val="000000"/>
                <w:sz w:val="22"/>
                <w:szCs w:val="22"/>
                <w:lang w:val="cs-CZ"/>
              </w:rPr>
            </w:pPr>
          </w:p>
        </w:tc>
        <w:tc>
          <w:tcPr>
            <w:tcW w:w="1080" w:type="dxa"/>
          </w:tcPr>
          <w:p w14:paraId="5EE06E0C" w14:textId="77777777" w:rsidR="00283DD7" w:rsidRPr="00356FD6" w:rsidRDefault="00283DD7" w:rsidP="00283DD7">
            <w:pPr>
              <w:pStyle w:val="odrkyChar"/>
              <w:keepNext/>
              <w:keepLines/>
              <w:spacing w:before="120"/>
              <w:jc w:val="center"/>
              <w:rPr>
                <w:rFonts w:ascii="Calibri" w:hAnsi="Calibri" w:cs="Arial"/>
                <w:color w:val="000000"/>
                <w:sz w:val="22"/>
                <w:szCs w:val="22"/>
                <w:lang w:val="cs-CZ"/>
              </w:rPr>
            </w:pPr>
          </w:p>
        </w:tc>
        <w:tc>
          <w:tcPr>
            <w:tcW w:w="4227" w:type="dxa"/>
            <w:tcBorders>
              <w:top w:val="dashed" w:sz="8" w:space="0" w:color="auto"/>
            </w:tcBorders>
          </w:tcPr>
          <w:p w14:paraId="62EAAEEE" w14:textId="77777777" w:rsidR="00283DD7" w:rsidRPr="00356FD6" w:rsidRDefault="00283DD7" w:rsidP="00283DD7">
            <w:pPr>
              <w:pStyle w:val="odrkyChar"/>
              <w:keepNext/>
              <w:keepLines/>
              <w:spacing w:before="120"/>
              <w:rPr>
                <w:rFonts w:ascii="Calibri" w:hAnsi="Calibri" w:cs="Arial"/>
                <w:color w:val="000000"/>
                <w:sz w:val="22"/>
                <w:szCs w:val="22"/>
                <w:lang w:val="cs-CZ"/>
              </w:rPr>
            </w:pPr>
            <w:r w:rsidRPr="00356FD6">
              <w:rPr>
                <w:rFonts w:ascii="Calibri" w:hAnsi="Calibri" w:cs="Arial"/>
                <w:color w:val="000000"/>
                <w:sz w:val="22"/>
                <w:szCs w:val="22"/>
                <w:lang w:val="cs-CZ"/>
              </w:rPr>
              <w:t xml:space="preserve">                        Partner</w:t>
            </w:r>
          </w:p>
        </w:tc>
      </w:tr>
    </w:tbl>
    <w:p w14:paraId="16CCEEFD" w14:textId="77777777" w:rsidR="008E084E" w:rsidRPr="00251111" w:rsidRDefault="008E084E" w:rsidP="00283DD7">
      <w:pPr>
        <w:rPr>
          <w:rFonts w:cs="Arial"/>
        </w:rPr>
      </w:pPr>
    </w:p>
    <w:p w14:paraId="0CD11A93" w14:textId="77777777" w:rsidR="00283DD7" w:rsidRPr="004B3580" w:rsidRDefault="00283DD7" w:rsidP="00283DD7">
      <w:pPr>
        <w:keepNext/>
        <w:keepLines/>
        <w:tabs>
          <w:tab w:val="left" w:pos="702"/>
        </w:tabs>
        <w:ind w:left="2106" w:hanging="2106"/>
        <w:rPr>
          <w:rFonts w:cs="Arial"/>
          <w:b/>
        </w:rPr>
      </w:pPr>
      <w:r w:rsidRPr="004B3580">
        <w:rPr>
          <w:rFonts w:cs="Arial"/>
          <w:b/>
        </w:rPr>
        <w:t xml:space="preserve">Přílohy: </w:t>
      </w:r>
    </w:p>
    <w:p w14:paraId="4CF5339F" w14:textId="5FB239A9" w:rsidR="00283DD7" w:rsidRPr="00251111" w:rsidRDefault="00283DD7" w:rsidP="00283DD7">
      <w:pPr>
        <w:keepNext/>
        <w:keepLines/>
        <w:numPr>
          <w:ilvl w:val="0"/>
          <w:numId w:val="26"/>
        </w:numPr>
        <w:tabs>
          <w:tab w:val="clear" w:pos="720"/>
          <w:tab w:val="clear" w:pos="5790"/>
        </w:tabs>
        <w:ind w:left="284" w:hanging="284"/>
        <w:jc w:val="left"/>
        <w:rPr>
          <w:rFonts w:cs="Arial"/>
        </w:rPr>
      </w:pPr>
      <w:r>
        <w:rPr>
          <w:rFonts w:cs="Arial"/>
        </w:rPr>
        <w:t>Žádost o podporu k projektu</w:t>
      </w:r>
    </w:p>
    <w:p w14:paraId="75CA39C5" w14:textId="085C7764" w:rsidR="00283DD7" w:rsidRPr="00251111" w:rsidRDefault="00283DD7" w:rsidP="00283DD7">
      <w:pPr>
        <w:keepNext/>
        <w:keepLines/>
        <w:numPr>
          <w:ilvl w:val="0"/>
          <w:numId w:val="26"/>
        </w:numPr>
        <w:tabs>
          <w:tab w:val="clear" w:pos="720"/>
          <w:tab w:val="clear" w:pos="5790"/>
        </w:tabs>
        <w:ind w:left="284" w:hanging="284"/>
        <w:jc w:val="left"/>
        <w:rPr>
          <w:rFonts w:cs="Arial"/>
        </w:rPr>
      </w:pPr>
      <w:r>
        <w:rPr>
          <w:rFonts w:cs="Arial"/>
        </w:rPr>
        <w:t>Právní akt o poskytnutí/převodu podpory</w:t>
      </w:r>
      <w:r w:rsidRPr="00A01AB6">
        <w:rPr>
          <w:rFonts w:cs="Arial"/>
        </w:rPr>
        <w:t xml:space="preserve"> včetně příloh</w:t>
      </w:r>
      <w:r w:rsidR="00400A74">
        <w:rPr>
          <w:rFonts w:cs="Arial"/>
        </w:rPr>
        <w:t>,</w:t>
      </w:r>
      <w:r w:rsidR="006B2E3A" w:rsidRPr="006B2E3A">
        <w:rPr>
          <w:rFonts w:cs="Arial"/>
        </w:rPr>
        <w:t xml:space="preserve"> </w:t>
      </w:r>
      <w:r w:rsidR="006B2E3A">
        <w:rPr>
          <w:rFonts w:cs="Arial"/>
        </w:rPr>
        <w:t xml:space="preserve">zpřístupněný partnerovi </w:t>
      </w:r>
      <w:r w:rsidR="006B2E3A" w:rsidRPr="003A7936">
        <w:rPr>
          <w:rFonts w:cs="Arial"/>
          <w:highlight w:val="lightGray"/>
        </w:rPr>
        <w:t>v MS2021+</w:t>
      </w:r>
      <w:r w:rsidR="006B2E3A" w:rsidRPr="003A7936">
        <w:rPr>
          <w:rStyle w:val="Znakapoznpodarou"/>
          <w:rFonts w:cs="Arial"/>
          <w:highlight w:val="lightGray"/>
        </w:rPr>
        <w:footnoteReference w:id="13"/>
      </w:r>
    </w:p>
    <w:p w14:paraId="6A1720B1" w14:textId="77777777" w:rsidR="00283DD7" w:rsidRPr="00251111" w:rsidRDefault="00283DD7" w:rsidP="00283DD7">
      <w:pPr>
        <w:keepNext/>
        <w:keepLines/>
        <w:numPr>
          <w:ilvl w:val="0"/>
          <w:numId w:val="26"/>
        </w:numPr>
        <w:tabs>
          <w:tab w:val="clear" w:pos="720"/>
          <w:tab w:val="clear" w:pos="5790"/>
        </w:tabs>
        <w:ind w:left="284" w:hanging="284"/>
        <w:jc w:val="left"/>
        <w:rPr>
          <w:rFonts w:cs="Arial"/>
        </w:rPr>
      </w:pPr>
      <w:r w:rsidRPr="00251111">
        <w:rPr>
          <w:rFonts w:cs="Arial"/>
        </w:rPr>
        <w:t>Rozpočet projektu v rozdělení prostředků připadajících na partnera s finančním příspěvkem</w:t>
      </w:r>
    </w:p>
    <w:p w14:paraId="12BB1079" w14:textId="4FCBDCF1" w:rsidR="00283DD7" w:rsidRPr="00FD7878" w:rsidRDefault="00283DD7" w:rsidP="001313E8">
      <w:pPr>
        <w:keepNext/>
        <w:keepLines/>
        <w:numPr>
          <w:ilvl w:val="0"/>
          <w:numId w:val="26"/>
        </w:numPr>
        <w:tabs>
          <w:tab w:val="clear" w:pos="720"/>
          <w:tab w:val="clear" w:pos="5790"/>
        </w:tabs>
        <w:ind w:left="284" w:hanging="284"/>
        <w:jc w:val="left"/>
        <w:rPr>
          <w:rFonts w:cs="Arial"/>
        </w:rPr>
      </w:pPr>
      <w:r w:rsidRPr="00FD7878">
        <w:rPr>
          <w:rFonts w:cs="Arial"/>
        </w:rPr>
        <w:t>Rozpis indikátorů závazných k naplnění partnerem</w:t>
      </w:r>
    </w:p>
    <w:p w14:paraId="25725326" w14:textId="3C0CC686" w:rsidR="00E61CEE" w:rsidRPr="008E084E" w:rsidRDefault="00283DD7" w:rsidP="00E61CEE">
      <w:pPr>
        <w:rPr>
          <w:rFonts w:cs="Arial"/>
        </w:rPr>
      </w:pPr>
      <w:r w:rsidRPr="00251111">
        <w:rPr>
          <w:rFonts w:cs="Arial"/>
        </w:rPr>
        <w:tab/>
      </w:r>
      <w:r w:rsidRPr="00251111">
        <w:rPr>
          <w:rFonts w:cs="Arial"/>
        </w:rPr>
        <w:tab/>
      </w:r>
      <w:r w:rsidRPr="00251111">
        <w:rPr>
          <w:rFonts w:cs="Arial"/>
        </w:rPr>
        <w:tab/>
      </w:r>
      <w:r w:rsidRPr="00251111">
        <w:rPr>
          <w:rFonts w:cs="Arial"/>
        </w:rPr>
        <w:tab/>
      </w:r>
      <w:r w:rsidRPr="00251111">
        <w:rPr>
          <w:rFonts w:cs="Arial"/>
        </w:rPr>
        <w:tab/>
      </w:r>
    </w:p>
    <w:sectPr w:rsidR="00E61CEE" w:rsidRPr="008E084E" w:rsidSect="00D65C9F">
      <w:headerReference w:type="default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418" w:right="1418" w:bottom="1418" w:left="1418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D9921F" w14:textId="77777777" w:rsidR="00C1423E" w:rsidRDefault="00C1423E" w:rsidP="00CE3205">
      <w:r>
        <w:separator/>
      </w:r>
    </w:p>
  </w:endnote>
  <w:endnote w:type="continuationSeparator" w:id="0">
    <w:p w14:paraId="4A054C9A" w14:textId="77777777" w:rsidR="00C1423E" w:rsidRDefault="00C1423E" w:rsidP="00CE3205">
      <w:r>
        <w:continuationSeparator/>
      </w:r>
    </w:p>
  </w:endnote>
  <w:endnote w:type="continuationNotice" w:id="1">
    <w:p w14:paraId="0596ED9F" w14:textId="77777777" w:rsidR="00C1423E" w:rsidRDefault="00C1423E">
      <w:pPr>
        <w:spacing w:before="0"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Montserrat Light">
    <w:panose1 w:val="000004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709097717"/>
      <w:docPartObj>
        <w:docPartGallery w:val="Page Numbers (Bottom of Page)"/>
        <w:docPartUnique/>
      </w:docPartObj>
    </w:sdtPr>
    <w:sdtEndPr/>
    <w:sdtContent>
      <w:p w14:paraId="4E0A188F" w14:textId="00C05F97" w:rsidR="00356FD6" w:rsidRDefault="00356FD6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5E61CC9D" w14:textId="77777777" w:rsidR="00356FD6" w:rsidRDefault="00356FD6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19A4BC" w14:textId="3921B39F" w:rsidR="000E1578" w:rsidRDefault="006F1B93" w:rsidP="00CE3205">
    <w:pPr>
      <w:pStyle w:val="Zpat"/>
    </w:pPr>
    <w:r>
      <w:rPr>
        <w:noProof/>
      </w:rPr>
      <w:drawing>
        <wp:anchor distT="0" distB="0" distL="114300" distR="114300" simplePos="0" relativeHeight="251658240" behindDoc="1" locked="0" layoutInCell="1" allowOverlap="1" wp14:anchorId="08E62C7E" wp14:editId="22284543">
          <wp:simplePos x="0" y="0"/>
          <wp:positionH relativeFrom="margin">
            <wp:posOffset>-23495</wp:posOffset>
          </wp:positionH>
          <wp:positionV relativeFrom="margin">
            <wp:posOffset>9040969</wp:posOffset>
          </wp:positionV>
          <wp:extent cx="2524125" cy="364490"/>
          <wp:effectExtent l="0" t="0" r="9525" b="0"/>
          <wp:wrapNone/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EU+MŠMT Barevné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24125" cy="364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45720" distB="45720" distL="114300" distR="0" simplePos="0" relativeHeight="251658242" behindDoc="0" locked="1" layoutInCell="1" allowOverlap="0" wp14:anchorId="2E50DBEB" wp14:editId="281E2863">
              <wp:simplePos x="0" y="0"/>
              <wp:positionH relativeFrom="margin">
                <wp:posOffset>4576445</wp:posOffset>
              </wp:positionH>
              <wp:positionV relativeFrom="page">
                <wp:posOffset>9848850</wp:posOffset>
              </wp:positionV>
              <wp:extent cx="1277620" cy="575945"/>
              <wp:effectExtent l="0" t="0" r="0" b="0"/>
              <wp:wrapSquare wrapText="bothSides"/>
              <wp:docPr id="5" name="Textové po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77620" cy="57594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6A6A880" w14:textId="77777777" w:rsidR="006F1B93" w:rsidRPr="00831EAC" w:rsidRDefault="006F1B93" w:rsidP="00CE3205">
                          <w:pPr>
                            <w:pStyle w:val="Webovstrnkyvzpat"/>
                          </w:pPr>
                          <w:bookmarkStart w:id="12" w:name="_Hlk98419294"/>
                          <w:r w:rsidRPr="00D65C9F">
                            <w:t>OPJAK</w:t>
                          </w:r>
                          <w:r w:rsidRPr="00831EAC">
                            <w:t>.cz</w:t>
                          </w:r>
                        </w:p>
                        <w:p w14:paraId="429AFB22" w14:textId="19A66F19" w:rsidR="006F1B93" w:rsidRPr="006F1B93" w:rsidRDefault="006F1B93" w:rsidP="00CE3205">
                          <w:pPr>
                            <w:pStyle w:val="Webovstrnkyvzpat"/>
                            <w:rPr>
                              <w:sz w:val="26"/>
                              <w:szCs w:val="26"/>
                            </w:rPr>
                          </w:pPr>
                          <w:r w:rsidRPr="00831EAC">
                            <w:t>MSMT</w:t>
                          </w:r>
                          <w:r w:rsidR="00EC0F5B">
                            <w:t>.gov</w:t>
                          </w:r>
                          <w:r w:rsidRPr="00831EAC">
                            <w:t>.cz</w:t>
                          </w:r>
                          <w:bookmarkEnd w:id="12"/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E50DBEB" id="_x0000_t202" coordsize="21600,21600" o:spt="202" path="m,l,21600r21600,l21600,xe">
              <v:stroke joinstyle="miter"/>
              <v:path gradientshapeok="t" o:connecttype="rect"/>
            </v:shapetype>
            <v:shape id="Textové pole 5" o:spid="_x0000_s1026" type="#_x0000_t202" style="position:absolute;left:0;text-align:left;margin-left:360.35pt;margin-top:775.5pt;width:100.6pt;height:45.35pt;z-index:251658242;visibility:visible;mso-wrap-style:square;mso-width-percent:0;mso-height-percent:0;mso-wrap-distance-left:9pt;mso-wrap-distance-top:3.6pt;mso-wrap-distance-right:0;mso-wrap-distance-bottom:3.6pt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" o:allowoverlap="f" filled="f" stroked="f">
              <v:textbox>
                <w:txbxContent>
                  <w:p w14:paraId="06A6A880" w14:textId="77777777" w:rsidR="006F1B93" w:rsidRPr="00831EAC" w:rsidRDefault="006F1B93" w:rsidP="00CE3205">
                    <w:pPr>
                      <w:pStyle w:val="Webovstrnkyvzpat"/>
                    </w:pPr>
                    <w:bookmarkStart w:id="13" w:name="_Hlk98419294"/>
                    <w:r w:rsidRPr="00D65C9F">
                      <w:t>OPJAK</w:t>
                    </w:r>
                    <w:r w:rsidRPr="00831EAC">
                      <w:t>.cz</w:t>
                    </w:r>
                  </w:p>
                  <w:p w14:paraId="429AFB22" w14:textId="19A66F19" w:rsidR="006F1B93" w:rsidRPr="006F1B93" w:rsidRDefault="006F1B93" w:rsidP="00CE3205">
                    <w:pPr>
                      <w:pStyle w:val="Webovstrnkyvzpat"/>
                      <w:rPr>
                        <w:sz w:val="26"/>
                        <w:szCs w:val="26"/>
                      </w:rPr>
                    </w:pPr>
                    <w:r w:rsidRPr="00831EAC">
                      <w:t>MSMT</w:t>
                    </w:r>
                    <w:r w:rsidR="00EC0F5B">
                      <w:t>.gov</w:t>
                    </w:r>
                    <w:r w:rsidRPr="00831EAC">
                      <w:t>.cz</w:t>
                    </w:r>
                    <w:bookmarkEnd w:id="13"/>
                  </w:p>
                </w:txbxContent>
              </v:textbox>
              <w10:wrap type="square" anchorx="margin" anchory="page"/>
              <w10:anchorlock/>
            </v:shape>
          </w:pict>
        </mc:Fallback>
      </mc:AlternateContent>
    </w:r>
    <w:r w:rsidR="00D65C9F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FD4B0E" w14:textId="77777777" w:rsidR="00C1423E" w:rsidRDefault="00C1423E" w:rsidP="00CE3205">
      <w:r>
        <w:separator/>
      </w:r>
    </w:p>
  </w:footnote>
  <w:footnote w:type="continuationSeparator" w:id="0">
    <w:p w14:paraId="36B328DD" w14:textId="77777777" w:rsidR="00C1423E" w:rsidRDefault="00C1423E" w:rsidP="00CE3205">
      <w:r>
        <w:continuationSeparator/>
      </w:r>
    </w:p>
  </w:footnote>
  <w:footnote w:type="continuationNotice" w:id="1">
    <w:p w14:paraId="5DFD8F54" w14:textId="77777777" w:rsidR="00C1423E" w:rsidRDefault="00C1423E">
      <w:pPr>
        <w:spacing w:before="0" w:after="0"/>
      </w:pPr>
    </w:p>
  </w:footnote>
  <w:footnote w:id="2">
    <w:p w14:paraId="74419C8B" w14:textId="1B6F8810" w:rsidR="00E6199E" w:rsidRPr="00E6199E" w:rsidRDefault="00E6199E" w:rsidP="00E6199E">
      <w:pPr>
        <w:pStyle w:val="Textpoznpodarou"/>
        <w:spacing w:before="0"/>
        <w:ind w:left="142" w:hanging="142"/>
        <w:rPr>
          <w:sz w:val="16"/>
          <w:szCs w:val="16"/>
        </w:rPr>
      </w:pPr>
      <w:r w:rsidRPr="00E6199E">
        <w:rPr>
          <w:rStyle w:val="Znakapoznpodarou"/>
          <w:sz w:val="16"/>
          <w:szCs w:val="16"/>
          <w:highlight w:val="lightGray"/>
        </w:rPr>
        <w:footnoteRef/>
      </w:r>
      <w:r w:rsidRPr="00E6199E">
        <w:rPr>
          <w:sz w:val="16"/>
          <w:szCs w:val="16"/>
          <w:highlight w:val="lightGray"/>
        </w:rPr>
        <w:t xml:space="preserve"> </w:t>
      </w:r>
      <w:r w:rsidRPr="00E6199E">
        <w:rPr>
          <w:sz w:val="16"/>
          <w:szCs w:val="16"/>
          <w:highlight w:val="lightGray"/>
        </w:rPr>
        <w:tab/>
        <w:t>Nehodící se škrtněte. Je-li alespoň jeden z partnerů s finančním příspěvkem, jedná se o smlouvu o partnerství s finančním příspěvkem.</w:t>
      </w:r>
    </w:p>
  </w:footnote>
  <w:footnote w:id="3">
    <w:p w14:paraId="1A40797C" w14:textId="4E463E88" w:rsidR="00283DD7" w:rsidRPr="00B468C3" w:rsidRDefault="00283DD7" w:rsidP="00E6199E">
      <w:pPr>
        <w:pStyle w:val="Poznmkypodarou"/>
        <w:spacing w:before="0"/>
        <w:ind w:left="142" w:hanging="142"/>
      </w:pPr>
      <w:r w:rsidRPr="00E6199E">
        <w:rPr>
          <w:rStyle w:val="Znakapoznpodarou"/>
          <w:rFonts w:cs="Calibri"/>
          <w:szCs w:val="16"/>
          <w:highlight w:val="lightGray"/>
        </w:rPr>
        <w:footnoteRef/>
      </w:r>
      <w:r w:rsidRPr="00E6199E">
        <w:rPr>
          <w:szCs w:val="16"/>
          <w:highlight w:val="lightGray"/>
        </w:rPr>
        <w:t xml:space="preserve"> </w:t>
      </w:r>
      <w:r w:rsidR="00603BDB" w:rsidRPr="00E6199E">
        <w:rPr>
          <w:szCs w:val="16"/>
          <w:highlight w:val="lightGray"/>
        </w:rPr>
        <w:tab/>
      </w:r>
      <w:r w:rsidRPr="00E6199E">
        <w:rPr>
          <w:szCs w:val="16"/>
          <w:highlight w:val="lightGray"/>
        </w:rPr>
        <w:t>Uvádí se jen u subjektů,</w:t>
      </w:r>
      <w:r w:rsidRPr="00ED171F">
        <w:rPr>
          <w:highlight w:val="lightGray"/>
        </w:rPr>
        <w:t xml:space="preserve"> které jsou zapsány v obchodním rejstříku.</w:t>
      </w:r>
    </w:p>
  </w:footnote>
  <w:footnote w:id="4">
    <w:p w14:paraId="36813D99" w14:textId="58141BB4" w:rsidR="00283DD7" w:rsidRPr="00BA7C35" w:rsidRDefault="00283DD7" w:rsidP="00E704D7">
      <w:pPr>
        <w:pStyle w:val="Poznmkypodarou"/>
        <w:spacing w:before="0"/>
        <w:ind w:left="142" w:hanging="142"/>
      </w:pPr>
      <w:r w:rsidRPr="00ED171F">
        <w:rPr>
          <w:rStyle w:val="Znakapoznpodarou"/>
          <w:highlight w:val="lightGray"/>
        </w:rPr>
        <w:footnoteRef/>
      </w:r>
      <w:r w:rsidRPr="00ED171F">
        <w:rPr>
          <w:highlight w:val="lightGray"/>
        </w:rPr>
        <w:t xml:space="preserve"> </w:t>
      </w:r>
      <w:r w:rsidR="00603BDB">
        <w:rPr>
          <w:highlight w:val="lightGray"/>
        </w:rPr>
        <w:tab/>
      </w:r>
      <w:r w:rsidRPr="00ED171F">
        <w:rPr>
          <w:highlight w:val="lightGray"/>
        </w:rPr>
        <w:t>V případě smlouvy se dvěma</w:t>
      </w:r>
      <w:r w:rsidR="00400A74">
        <w:rPr>
          <w:highlight w:val="lightGray"/>
        </w:rPr>
        <w:t xml:space="preserve"> nebo</w:t>
      </w:r>
      <w:r w:rsidRPr="00ED171F">
        <w:rPr>
          <w:highlight w:val="lightGray"/>
        </w:rPr>
        <w:t xml:space="preserve"> více partnery je </w:t>
      </w:r>
      <w:r>
        <w:rPr>
          <w:highlight w:val="lightGray"/>
        </w:rPr>
        <w:t>třeba</w:t>
      </w:r>
      <w:r w:rsidRPr="00ED171F">
        <w:rPr>
          <w:highlight w:val="lightGray"/>
        </w:rPr>
        <w:t xml:space="preserve"> upravit v textu jednotné číslo</w:t>
      </w:r>
      <w:r>
        <w:rPr>
          <w:highlight w:val="lightGray"/>
        </w:rPr>
        <w:t xml:space="preserve"> </w:t>
      </w:r>
      <w:r w:rsidR="00400A74">
        <w:rPr>
          <w:highlight w:val="lightGray"/>
        </w:rPr>
        <w:t>(</w:t>
      </w:r>
      <w:r>
        <w:rPr>
          <w:highlight w:val="lightGray"/>
        </w:rPr>
        <w:t>partner</w:t>
      </w:r>
      <w:r w:rsidR="00400A74">
        <w:rPr>
          <w:highlight w:val="lightGray"/>
        </w:rPr>
        <w:t>)</w:t>
      </w:r>
      <w:r w:rsidRPr="00ED171F">
        <w:rPr>
          <w:highlight w:val="lightGray"/>
        </w:rPr>
        <w:t xml:space="preserve"> na množné</w:t>
      </w:r>
      <w:r>
        <w:rPr>
          <w:highlight w:val="lightGray"/>
        </w:rPr>
        <w:t xml:space="preserve"> </w:t>
      </w:r>
      <w:r w:rsidR="00603BDB">
        <w:rPr>
          <w:highlight w:val="lightGray"/>
        </w:rPr>
        <w:t xml:space="preserve">číslo </w:t>
      </w:r>
      <w:r w:rsidR="00400A74">
        <w:rPr>
          <w:highlight w:val="lightGray"/>
        </w:rPr>
        <w:t>(</w:t>
      </w:r>
      <w:r>
        <w:rPr>
          <w:highlight w:val="lightGray"/>
        </w:rPr>
        <w:t>partneři</w:t>
      </w:r>
      <w:r w:rsidR="00400A74">
        <w:rPr>
          <w:highlight w:val="lightGray"/>
        </w:rPr>
        <w:t>)</w:t>
      </w:r>
      <w:r w:rsidRPr="00ED171F">
        <w:rPr>
          <w:highlight w:val="lightGray"/>
        </w:rPr>
        <w:t>.</w:t>
      </w:r>
    </w:p>
  </w:footnote>
  <w:footnote w:id="5">
    <w:p w14:paraId="1724EF3A" w14:textId="1677BCD5" w:rsidR="00283DD7" w:rsidRPr="00585F94" w:rsidRDefault="00283DD7" w:rsidP="00E704D7">
      <w:pPr>
        <w:pStyle w:val="Poznmkypodarou"/>
        <w:spacing w:before="0"/>
        <w:ind w:left="142" w:hanging="142"/>
        <w:rPr>
          <w:rFonts w:asciiTheme="minorHAnsi" w:hAnsiTheme="minorHAnsi" w:cstheme="minorHAnsi"/>
        </w:rPr>
      </w:pPr>
      <w:r w:rsidRPr="00585F94">
        <w:rPr>
          <w:rStyle w:val="Znakapoznpodarou"/>
          <w:rFonts w:asciiTheme="minorHAnsi" w:hAnsiTheme="minorHAnsi" w:cstheme="minorHAnsi"/>
          <w:highlight w:val="lightGray"/>
        </w:rPr>
        <w:footnoteRef/>
      </w:r>
      <w:r w:rsidRPr="00585F94">
        <w:rPr>
          <w:rFonts w:asciiTheme="minorHAnsi" w:hAnsiTheme="minorHAnsi" w:cstheme="minorHAnsi"/>
          <w:highlight w:val="lightGray"/>
        </w:rPr>
        <w:t xml:space="preserve"> </w:t>
      </w:r>
      <w:r w:rsidR="00603BDB">
        <w:rPr>
          <w:rFonts w:asciiTheme="minorHAnsi" w:hAnsiTheme="minorHAnsi" w:cstheme="minorHAnsi"/>
          <w:highlight w:val="lightGray"/>
        </w:rPr>
        <w:tab/>
      </w:r>
      <w:r w:rsidRPr="00585F94">
        <w:rPr>
          <w:rFonts w:asciiTheme="minorHAnsi" w:hAnsiTheme="minorHAnsi" w:cstheme="minorHAnsi"/>
          <w:highlight w:val="lightGray"/>
        </w:rPr>
        <w:t>Uvádí se v případě, že je k datu uzavření smlouvy známo.</w:t>
      </w:r>
    </w:p>
  </w:footnote>
  <w:footnote w:id="6">
    <w:p w14:paraId="1E009A12" w14:textId="0A93F533" w:rsidR="00283DD7" w:rsidRPr="00DB14D3" w:rsidRDefault="00283DD7" w:rsidP="00E704D7">
      <w:pPr>
        <w:pStyle w:val="Poznmkypodarou"/>
        <w:spacing w:before="0"/>
        <w:ind w:left="142" w:hanging="142"/>
      </w:pPr>
      <w:r w:rsidRPr="00BA644B">
        <w:rPr>
          <w:rStyle w:val="Znakapoznpodarou"/>
          <w:rFonts w:asciiTheme="minorHAnsi" w:hAnsiTheme="minorHAnsi" w:cstheme="minorHAnsi"/>
          <w:highlight w:val="lightGray"/>
        </w:rPr>
        <w:footnoteRef/>
      </w:r>
      <w:r w:rsidRPr="00BA644B">
        <w:rPr>
          <w:rFonts w:asciiTheme="minorHAnsi" w:hAnsiTheme="minorHAnsi" w:cstheme="minorHAnsi"/>
          <w:highlight w:val="lightGray"/>
        </w:rPr>
        <w:t xml:space="preserve"> </w:t>
      </w:r>
      <w:r w:rsidR="00603BDB">
        <w:rPr>
          <w:rFonts w:asciiTheme="minorHAnsi" w:hAnsiTheme="minorHAnsi" w:cstheme="minorHAnsi"/>
          <w:highlight w:val="lightGray"/>
        </w:rPr>
        <w:tab/>
      </w:r>
      <w:r w:rsidRPr="00BA644B">
        <w:rPr>
          <w:rFonts w:asciiTheme="minorHAnsi" w:hAnsiTheme="minorHAnsi" w:cstheme="minorHAnsi"/>
          <w:highlight w:val="lightGray"/>
        </w:rPr>
        <w:t>V</w:t>
      </w:r>
      <w:r w:rsidRPr="00DB14D3">
        <w:rPr>
          <w:rFonts w:asciiTheme="minorHAnsi" w:hAnsiTheme="minorHAnsi" w:cstheme="minorHAnsi"/>
          <w:highlight w:val="lightGray"/>
        </w:rPr>
        <w:t xml:space="preserve"> registru smluv musí být uveřejňovány soukromoprávní smlouvy a smlouvy o poskytnutí dotace nebo návratné finanční výpomoci v</w:t>
      </w:r>
      <w:r w:rsidR="00603BDB">
        <w:rPr>
          <w:rFonts w:asciiTheme="minorHAnsi" w:hAnsiTheme="minorHAnsi" w:cstheme="minorHAnsi"/>
          <w:highlight w:val="lightGray"/>
        </w:rPr>
        <w:t> </w:t>
      </w:r>
      <w:r w:rsidRPr="00DB14D3">
        <w:rPr>
          <w:rFonts w:asciiTheme="minorHAnsi" w:hAnsiTheme="minorHAnsi" w:cstheme="minorHAnsi"/>
          <w:highlight w:val="lightGray"/>
        </w:rPr>
        <w:t>případě, že alespoň jednou ze stran smlouvy je v zákoně o registru smluv vymezený povinný subjekt (</w:t>
      </w:r>
      <w:r>
        <w:rPr>
          <w:rFonts w:asciiTheme="minorHAnsi" w:hAnsiTheme="minorHAnsi" w:cstheme="minorHAnsi"/>
          <w:highlight w:val="lightGray"/>
        </w:rPr>
        <w:t>dle § 2 zákona o registru smluv</w:t>
      </w:r>
      <w:r w:rsidRPr="00DB14D3">
        <w:rPr>
          <w:rFonts w:asciiTheme="minorHAnsi" w:hAnsiTheme="minorHAnsi" w:cstheme="minorHAnsi"/>
          <w:highlight w:val="lightGray"/>
        </w:rPr>
        <w:t>)</w:t>
      </w:r>
      <w:r>
        <w:rPr>
          <w:rFonts w:asciiTheme="minorHAnsi" w:hAnsiTheme="minorHAnsi" w:cstheme="minorHAnsi"/>
          <w:highlight w:val="lightGray"/>
        </w:rPr>
        <w:t xml:space="preserve"> </w:t>
      </w:r>
      <w:r w:rsidRPr="00DB14D3">
        <w:rPr>
          <w:rFonts w:asciiTheme="minorHAnsi" w:hAnsiTheme="minorHAnsi" w:cstheme="minorHAnsi"/>
          <w:highlight w:val="lightGray"/>
        </w:rPr>
        <w:t xml:space="preserve">a na uveřejnění smlouvy nebo na povinný subjekt nedopadá některá z výjimek stanovená </w:t>
      </w:r>
      <w:r>
        <w:rPr>
          <w:rFonts w:asciiTheme="minorHAnsi" w:hAnsiTheme="minorHAnsi" w:cstheme="minorHAnsi"/>
          <w:highlight w:val="lightGray"/>
        </w:rPr>
        <w:t xml:space="preserve">§ 3 </w:t>
      </w:r>
      <w:r w:rsidRPr="00DB14D3">
        <w:rPr>
          <w:rFonts w:asciiTheme="minorHAnsi" w:hAnsiTheme="minorHAnsi" w:cstheme="minorHAnsi"/>
          <w:highlight w:val="lightGray"/>
        </w:rPr>
        <w:t>zákon</w:t>
      </w:r>
      <w:r>
        <w:rPr>
          <w:rFonts w:asciiTheme="minorHAnsi" w:hAnsiTheme="minorHAnsi" w:cstheme="minorHAnsi"/>
          <w:highlight w:val="lightGray"/>
        </w:rPr>
        <w:t>a</w:t>
      </w:r>
      <w:r w:rsidRPr="00DB14D3">
        <w:rPr>
          <w:rFonts w:asciiTheme="minorHAnsi" w:hAnsiTheme="minorHAnsi" w:cstheme="minorHAnsi"/>
          <w:highlight w:val="lightGray"/>
        </w:rPr>
        <w:t xml:space="preserve"> o registru smluv</w:t>
      </w:r>
      <w:r w:rsidRPr="00BA644B">
        <w:rPr>
          <w:rFonts w:asciiTheme="minorHAnsi" w:hAnsiTheme="minorHAnsi" w:cstheme="minorHAnsi"/>
          <w:highlight w:val="lightGray"/>
        </w:rPr>
        <w:t>.</w:t>
      </w:r>
      <w:r w:rsidRPr="00BA644B">
        <w:rPr>
          <w:rFonts w:asciiTheme="minorHAnsi" w:hAnsiTheme="minorHAnsi" w:cstheme="minorHAnsi"/>
        </w:rPr>
        <w:t xml:space="preserve"> </w:t>
      </w:r>
    </w:p>
  </w:footnote>
  <w:footnote w:id="7">
    <w:p w14:paraId="7F4A1E79" w14:textId="008A8947" w:rsidR="00AA18C0" w:rsidRPr="003A7936" w:rsidRDefault="00AA18C0" w:rsidP="003A7936">
      <w:pPr>
        <w:ind w:left="142" w:hanging="142"/>
        <w:rPr>
          <w:color w:val="FF0000"/>
          <w:sz w:val="16"/>
          <w:szCs w:val="16"/>
        </w:rPr>
      </w:pPr>
      <w:r w:rsidRPr="003A7936">
        <w:rPr>
          <w:rStyle w:val="Znakapoznpodarou"/>
          <w:sz w:val="16"/>
          <w:szCs w:val="16"/>
        </w:rPr>
        <w:footnoteRef/>
      </w:r>
      <w:r w:rsidRPr="003A7936">
        <w:rPr>
          <w:sz w:val="16"/>
          <w:szCs w:val="16"/>
        </w:rPr>
        <w:t xml:space="preserve"> </w:t>
      </w:r>
      <w:r w:rsidR="006B2E3A">
        <w:rPr>
          <w:sz w:val="16"/>
          <w:szCs w:val="16"/>
        </w:rPr>
        <w:tab/>
      </w:r>
      <w:r w:rsidRPr="003A7936">
        <w:rPr>
          <w:color w:val="000000" w:themeColor="text1"/>
          <w:sz w:val="16"/>
          <w:szCs w:val="16"/>
        </w:rPr>
        <w:t>Zahraniční partner je oprávněn využívat pro finanční operace projektu bankovní účet založený i u jiné banky, než u takové, která má oprávnění působit v České republice, a tento účet může být vedený i v jiné měně než CZK.</w:t>
      </w:r>
    </w:p>
    <w:p w14:paraId="043437A7" w14:textId="597FF4AD" w:rsidR="00AA18C0" w:rsidRDefault="00AA18C0">
      <w:pPr>
        <w:pStyle w:val="Textpoznpodarou"/>
      </w:pPr>
    </w:p>
  </w:footnote>
  <w:footnote w:id="8">
    <w:p w14:paraId="5F826F6B" w14:textId="7C3AF2F3" w:rsidR="00283DD7" w:rsidRPr="006F0AFC" w:rsidRDefault="00283DD7" w:rsidP="003A7936">
      <w:pPr>
        <w:pStyle w:val="Poznmkypodarou"/>
        <w:spacing w:before="0"/>
        <w:ind w:left="142" w:hanging="142"/>
      </w:pPr>
      <w:r w:rsidRPr="006F0AFC">
        <w:rPr>
          <w:rStyle w:val="Znakapoznpodarou"/>
          <w:rFonts w:asciiTheme="minorHAnsi" w:hAnsiTheme="minorHAnsi" w:cstheme="minorHAnsi"/>
        </w:rPr>
        <w:footnoteRef/>
      </w:r>
      <w:r w:rsidRPr="006F0AFC">
        <w:t xml:space="preserve"> </w:t>
      </w:r>
      <w:r w:rsidR="00E704D7">
        <w:tab/>
      </w:r>
      <w:r w:rsidRPr="006F0AFC">
        <w:t>Tj. delší než 30 kalendářních dnů nepřetržitě za 1 kalendářní rok, případně plánovaně se opakující pronájem/výpůjčk</w:t>
      </w:r>
      <w:r w:rsidR="00E704D7">
        <w:t>a</w:t>
      </w:r>
      <w:r w:rsidRPr="006F0AFC">
        <w:t xml:space="preserve"> stejnému subjektu na obdobnou činnost v celkové délce přesahující 30 kalendářních dnů za 1 kalendářní rok.</w:t>
      </w:r>
    </w:p>
  </w:footnote>
  <w:footnote w:id="9">
    <w:p w14:paraId="29F94A8B" w14:textId="69325362" w:rsidR="00283DD7" w:rsidRPr="006F0AFC" w:rsidRDefault="00283DD7" w:rsidP="003A7936">
      <w:pPr>
        <w:pStyle w:val="Poznmkypodarou"/>
        <w:spacing w:before="0"/>
        <w:ind w:left="142" w:hanging="142"/>
      </w:pPr>
      <w:r w:rsidRPr="006F0AFC">
        <w:rPr>
          <w:rStyle w:val="Znakapoznpodarou"/>
          <w:rFonts w:asciiTheme="minorHAnsi" w:hAnsiTheme="minorHAnsi" w:cstheme="minorHAnsi"/>
        </w:rPr>
        <w:footnoteRef/>
      </w:r>
      <w:r w:rsidRPr="006F0AFC">
        <w:t xml:space="preserve"> </w:t>
      </w:r>
      <w:r w:rsidR="00E704D7">
        <w:tab/>
      </w:r>
      <w:r w:rsidRPr="006F0AFC">
        <w:t>Přístrojový deník</w:t>
      </w:r>
      <w:r w:rsidR="009C14DB">
        <w:t xml:space="preserve"> </w:t>
      </w:r>
      <w:r w:rsidRPr="006F0AFC">
        <w:t>/</w:t>
      </w:r>
      <w:r w:rsidR="009C14DB">
        <w:t xml:space="preserve"> </w:t>
      </w:r>
      <w:r w:rsidRPr="006F0AFC">
        <w:t xml:space="preserve">deník plochy může být nahrazen jiným typem evidence, pokud tato evidence obsahuje obdobné údaje umožňující kontrolu využití přístroje/nemovitosti vč. rozlišení hospodářských a </w:t>
      </w:r>
      <w:r w:rsidR="00B95822" w:rsidRPr="006F0AFC">
        <w:t>nehospodářsk</w:t>
      </w:r>
      <w:r w:rsidR="009C14DB">
        <w:t>ých</w:t>
      </w:r>
      <w:r w:rsidRPr="006F0AFC">
        <w:t xml:space="preserve"> činností. </w:t>
      </w:r>
    </w:p>
  </w:footnote>
  <w:footnote w:id="10">
    <w:p w14:paraId="474EAF80" w14:textId="624C8F6D" w:rsidR="006B2E3A" w:rsidRPr="003A7936" w:rsidRDefault="006B2E3A" w:rsidP="003A7936">
      <w:pPr>
        <w:pStyle w:val="Textpoznpodarou"/>
        <w:spacing w:before="0"/>
        <w:ind w:left="142" w:hanging="142"/>
        <w:rPr>
          <w:sz w:val="16"/>
          <w:szCs w:val="16"/>
        </w:rPr>
      </w:pPr>
      <w:r w:rsidRPr="003A7936">
        <w:rPr>
          <w:rStyle w:val="Znakapoznpodarou"/>
          <w:sz w:val="16"/>
          <w:szCs w:val="16"/>
        </w:rPr>
        <w:footnoteRef/>
      </w:r>
      <w:r w:rsidRPr="003A7936">
        <w:rPr>
          <w:sz w:val="16"/>
          <w:szCs w:val="16"/>
        </w:rPr>
        <w:t xml:space="preserve"> </w:t>
      </w:r>
      <w:r w:rsidR="00FC3605">
        <w:rPr>
          <w:sz w:val="16"/>
          <w:szCs w:val="16"/>
        </w:rPr>
        <w:tab/>
      </w:r>
      <w:r w:rsidR="00171510">
        <w:rPr>
          <w:sz w:val="16"/>
          <w:szCs w:val="16"/>
        </w:rPr>
        <w:t>Označená</w:t>
      </w:r>
      <w:r w:rsidRPr="003A7936">
        <w:rPr>
          <w:sz w:val="16"/>
          <w:szCs w:val="16"/>
        </w:rPr>
        <w:t xml:space="preserve"> část je relevantní jen u </w:t>
      </w:r>
      <w:r w:rsidR="00171510">
        <w:rPr>
          <w:sz w:val="16"/>
          <w:szCs w:val="16"/>
        </w:rPr>
        <w:t>projektů</w:t>
      </w:r>
      <w:r w:rsidRPr="003A7936">
        <w:rPr>
          <w:sz w:val="16"/>
          <w:szCs w:val="16"/>
        </w:rPr>
        <w:t xml:space="preserve"> podpořených mimo veřejnou podporu. Pokud je celý projekt podpořen v režimu de minimis / SOHZ / GBER, tuto část odstraňte.</w:t>
      </w:r>
    </w:p>
  </w:footnote>
  <w:footnote w:id="11">
    <w:p w14:paraId="45B34123" w14:textId="4C2411C2" w:rsidR="00FC3605" w:rsidRPr="00A36412" w:rsidRDefault="00FC3605" w:rsidP="00FC3605">
      <w:pPr>
        <w:pStyle w:val="Poznmkypodarou"/>
        <w:spacing w:before="0"/>
        <w:ind w:left="142" w:hanging="142"/>
        <w:rPr>
          <w:rFonts w:asciiTheme="minorHAnsi" w:hAnsiTheme="minorHAnsi" w:cstheme="minorHAnsi"/>
        </w:rPr>
      </w:pPr>
      <w:r w:rsidRPr="00FC3605">
        <w:rPr>
          <w:rFonts w:asciiTheme="minorHAnsi" w:hAnsiTheme="minorHAnsi" w:cstheme="minorHAnsi"/>
          <w:szCs w:val="16"/>
          <w:vertAlign w:val="superscript"/>
        </w:rPr>
        <w:t>10</w:t>
      </w:r>
      <w:r>
        <w:rPr>
          <w:rFonts w:asciiTheme="minorHAnsi" w:hAnsiTheme="minorHAnsi" w:cstheme="minorHAnsi"/>
        </w:rPr>
        <w:tab/>
      </w:r>
      <w:r w:rsidRPr="00A36412">
        <w:rPr>
          <w:rFonts w:asciiTheme="minorHAnsi" w:hAnsiTheme="minorHAnsi" w:cstheme="minorHAnsi"/>
        </w:rPr>
        <w:t>Nevztahuje se na prostředky dotace ze státního rozpočtu na dlouhodobý koncepční rozvoj výzkumné organizace podle zákona č.</w:t>
      </w:r>
      <w:r>
        <w:rPr>
          <w:rFonts w:asciiTheme="minorHAnsi" w:hAnsiTheme="minorHAnsi" w:cstheme="minorHAnsi"/>
        </w:rPr>
        <w:t> </w:t>
      </w:r>
      <w:r w:rsidRPr="00A36412">
        <w:rPr>
          <w:rFonts w:asciiTheme="minorHAnsi" w:hAnsiTheme="minorHAnsi" w:cstheme="minorHAnsi"/>
        </w:rPr>
        <w:t>130/2002</w:t>
      </w:r>
      <w:r>
        <w:rPr>
          <w:rFonts w:asciiTheme="minorHAnsi" w:hAnsiTheme="minorHAnsi" w:cstheme="minorHAnsi"/>
        </w:rPr>
        <w:t> </w:t>
      </w:r>
      <w:r w:rsidRPr="00A36412">
        <w:rPr>
          <w:rFonts w:asciiTheme="minorHAnsi" w:hAnsiTheme="minorHAnsi" w:cstheme="minorHAnsi"/>
        </w:rPr>
        <w:t>Sb., o podpoře výzkumu</w:t>
      </w:r>
      <w:r>
        <w:rPr>
          <w:rFonts w:asciiTheme="minorHAnsi" w:hAnsiTheme="minorHAnsi" w:cstheme="minorHAnsi"/>
        </w:rPr>
        <w:t>, experimentálního</w:t>
      </w:r>
      <w:r w:rsidRPr="00A36412">
        <w:rPr>
          <w:rFonts w:asciiTheme="minorHAnsi" w:hAnsiTheme="minorHAnsi" w:cstheme="minorHAnsi"/>
        </w:rPr>
        <w:t xml:space="preserve"> vývoje</w:t>
      </w:r>
      <w:r>
        <w:rPr>
          <w:rFonts w:asciiTheme="minorHAnsi" w:hAnsiTheme="minorHAnsi" w:cstheme="minorHAnsi"/>
        </w:rPr>
        <w:t xml:space="preserve"> a inovací z veřejných prostředků a o změně některých souvisejících zákonů (zákon o podpoře výzkumu, experimentálního vývoje a inovací)</w:t>
      </w:r>
      <w:r w:rsidRPr="00A36412">
        <w:rPr>
          <w:rFonts w:asciiTheme="minorHAnsi" w:hAnsiTheme="minorHAnsi" w:cstheme="minorHAnsi"/>
        </w:rPr>
        <w:t>.</w:t>
      </w:r>
    </w:p>
  </w:footnote>
  <w:footnote w:id="12">
    <w:p w14:paraId="3BE29086" w14:textId="4AB5B6BC" w:rsidR="00283DD7" w:rsidRPr="00251111" w:rsidRDefault="00283DD7" w:rsidP="0079025D">
      <w:pPr>
        <w:pStyle w:val="Poznmkypodarou"/>
        <w:spacing w:before="0"/>
        <w:ind w:left="142" w:hanging="142"/>
      </w:pPr>
      <w:r w:rsidRPr="00504480">
        <w:rPr>
          <w:rStyle w:val="Znakapoznpodarou"/>
          <w:highlight w:val="lightGray"/>
        </w:rPr>
        <w:footnoteRef/>
      </w:r>
      <w:r w:rsidRPr="00504480">
        <w:rPr>
          <w:highlight w:val="lightGray"/>
        </w:rPr>
        <w:t xml:space="preserve"> </w:t>
      </w:r>
      <w:r w:rsidR="00603BDB">
        <w:rPr>
          <w:highlight w:val="lightGray"/>
        </w:rPr>
        <w:tab/>
      </w:r>
      <w:r w:rsidRPr="00504480">
        <w:rPr>
          <w:highlight w:val="lightGray"/>
        </w:rPr>
        <w:t xml:space="preserve">Označenou část </w:t>
      </w:r>
      <w:r w:rsidR="00171510">
        <w:rPr>
          <w:highlight w:val="lightGray"/>
        </w:rPr>
        <w:t>odstraňte</w:t>
      </w:r>
      <w:r w:rsidRPr="00504480">
        <w:rPr>
          <w:highlight w:val="lightGray"/>
        </w:rPr>
        <w:t xml:space="preserve">, pokud pro </w:t>
      </w:r>
      <w:r w:rsidR="00400A74">
        <w:rPr>
          <w:highlight w:val="lightGray"/>
        </w:rPr>
        <w:t xml:space="preserve">tuto </w:t>
      </w:r>
      <w:r>
        <w:rPr>
          <w:highlight w:val="lightGray"/>
        </w:rPr>
        <w:t>s</w:t>
      </w:r>
      <w:r w:rsidRPr="00504480">
        <w:rPr>
          <w:highlight w:val="lightGray"/>
        </w:rPr>
        <w:t>mlouvu není zákon o registru smluv relevantní.</w:t>
      </w:r>
    </w:p>
  </w:footnote>
  <w:footnote w:id="13">
    <w:p w14:paraId="3CC86C76" w14:textId="54F9E454" w:rsidR="006B2E3A" w:rsidRPr="003A7936" w:rsidRDefault="006B2E3A" w:rsidP="0079025D">
      <w:pPr>
        <w:pStyle w:val="Textpoznpodarou"/>
        <w:spacing w:before="0"/>
        <w:rPr>
          <w:sz w:val="16"/>
          <w:szCs w:val="16"/>
        </w:rPr>
      </w:pPr>
      <w:r w:rsidRPr="003A7936">
        <w:rPr>
          <w:rStyle w:val="Znakapoznpodarou"/>
          <w:sz w:val="16"/>
          <w:szCs w:val="16"/>
          <w:highlight w:val="lightGray"/>
        </w:rPr>
        <w:footnoteRef/>
      </w:r>
      <w:r w:rsidRPr="003A7936">
        <w:rPr>
          <w:sz w:val="16"/>
          <w:szCs w:val="16"/>
          <w:highlight w:val="lightGray"/>
        </w:rPr>
        <w:t xml:space="preserve"> Lze odkázat na jiné místo neomezeného dálkového přístupu.</w:t>
      </w:r>
      <w:r w:rsidRPr="003A7936">
        <w:rPr>
          <w:sz w:val="16"/>
          <w:szCs w:val="16"/>
        </w:rPr>
        <w:t xml:space="preserve">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4C9E38" w14:textId="4DE78F89" w:rsidR="00C04C73" w:rsidRDefault="00C04C73" w:rsidP="00CE3205">
    <w:pPr>
      <w:pStyle w:val="Zhlav"/>
      <w:rPr>
        <w:noProof/>
      </w:rPr>
    </w:pPr>
  </w:p>
  <w:p w14:paraId="55F69AA3" w14:textId="0DD55AF9" w:rsidR="00130172" w:rsidRDefault="00130172" w:rsidP="00CE3205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CD452F" w14:textId="5C4404D8" w:rsidR="00445D8B" w:rsidRDefault="00C87F0C" w:rsidP="00CE3205">
    <w:pPr>
      <w:pStyle w:val="Zhlav"/>
    </w:pPr>
    <w:r>
      <w:rPr>
        <w:noProof/>
      </w:rPr>
      <w:drawing>
        <wp:anchor distT="0" distB="0" distL="114300" distR="114300" simplePos="0" relativeHeight="251658241" behindDoc="1" locked="0" layoutInCell="1" allowOverlap="1" wp14:anchorId="2017510F" wp14:editId="5D36BFFC">
          <wp:simplePos x="0" y="0"/>
          <wp:positionH relativeFrom="column">
            <wp:posOffset>-43180</wp:posOffset>
          </wp:positionH>
          <wp:positionV relativeFrom="paragraph">
            <wp:posOffset>-56989</wp:posOffset>
          </wp:positionV>
          <wp:extent cx="561975" cy="561975"/>
          <wp:effectExtent l="0" t="0" r="9525" b="9525"/>
          <wp:wrapNone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OP JAK - obecně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1975" cy="5619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17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1" w15:restartNumberingAfterBreak="0">
    <w:nsid w:val="00000003"/>
    <w:multiLevelType w:val="singleLevel"/>
    <w:tmpl w:val="00000003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1440" w:hanging="360"/>
      </w:pPr>
    </w:lvl>
  </w:abstractNum>
  <w:abstractNum w:abstractNumId="2" w15:restartNumberingAfterBreak="0">
    <w:nsid w:val="11E24E0A"/>
    <w:multiLevelType w:val="hybridMultilevel"/>
    <w:tmpl w:val="1340EC28"/>
    <w:lvl w:ilvl="0" w:tplc="04050017">
      <w:start w:val="1"/>
      <w:numFmt w:val="lowerLetter"/>
      <w:lvlText w:val="%1)"/>
      <w:lvlJc w:val="left"/>
      <w:pPr>
        <w:ind w:left="1080" w:hanging="360"/>
      </w:pPr>
    </w:lvl>
    <w:lvl w:ilvl="1" w:tplc="04050017">
      <w:start w:val="1"/>
      <w:numFmt w:val="lowerLetter"/>
      <w:lvlText w:val="%2)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30017D3"/>
    <w:multiLevelType w:val="hybridMultilevel"/>
    <w:tmpl w:val="8348C89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6A4B68"/>
    <w:multiLevelType w:val="hybridMultilevel"/>
    <w:tmpl w:val="58005188"/>
    <w:lvl w:ilvl="0" w:tplc="DEDE75D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A8177E"/>
    <w:multiLevelType w:val="multilevel"/>
    <w:tmpl w:val="742650BE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ascii="Calibri" w:hAnsi="Calibri" w:cstheme="minorBidi" w:hint="default"/>
        <w:sz w:val="28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6" w15:restartNumberingAfterBreak="0">
    <w:nsid w:val="19DF3D98"/>
    <w:multiLevelType w:val="hybridMultilevel"/>
    <w:tmpl w:val="C3287196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DD5252A"/>
    <w:multiLevelType w:val="hybridMultilevel"/>
    <w:tmpl w:val="CE02C97E"/>
    <w:lvl w:ilvl="0" w:tplc="6340F36A">
      <w:start w:val="1"/>
      <w:numFmt w:val="bullet"/>
      <w:lvlText w:val=""/>
      <w:lvlJc w:val="left"/>
      <w:pPr>
        <w:tabs>
          <w:tab w:val="num" w:pos="1408"/>
        </w:tabs>
        <w:ind w:left="1388" w:hanging="340"/>
      </w:pPr>
      <w:rPr>
        <w:rFonts w:ascii="Symbol" w:hAnsi="Symbol" w:hint="default"/>
      </w:rPr>
    </w:lvl>
    <w:lvl w:ilvl="1" w:tplc="04050019">
      <w:start w:val="1"/>
      <w:numFmt w:val="decimal"/>
      <w:lvlText w:val="%2."/>
      <w:lvlJc w:val="left"/>
      <w:pPr>
        <w:tabs>
          <w:tab w:val="num" w:pos="2488"/>
        </w:tabs>
        <w:ind w:left="2488" w:hanging="360"/>
      </w:pPr>
    </w:lvl>
    <w:lvl w:ilvl="2" w:tplc="0405001B" w:tentative="1">
      <w:start w:val="1"/>
      <w:numFmt w:val="bullet"/>
      <w:lvlText w:val=""/>
      <w:lvlJc w:val="left"/>
      <w:pPr>
        <w:tabs>
          <w:tab w:val="num" w:pos="3208"/>
        </w:tabs>
        <w:ind w:left="3208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3928"/>
        </w:tabs>
        <w:ind w:left="3928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4648"/>
        </w:tabs>
        <w:ind w:left="4648" w:hanging="360"/>
      </w:pPr>
      <w:rPr>
        <w:rFonts w:ascii="Courier New" w:hAnsi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5368"/>
        </w:tabs>
        <w:ind w:left="5368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6088"/>
        </w:tabs>
        <w:ind w:left="6088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6808"/>
        </w:tabs>
        <w:ind w:left="6808" w:hanging="360"/>
      </w:pPr>
      <w:rPr>
        <w:rFonts w:ascii="Courier New" w:hAnsi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7528"/>
        </w:tabs>
        <w:ind w:left="7528" w:hanging="360"/>
      </w:pPr>
      <w:rPr>
        <w:rFonts w:ascii="Wingdings" w:hAnsi="Wingdings" w:hint="default"/>
      </w:rPr>
    </w:lvl>
  </w:abstractNum>
  <w:abstractNum w:abstractNumId="8" w15:restartNumberingAfterBreak="0">
    <w:nsid w:val="1E2B050A"/>
    <w:multiLevelType w:val="multilevel"/>
    <w:tmpl w:val="5DCE27C2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/>
        <w:i w:val="0"/>
        <w:sz w:val="32"/>
      </w:rPr>
    </w:lvl>
    <w:lvl w:ilvl="1">
      <w:start w:val="1"/>
      <w:numFmt w:val="none"/>
      <w:pStyle w:val="Headline2jenprovod"/>
      <w:suff w:val="nothing"/>
      <w:lvlText w:val=""/>
      <w:lvlJc w:val="left"/>
      <w:pPr>
        <w:ind w:left="0" w:firstLine="0"/>
      </w:pPr>
      <w:rPr>
        <w:rFonts w:ascii="Times New Roman" w:hAnsi="Times New Roman" w:hint="default"/>
        <w:b/>
        <w:i w:val="0"/>
        <w:sz w:val="32"/>
      </w:rPr>
    </w:lvl>
    <w:lvl w:ilvl="2">
      <w:start w:val="1"/>
      <w:numFmt w:val="upperLetter"/>
      <w:pStyle w:val="Headline2"/>
      <w:suff w:val="space"/>
      <w:lvlText w:val="Část %3:"/>
      <w:lvlJc w:val="left"/>
      <w:pPr>
        <w:ind w:left="0" w:firstLine="0"/>
      </w:pPr>
      <w:rPr>
        <w:rFonts w:ascii="Times New Roman" w:hAnsi="Times New Roman" w:cs="Times New Roman" w:hint="default"/>
        <w:b/>
        <w:i w:val="0"/>
        <w:iCs w:val="0"/>
        <w:caps/>
        <w:strike w:val="0"/>
        <w:dstrike w:val="0"/>
        <w:vanish w:val="0"/>
        <w:color w:val="000000"/>
        <w:spacing w:val="0"/>
        <w:position w:val="0"/>
        <w:sz w:val="32"/>
        <w:u w:val="none"/>
        <w:vertAlign w:val="baseline"/>
        <w:em w:val="none"/>
      </w:rPr>
    </w:lvl>
    <w:lvl w:ilvl="3">
      <w:start w:val="1"/>
      <w:numFmt w:val="decimal"/>
      <w:pStyle w:val="Headline3"/>
      <w:suff w:val="space"/>
      <w:lvlText w:val="%4%3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4">
      <w:start w:val="1"/>
      <w:numFmt w:val="decimal"/>
      <w:pStyle w:val="Headline4"/>
      <w:suff w:val="space"/>
      <w:lvlText w:val="%4%3.%5"/>
      <w:lvlJc w:val="left"/>
      <w:pPr>
        <w:ind w:left="426" w:firstLine="0"/>
      </w:pPr>
      <w:rPr>
        <w:rFonts w:ascii="Times New Roman" w:hAnsi="Times New Roman" w:cs="Times New Roman" w:hint="default"/>
        <w:b/>
        <w:bCs w:val="0"/>
        <w:i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sz w:val="32"/>
        <w:u w:val="none"/>
        <w:vertAlign w:val="baseline"/>
        <w:em w:val="none"/>
      </w:rPr>
    </w:lvl>
    <w:lvl w:ilvl="5">
      <w:start w:val="1"/>
      <w:numFmt w:val="decimal"/>
      <w:pStyle w:val="Headline5"/>
      <w:suff w:val="space"/>
      <w:lvlText w:val="%4%3.%5.%6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6">
      <w:start w:val="1"/>
      <w:numFmt w:val="decimal"/>
      <w:pStyle w:val="Headline1proGG"/>
      <w:suff w:val="space"/>
      <w:lvlText w:val="%7."/>
      <w:lvlJc w:val="left"/>
      <w:pPr>
        <w:ind w:left="0" w:firstLine="0"/>
      </w:pPr>
      <w:rPr>
        <w:rFonts w:ascii="Times New Roman" w:hAnsi="Times New Roman" w:hint="default"/>
        <w:b/>
        <w:i w:val="0"/>
        <w:sz w:val="32"/>
      </w:rPr>
    </w:lvl>
    <w:lvl w:ilvl="7">
      <w:start w:val="1"/>
      <w:numFmt w:val="decimal"/>
      <w:pStyle w:val="Headline3proGG"/>
      <w:suff w:val="space"/>
      <w:lvlText w:val="%7.%8"/>
      <w:lvlJc w:val="left"/>
      <w:pPr>
        <w:ind w:left="0" w:firstLine="0"/>
      </w:pPr>
      <w:rPr>
        <w:rFonts w:ascii="Times New Roman" w:hAnsi="Times New Roman" w:hint="default"/>
        <w:b/>
        <w:i/>
        <w:sz w:val="32"/>
      </w:rPr>
    </w:lvl>
    <w:lvl w:ilvl="8">
      <w:start w:val="1"/>
      <w:numFmt w:val="decimal"/>
      <w:pStyle w:val="Headline4proGG"/>
      <w:suff w:val="space"/>
      <w:lvlText w:val="%7.%8.%9"/>
      <w:lvlJc w:val="left"/>
      <w:pPr>
        <w:ind w:left="0" w:firstLine="0"/>
      </w:pPr>
      <w:rPr>
        <w:rFonts w:ascii="Times New Roman" w:hAnsi="Times New Roman" w:cs="Times New Roman" w:hint="default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position w:val="0"/>
        <w:u w:val="none"/>
        <w:vertAlign w:val="baseline"/>
        <w:em w:val="none"/>
      </w:rPr>
    </w:lvl>
  </w:abstractNum>
  <w:abstractNum w:abstractNumId="9" w15:restartNumberingAfterBreak="0">
    <w:nsid w:val="20A761CF"/>
    <w:multiLevelType w:val="hybridMultilevel"/>
    <w:tmpl w:val="B82ABEF0"/>
    <w:lvl w:ilvl="0" w:tplc="D4D2346E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b w:val="0"/>
        <w:i w:val="0"/>
        <w:sz w:val="22"/>
      </w:rPr>
    </w:lvl>
    <w:lvl w:ilvl="1" w:tplc="04050001">
      <w:start w:val="1"/>
      <w:numFmt w:val="bullet"/>
      <w:lvlText w:val=""/>
      <w:lvlJc w:val="left"/>
      <w:pPr>
        <w:tabs>
          <w:tab w:val="num" w:pos="1352"/>
        </w:tabs>
        <w:ind w:left="1352" w:hanging="360"/>
      </w:pPr>
      <w:rPr>
        <w:rFonts w:ascii="Symbol" w:hAnsi="Symbol" w:hint="default"/>
      </w:r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8297405"/>
    <w:multiLevelType w:val="hybridMultilevel"/>
    <w:tmpl w:val="493AB004"/>
    <w:lvl w:ilvl="0" w:tplc="1EBC5C38">
      <w:start w:val="1"/>
      <w:numFmt w:val="bullet"/>
      <w:lvlText w:val=""/>
      <w:lvlJc w:val="left"/>
      <w:pPr>
        <w:tabs>
          <w:tab w:val="num" w:pos="720"/>
        </w:tabs>
        <w:ind w:left="720" w:hanging="363"/>
      </w:pPr>
      <w:rPr>
        <w:rFonts w:ascii="Symbol" w:hAnsi="Symbol" w:hint="default"/>
      </w:rPr>
    </w:lvl>
    <w:lvl w:ilvl="1" w:tplc="C13CC1E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4A54D1"/>
    <w:multiLevelType w:val="multilevel"/>
    <w:tmpl w:val="70CA6BBA"/>
    <w:lvl w:ilvl="0">
      <w:start w:val="1"/>
      <w:numFmt w:val="decimal"/>
      <w:suff w:val="space"/>
      <w:lvlText w:val="%1.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454" w:hanging="454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454" w:hanging="454"/>
      </w:pPr>
      <w:rPr>
        <w:rFonts w:hint="default"/>
      </w:rPr>
    </w:lvl>
    <w:lvl w:ilvl="3">
      <w:start w:val="1"/>
      <w:numFmt w:val="decimal"/>
      <w:lvlRestart w:val="0"/>
      <w:suff w:val="space"/>
      <w:lvlText w:val="%1.%2.%3.%4."/>
      <w:lvlJc w:val="left"/>
      <w:pPr>
        <w:ind w:left="454" w:hanging="454"/>
      </w:pPr>
      <w:rPr>
        <w:rFonts w:hint="default"/>
      </w:rPr>
    </w:lvl>
    <w:lvl w:ilvl="4">
      <w:start w:val="1"/>
      <w:numFmt w:val="decimal"/>
      <w:lvlRestart w:val="0"/>
      <w:suff w:val="space"/>
      <w:lvlText w:val="%1.%2.%3.%4.%5."/>
      <w:lvlJc w:val="left"/>
      <w:pPr>
        <w:ind w:left="454" w:hanging="45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4" w:hanging="45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4" w:hanging="454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54" w:hanging="45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54" w:hanging="454"/>
      </w:pPr>
      <w:rPr>
        <w:rFonts w:hint="default"/>
      </w:rPr>
    </w:lvl>
  </w:abstractNum>
  <w:abstractNum w:abstractNumId="12" w15:restartNumberingAfterBreak="0">
    <w:nsid w:val="2E7E4BAE"/>
    <w:multiLevelType w:val="hybridMultilevel"/>
    <w:tmpl w:val="322C23D8"/>
    <w:lvl w:ilvl="0" w:tplc="04050005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EB74E83"/>
    <w:multiLevelType w:val="hybridMultilevel"/>
    <w:tmpl w:val="26168DE4"/>
    <w:lvl w:ilvl="0" w:tplc="BE08D1AC">
      <w:start w:val="1"/>
      <w:numFmt w:val="decimal"/>
      <w:lvlText w:val="%1)"/>
      <w:lvlJc w:val="left"/>
      <w:pPr>
        <w:ind w:left="357" w:hanging="35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9C62D1A"/>
    <w:multiLevelType w:val="hybridMultilevel"/>
    <w:tmpl w:val="9D5690E2"/>
    <w:name w:val="WW8Num172"/>
    <w:lvl w:ilvl="0" w:tplc="80F49862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hint="default"/>
      </w:rPr>
    </w:lvl>
    <w:lvl w:ilvl="1" w:tplc="C71AC8C2"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A9C22DB"/>
    <w:multiLevelType w:val="hybridMultilevel"/>
    <w:tmpl w:val="DAEE5DBE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4153419D"/>
    <w:multiLevelType w:val="hybridMultilevel"/>
    <w:tmpl w:val="B7C6A48C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1E4006F"/>
    <w:multiLevelType w:val="hybridMultilevel"/>
    <w:tmpl w:val="91FE59BE"/>
    <w:lvl w:ilvl="0" w:tplc="04050001">
      <w:start w:val="1"/>
      <w:numFmt w:val="bullet"/>
      <w:lvlText w:val=""/>
      <w:lvlJc w:val="left"/>
      <w:pPr>
        <w:tabs>
          <w:tab w:val="num" w:pos="1408"/>
        </w:tabs>
        <w:ind w:left="1388" w:hanging="340"/>
      </w:pPr>
      <w:rPr>
        <w:rFonts w:ascii="Symbol" w:hAnsi="Symbol" w:hint="default"/>
      </w:rPr>
    </w:lvl>
    <w:lvl w:ilvl="1" w:tplc="04050003">
      <w:start w:val="1"/>
      <w:numFmt w:val="lowerLetter"/>
      <w:lvlText w:val="%2)"/>
      <w:lvlJc w:val="left"/>
      <w:pPr>
        <w:tabs>
          <w:tab w:val="num" w:pos="2488"/>
        </w:tabs>
        <w:ind w:left="2488" w:hanging="360"/>
      </w:pPr>
    </w:lvl>
    <w:lvl w:ilvl="2" w:tplc="04050005" w:tentative="1">
      <w:start w:val="1"/>
      <w:numFmt w:val="bullet"/>
      <w:lvlText w:val=""/>
      <w:lvlJc w:val="left"/>
      <w:pPr>
        <w:tabs>
          <w:tab w:val="num" w:pos="3208"/>
        </w:tabs>
        <w:ind w:left="32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928"/>
        </w:tabs>
        <w:ind w:left="39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648"/>
        </w:tabs>
        <w:ind w:left="4648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368"/>
        </w:tabs>
        <w:ind w:left="53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6088"/>
        </w:tabs>
        <w:ind w:left="60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808"/>
        </w:tabs>
        <w:ind w:left="6808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528"/>
        </w:tabs>
        <w:ind w:left="7528" w:hanging="360"/>
      </w:pPr>
      <w:rPr>
        <w:rFonts w:ascii="Wingdings" w:hAnsi="Wingdings" w:hint="default"/>
      </w:rPr>
    </w:lvl>
  </w:abstractNum>
  <w:abstractNum w:abstractNumId="18" w15:restartNumberingAfterBreak="0">
    <w:nsid w:val="45EC3036"/>
    <w:multiLevelType w:val="hybridMultilevel"/>
    <w:tmpl w:val="8E446E7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88D7D5F"/>
    <w:multiLevelType w:val="hybridMultilevel"/>
    <w:tmpl w:val="C3287196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5B8F4F5A"/>
    <w:multiLevelType w:val="hybridMultilevel"/>
    <w:tmpl w:val="029A2504"/>
    <w:lvl w:ilvl="0" w:tplc="875660F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01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 w15:restartNumberingAfterBreak="0">
    <w:nsid w:val="680E31C4"/>
    <w:multiLevelType w:val="hybridMultilevel"/>
    <w:tmpl w:val="D466C46E"/>
    <w:lvl w:ilvl="0" w:tplc="1328253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768E64CD"/>
    <w:multiLevelType w:val="hybridMultilevel"/>
    <w:tmpl w:val="96887E46"/>
    <w:name w:val="WW8Num1722"/>
    <w:lvl w:ilvl="0" w:tplc="80F498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79564BC"/>
    <w:multiLevelType w:val="hybridMultilevel"/>
    <w:tmpl w:val="A4F6FAF0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4" w15:restartNumberingAfterBreak="0">
    <w:nsid w:val="7824405D"/>
    <w:multiLevelType w:val="hybridMultilevel"/>
    <w:tmpl w:val="E9A64918"/>
    <w:lvl w:ilvl="0" w:tplc="0405000F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784079AB"/>
    <w:multiLevelType w:val="multilevel"/>
    <w:tmpl w:val="475AA5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6" w15:restartNumberingAfterBreak="0">
    <w:nsid w:val="7B2B7467"/>
    <w:multiLevelType w:val="hybridMultilevel"/>
    <w:tmpl w:val="AB7A0DEA"/>
    <w:lvl w:ilvl="0" w:tplc="80F498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F6D41DB"/>
    <w:multiLevelType w:val="hybridMultilevel"/>
    <w:tmpl w:val="6DEC550A"/>
    <w:lvl w:ilvl="0" w:tplc="04050001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B7E0815C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 w:tplc="04050005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3" w:tplc="04050001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03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05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1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03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05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1002467470">
    <w:abstractNumId w:val="9"/>
  </w:num>
  <w:num w:numId="2" w16cid:durableId="510340921">
    <w:abstractNumId w:val="11"/>
  </w:num>
  <w:num w:numId="3" w16cid:durableId="2130775661">
    <w:abstractNumId w:val="8"/>
  </w:num>
  <w:num w:numId="4" w16cid:durableId="662701033">
    <w:abstractNumId w:val="0"/>
  </w:num>
  <w:num w:numId="5" w16cid:durableId="1395352468">
    <w:abstractNumId w:val="1"/>
  </w:num>
  <w:num w:numId="6" w16cid:durableId="1792750386">
    <w:abstractNumId w:val="14"/>
  </w:num>
  <w:num w:numId="7" w16cid:durableId="1275287749">
    <w:abstractNumId w:val="22"/>
  </w:num>
  <w:num w:numId="8" w16cid:durableId="500631996">
    <w:abstractNumId w:val="26"/>
  </w:num>
  <w:num w:numId="9" w16cid:durableId="1335381797">
    <w:abstractNumId w:val="13"/>
  </w:num>
  <w:num w:numId="10" w16cid:durableId="1640725477">
    <w:abstractNumId w:val="16"/>
  </w:num>
  <w:num w:numId="11" w16cid:durableId="2135100707">
    <w:abstractNumId w:val="18"/>
  </w:num>
  <w:num w:numId="12" w16cid:durableId="1188913088">
    <w:abstractNumId w:val="4"/>
  </w:num>
  <w:num w:numId="13" w16cid:durableId="366418308">
    <w:abstractNumId w:val="3"/>
  </w:num>
  <w:num w:numId="14" w16cid:durableId="1088649720">
    <w:abstractNumId w:val="5"/>
  </w:num>
  <w:num w:numId="15" w16cid:durableId="529531405">
    <w:abstractNumId w:val="17"/>
  </w:num>
  <w:num w:numId="16" w16cid:durableId="1465656004">
    <w:abstractNumId w:val="7"/>
  </w:num>
  <w:num w:numId="17" w16cid:durableId="2119257342">
    <w:abstractNumId w:val="19"/>
  </w:num>
  <w:num w:numId="18" w16cid:durableId="1169054520">
    <w:abstractNumId w:val="25"/>
  </w:num>
  <w:num w:numId="19" w16cid:durableId="336005185">
    <w:abstractNumId w:val="10"/>
  </w:num>
  <w:num w:numId="20" w16cid:durableId="2023362328">
    <w:abstractNumId w:val="27"/>
  </w:num>
  <w:num w:numId="21" w16cid:durableId="1803033418">
    <w:abstractNumId w:val="21"/>
  </w:num>
  <w:num w:numId="22" w16cid:durableId="940646064">
    <w:abstractNumId w:val="23"/>
  </w:num>
  <w:num w:numId="23" w16cid:durableId="653097663">
    <w:abstractNumId w:val="15"/>
  </w:num>
  <w:num w:numId="24" w16cid:durableId="164172729">
    <w:abstractNumId w:val="20"/>
  </w:num>
  <w:num w:numId="25" w16cid:durableId="284430958">
    <w:abstractNumId w:val="24"/>
  </w:num>
  <w:num w:numId="26" w16cid:durableId="15161129">
    <w:abstractNumId w:val="12"/>
  </w:num>
  <w:num w:numId="27" w16cid:durableId="1831022159">
    <w:abstractNumId w:val="6"/>
  </w:num>
  <w:num w:numId="28" w16cid:durableId="91771390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documentProtection w:edit="forms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0172"/>
    <w:rsid w:val="00021AFD"/>
    <w:rsid w:val="00031A24"/>
    <w:rsid w:val="00054A83"/>
    <w:rsid w:val="000E1578"/>
    <w:rsid w:val="000E59EE"/>
    <w:rsid w:val="0010035A"/>
    <w:rsid w:val="00124B82"/>
    <w:rsid w:val="00127CF4"/>
    <w:rsid w:val="00130172"/>
    <w:rsid w:val="001518E0"/>
    <w:rsid w:val="00171510"/>
    <w:rsid w:val="00172C93"/>
    <w:rsid w:val="00182EE2"/>
    <w:rsid w:val="00193819"/>
    <w:rsid w:val="001D50F8"/>
    <w:rsid w:val="00205E8E"/>
    <w:rsid w:val="002322C4"/>
    <w:rsid w:val="00240DEB"/>
    <w:rsid w:val="00240E98"/>
    <w:rsid w:val="00247BC6"/>
    <w:rsid w:val="00253E4F"/>
    <w:rsid w:val="00283DD7"/>
    <w:rsid w:val="002B1B70"/>
    <w:rsid w:val="002F17F2"/>
    <w:rsid w:val="00330941"/>
    <w:rsid w:val="003350EF"/>
    <w:rsid w:val="003359FF"/>
    <w:rsid w:val="00347CC3"/>
    <w:rsid w:val="00356FD6"/>
    <w:rsid w:val="00377A2D"/>
    <w:rsid w:val="003A7936"/>
    <w:rsid w:val="003D7215"/>
    <w:rsid w:val="003E3A6A"/>
    <w:rsid w:val="003E77A0"/>
    <w:rsid w:val="00400A74"/>
    <w:rsid w:val="004357F1"/>
    <w:rsid w:val="00445D8B"/>
    <w:rsid w:val="004538FE"/>
    <w:rsid w:val="004843BA"/>
    <w:rsid w:val="004C4791"/>
    <w:rsid w:val="00540B41"/>
    <w:rsid w:val="005645A5"/>
    <w:rsid w:val="00595B52"/>
    <w:rsid w:val="005F194B"/>
    <w:rsid w:val="00603BDB"/>
    <w:rsid w:val="00621639"/>
    <w:rsid w:val="00643506"/>
    <w:rsid w:val="0066692D"/>
    <w:rsid w:val="00695178"/>
    <w:rsid w:val="006B2E3A"/>
    <w:rsid w:val="006D0408"/>
    <w:rsid w:val="006F1B93"/>
    <w:rsid w:val="00754AB0"/>
    <w:rsid w:val="0079025D"/>
    <w:rsid w:val="007A5DAC"/>
    <w:rsid w:val="007A74C8"/>
    <w:rsid w:val="007C4763"/>
    <w:rsid w:val="007E691D"/>
    <w:rsid w:val="007F10ED"/>
    <w:rsid w:val="007F4F78"/>
    <w:rsid w:val="00831EAC"/>
    <w:rsid w:val="00866748"/>
    <w:rsid w:val="008B721A"/>
    <w:rsid w:val="008E084E"/>
    <w:rsid w:val="008F5355"/>
    <w:rsid w:val="00912332"/>
    <w:rsid w:val="0094601F"/>
    <w:rsid w:val="00951B61"/>
    <w:rsid w:val="0097157F"/>
    <w:rsid w:val="009740D5"/>
    <w:rsid w:val="00991715"/>
    <w:rsid w:val="009C14DB"/>
    <w:rsid w:val="009E0423"/>
    <w:rsid w:val="009F3C99"/>
    <w:rsid w:val="00A01894"/>
    <w:rsid w:val="00A45DA2"/>
    <w:rsid w:val="00AA18C0"/>
    <w:rsid w:val="00AB200E"/>
    <w:rsid w:val="00AB7E05"/>
    <w:rsid w:val="00AD2B0E"/>
    <w:rsid w:val="00AE0ADF"/>
    <w:rsid w:val="00AF4AF0"/>
    <w:rsid w:val="00B12607"/>
    <w:rsid w:val="00B16F6E"/>
    <w:rsid w:val="00B32FC8"/>
    <w:rsid w:val="00B540B2"/>
    <w:rsid w:val="00B73F73"/>
    <w:rsid w:val="00B75B8B"/>
    <w:rsid w:val="00B90C5A"/>
    <w:rsid w:val="00B95822"/>
    <w:rsid w:val="00BA4D8E"/>
    <w:rsid w:val="00BC4FDD"/>
    <w:rsid w:val="00BD4F21"/>
    <w:rsid w:val="00BD572B"/>
    <w:rsid w:val="00BD607C"/>
    <w:rsid w:val="00BE607E"/>
    <w:rsid w:val="00BF52B5"/>
    <w:rsid w:val="00C04C73"/>
    <w:rsid w:val="00C1423E"/>
    <w:rsid w:val="00C1430E"/>
    <w:rsid w:val="00C60A28"/>
    <w:rsid w:val="00C72F93"/>
    <w:rsid w:val="00C87F0C"/>
    <w:rsid w:val="00C95DC0"/>
    <w:rsid w:val="00CE3205"/>
    <w:rsid w:val="00CF71EC"/>
    <w:rsid w:val="00D00E84"/>
    <w:rsid w:val="00D30069"/>
    <w:rsid w:val="00D65C9F"/>
    <w:rsid w:val="00D81D54"/>
    <w:rsid w:val="00D91F4B"/>
    <w:rsid w:val="00DF2A3F"/>
    <w:rsid w:val="00E01AED"/>
    <w:rsid w:val="00E131AE"/>
    <w:rsid w:val="00E13861"/>
    <w:rsid w:val="00E21754"/>
    <w:rsid w:val="00E326F5"/>
    <w:rsid w:val="00E6199E"/>
    <w:rsid w:val="00E61CEE"/>
    <w:rsid w:val="00E704D7"/>
    <w:rsid w:val="00E72814"/>
    <w:rsid w:val="00EA5AE8"/>
    <w:rsid w:val="00EB4E3D"/>
    <w:rsid w:val="00EC0F5B"/>
    <w:rsid w:val="00EE3BB3"/>
    <w:rsid w:val="00EF0BCB"/>
    <w:rsid w:val="00F036A7"/>
    <w:rsid w:val="00F05483"/>
    <w:rsid w:val="00F07BA8"/>
    <w:rsid w:val="00F17324"/>
    <w:rsid w:val="00F42AAC"/>
    <w:rsid w:val="00F42D2E"/>
    <w:rsid w:val="00F60EBD"/>
    <w:rsid w:val="00FA5BAE"/>
    <w:rsid w:val="00FC3605"/>
    <w:rsid w:val="00FD78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1A0D947"/>
  <w15:chartTrackingRefBased/>
  <w15:docId w15:val="{19A7B9DA-51E9-4D26-A759-AA18C224D1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 w:qFormat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10035A"/>
    <w:pPr>
      <w:tabs>
        <w:tab w:val="left" w:pos="5790"/>
      </w:tabs>
      <w:spacing w:before="120" w:after="120" w:line="240" w:lineRule="auto"/>
      <w:jc w:val="both"/>
    </w:pPr>
    <w:rPr>
      <w:rFonts w:ascii="Calibri" w:hAnsi="Calibri"/>
    </w:rPr>
  </w:style>
  <w:style w:type="paragraph" w:styleId="Nadpis1">
    <w:name w:val="heading 1"/>
    <w:basedOn w:val="Normln"/>
    <w:next w:val="Normln"/>
    <w:link w:val="Nadpis1Char"/>
    <w:uiPriority w:val="9"/>
    <w:qFormat/>
    <w:rsid w:val="004538FE"/>
    <w:pPr>
      <w:spacing w:before="240" w:after="240"/>
      <w:outlineLvl w:val="0"/>
    </w:pPr>
    <w:rPr>
      <w:b/>
      <w:caps/>
      <w:color w:val="173271"/>
      <w:sz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4538FE"/>
    <w:pPr>
      <w:spacing w:before="240"/>
      <w:outlineLvl w:val="1"/>
    </w:pPr>
    <w:rPr>
      <w:b/>
      <w:caps/>
      <w:color w:val="173271"/>
      <w:sz w:val="24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4538FE"/>
    <w:pPr>
      <w:outlineLvl w:val="2"/>
    </w:pPr>
    <w:rPr>
      <w:b/>
      <w:caps/>
      <w:color w:val="173271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CE3205"/>
    <w:pPr>
      <w:outlineLvl w:val="3"/>
    </w:pPr>
    <w:rPr>
      <w:color w:val="173271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6F1B9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130172"/>
    <w:pPr>
      <w:tabs>
        <w:tab w:val="center" w:pos="4536"/>
        <w:tab w:val="right" w:pos="9072"/>
      </w:tabs>
      <w:spacing w:after="0"/>
    </w:pPr>
  </w:style>
  <w:style w:type="character" w:customStyle="1" w:styleId="ZhlavChar">
    <w:name w:val="Záhlaví Char"/>
    <w:basedOn w:val="Standardnpsmoodstavce"/>
    <w:link w:val="Zhlav"/>
    <w:uiPriority w:val="99"/>
    <w:rsid w:val="00130172"/>
  </w:style>
  <w:style w:type="paragraph" w:styleId="Zpat">
    <w:name w:val="footer"/>
    <w:basedOn w:val="Normln"/>
    <w:link w:val="ZpatChar"/>
    <w:uiPriority w:val="99"/>
    <w:unhideWhenUsed/>
    <w:rsid w:val="00130172"/>
    <w:pPr>
      <w:tabs>
        <w:tab w:val="center" w:pos="4536"/>
        <w:tab w:val="right" w:pos="9072"/>
      </w:tabs>
      <w:spacing w:after="0"/>
    </w:pPr>
  </w:style>
  <w:style w:type="character" w:customStyle="1" w:styleId="ZpatChar">
    <w:name w:val="Zápatí Char"/>
    <w:basedOn w:val="Standardnpsmoodstavce"/>
    <w:link w:val="Zpat"/>
    <w:uiPriority w:val="99"/>
    <w:rsid w:val="00130172"/>
  </w:style>
  <w:style w:type="paragraph" w:customStyle="1" w:styleId="Doplujcnzevdokumentu">
    <w:name w:val="Doplňující název dokumentu"/>
    <w:basedOn w:val="Nadpis5"/>
    <w:link w:val="DoplujcnzevdokumentuChar"/>
    <w:rsid w:val="006F1B93"/>
    <w:pPr>
      <w:keepNext w:val="0"/>
      <w:keepLines w:val="0"/>
      <w:spacing w:before="0" w:after="120"/>
      <w:jc w:val="center"/>
    </w:pPr>
    <w:rPr>
      <w:rFonts w:ascii="Montserrat Light" w:eastAsiaTheme="minorHAnsi" w:hAnsi="Montserrat Light" w:cs="Times New Roman"/>
      <w:color w:val="auto"/>
      <w:sz w:val="28"/>
      <w:szCs w:val="28"/>
    </w:rPr>
  </w:style>
  <w:style w:type="character" w:customStyle="1" w:styleId="DoplujcnzevdokumentuChar">
    <w:name w:val="Doplňující název dokumentu Char"/>
    <w:basedOn w:val="Standardnpsmoodstavce"/>
    <w:link w:val="Doplujcnzevdokumentu"/>
    <w:rsid w:val="006F1B93"/>
    <w:rPr>
      <w:rFonts w:ascii="Montserrat Light" w:hAnsi="Montserrat Light" w:cs="Times New Roman"/>
      <w:sz w:val="28"/>
      <w:szCs w:val="28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6F1B93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Nadpis1Char">
    <w:name w:val="Nadpis 1 Char"/>
    <w:basedOn w:val="Standardnpsmoodstavce"/>
    <w:link w:val="Nadpis1"/>
    <w:uiPriority w:val="9"/>
    <w:rsid w:val="004538FE"/>
    <w:rPr>
      <w:rFonts w:ascii="Calibri" w:hAnsi="Calibri"/>
      <w:b/>
      <w:caps/>
      <w:color w:val="173271"/>
      <w:sz w:val="28"/>
    </w:rPr>
  </w:style>
  <w:style w:type="character" w:customStyle="1" w:styleId="Nadpis2Char">
    <w:name w:val="Nadpis 2 Char"/>
    <w:basedOn w:val="Standardnpsmoodstavce"/>
    <w:link w:val="Nadpis2"/>
    <w:uiPriority w:val="9"/>
    <w:rsid w:val="004538FE"/>
    <w:rPr>
      <w:rFonts w:ascii="Calibri" w:hAnsi="Calibri"/>
      <w:b/>
      <w:caps/>
      <w:color w:val="173271"/>
      <w:sz w:val="24"/>
    </w:rPr>
  </w:style>
  <w:style w:type="character" w:customStyle="1" w:styleId="Nadpis3Char">
    <w:name w:val="Nadpis 3 Char"/>
    <w:basedOn w:val="Standardnpsmoodstavce"/>
    <w:link w:val="Nadpis3"/>
    <w:uiPriority w:val="9"/>
    <w:rsid w:val="004538FE"/>
    <w:rPr>
      <w:rFonts w:ascii="Calibri" w:hAnsi="Calibri"/>
      <w:b/>
      <w:caps/>
      <w:color w:val="173271"/>
    </w:rPr>
  </w:style>
  <w:style w:type="character" w:customStyle="1" w:styleId="Nadpis4Char">
    <w:name w:val="Nadpis 4 Char"/>
    <w:basedOn w:val="Standardnpsmoodstavce"/>
    <w:link w:val="Nadpis4"/>
    <w:uiPriority w:val="9"/>
    <w:rsid w:val="00CE3205"/>
    <w:rPr>
      <w:rFonts w:ascii="Calibri" w:hAnsi="Calibri"/>
      <w:color w:val="173271"/>
    </w:rPr>
  </w:style>
  <w:style w:type="paragraph" w:styleId="Textpoznpodarou">
    <w:name w:val="footnote text"/>
    <w:aliases w:val="Footnote,Schriftart: 9 pt,Schriftart: 10 pt,Schriftart: 8 pt,Text poznámky pod čiarou 007,Char1,Fußnotentextf,Geneva 9,Font: Geneva 9,Boston 10,f,pozn. pod čarou,Text pozn. pod čarou1,Char Char Char1,Footnote Text Char1,o,Char, Char"/>
    <w:basedOn w:val="Normln"/>
    <w:link w:val="TextpoznpodarouChar"/>
    <w:uiPriority w:val="99"/>
    <w:unhideWhenUsed/>
    <w:qFormat/>
    <w:rsid w:val="00124B82"/>
    <w:pPr>
      <w:spacing w:after="0"/>
    </w:pPr>
    <w:rPr>
      <w:rFonts w:cs="Times New Roman"/>
      <w:szCs w:val="20"/>
    </w:rPr>
  </w:style>
  <w:style w:type="character" w:customStyle="1" w:styleId="TextpoznpodarouChar">
    <w:name w:val="Text pozn. pod čarou Char"/>
    <w:aliases w:val="Footnote Char,Schriftart: 9 pt Char,Schriftart: 10 pt Char,Schriftart: 8 pt Char,Text poznámky pod čiarou 007 Char,Char1 Char,Fußnotentextf Char,Geneva 9 Char,Font: Geneva 9 Char,Boston 10 Char,f Char,pozn. pod čarou Char"/>
    <w:basedOn w:val="Standardnpsmoodstavce"/>
    <w:link w:val="Textpoznpodarou"/>
    <w:uiPriority w:val="99"/>
    <w:rsid w:val="00124B82"/>
    <w:rPr>
      <w:rFonts w:ascii="Montserrat" w:hAnsi="Montserrat" w:cs="Times New Roman"/>
      <w:sz w:val="20"/>
      <w:szCs w:val="20"/>
    </w:rPr>
  </w:style>
  <w:style w:type="character" w:styleId="Znakapoznpodarou">
    <w:name w:val="footnote reference"/>
    <w:aliases w:val="EN Footnote Reference,PGI Fußnote Ziffer + Times New Roman,12 b.,Zúžené o ...,PGI Fußnote Ziffer,BVI fnr,Footnote symbol,Footnote Reference Superscript,Appel note de bas de p,Appel note de bas de page,Légende,Char Car Car Car Car"/>
    <w:basedOn w:val="Standardnpsmoodstavce"/>
    <w:unhideWhenUsed/>
    <w:rsid w:val="00124B82"/>
    <w:rPr>
      <w:vertAlign w:val="superscript"/>
    </w:rPr>
  </w:style>
  <w:style w:type="paragraph" w:customStyle="1" w:styleId="Poznmkypodarou">
    <w:name w:val="Poznámky pod čarou"/>
    <w:basedOn w:val="Textpoznpodarou"/>
    <w:link w:val="PoznmkypodarouChar"/>
    <w:qFormat/>
    <w:rsid w:val="009E0423"/>
    <w:rPr>
      <w:sz w:val="16"/>
      <w:szCs w:val="18"/>
    </w:rPr>
  </w:style>
  <w:style w:type="character" w:customStyle="1" w:styleId="PoznmkypodarouChar">
    <w:name w:val="Poznámky pod čarou Char"/>
    <w:basedOn w:val="TextpoznpodarouChar"/>
    <w:link w:val="Poznmkypodarou"/>
    <w:rsid w:val="009E0423"/>
    <w:rPr>
      <w:rFonts w:ascii="Calibri" w:hAnsi="Calibri" w:cs="Times New Roman"/>
      <w:sz w:val="16"/>
      <w:szCs w:val="18"/>
    </w:rPr>
  </w:style>
  <w:style w:type="paragraph" w:customStyle="1" w:styleId="Webovstrnkyvzpat">
    <w:name w:val="Webové stránky v zápatí"/>
    <w:basedOn w:val="Doplujcnzevdokumentu"/>
    <w:link w:val="WebovstrnkyvzpatChar"/>
    <w:rsid w:val="00D65C9F"/>
    <w:pPr>
      <w:spacing w:after="0"/>
      <w:jc w:val="right"/>
    </w:pPr>
    <w:rPr>
      <w:rFonts w:ascii="Montserrat" w:hAnsi="Montserrat"/>
      <w:b/>
      <w:color w:val="173271"/>
      <w:sz w:val="24"/>
      <w:szCs w:val="24"/>
    </w:rPr>
  </w:style>
  <w:style w:type="character" w:customStyle="1" w:styleId="WebovstrnkyvzpatChar">
    <w:name w:val="Webové stránky v zápatí Char"/>
    <w:basedOn w:val="DoplujcnzevdokumentuChar"/>
    <w:link w:val="Webovstrnkyvzpat"/>
    <w:rsid w:val="00D65C9F"/>
    <w:rPr>
      <w:rFonts w:ascii="Montserrat" w:hAnsi="Montserrat" w:cs="Times New Roman"/>
      <w:b/>
      <w:color w:val="173271"/>
      <w:sz w:val="24"/>
      <w:szCs w:val="24"/>
    </w:rPr>
  </w:style>
  <w:style w:type="character" w:styleId="Odkaznakoment">
    <w:name w:val="annotation reference"/>
    <w:basedOn w:val="Standardnpsmoodstavce"/>
    <w:uiPriority w:val="99"/>
    <w:unhideWhenUsed/>
    <w:rsid w:val="007A74C8"/>
    <w:rPr>
      <w:sz w:val="16"/>
      <w:szCs w:val="16"/>
    </w:rPr>
  </w:style>
  <w:style w:type="paragraph" w:styleId="Textkomente">
    <w:name w:val="annotation text"/>
    <w:aliases w:val="CV Intro,CV Intro1,CV Intro2,CV Intro3,CV Intro4,CV Intro5,CV Intro6"/>
    <w:basedOn w:val="Normln"/>
    <w:link w:val="TextkomenteChar"/>
    <w:uiPriority w:val="99"/>
    <w:unhideWhenUsed/>
    <w:rsid w:val="007A74C8"/>
    <w:rPr>
      <w:sz w:val="20"/>
      <w:szCs w:val="20"/>
    </w:rPr>
  </w:style>
  <w:style w:type="character" w:customStyle="1" w:styleId="TextkomenteChar">
    <w:name w:val="Text komentáře Char"/>
    <w:aliases w:val="CV Intro Char,CV Intro1 Char,CV Intro2 Char,CV Intro3 Char,CV Intro4 Char,CV Intro5 Char,CV Intro6 Char"/>
    <w:basedOn w:val="Standardnpsmoodstavce"/>
    <w:link w:val="Textkomente"/>
    <w:uiPriority w:val="99"/>
    <w:rsid w:val="007A74C8"/>
    <w:rPr>
      <w:rFonts w:ascii="Calibri" w:hAnsi="Calibri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7A74C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7A74C8"/>
    <w:rPr>
      <w:rFonts w:ascii="Calibri" w:hAnsi="Calibri"/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A74C8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A74C8"/>
    <w:rPr>
      <w:rFonts w:ascii="Segoe UI" w:hAnsi="Segoe UI" w:cs="Segoe UI"/>
      <w:sz w:val="18"/>
      <w:szCs w:val="18"/>
    </w:rPr>
  </w:style>
  <w:style w:type="table" w:styleId="Mkatabulky">
    <w:name w:val="Table Grid"/>
    <w:basedOn w:val="Normlntabulka"/>
    <w:uiPriority w:val="39"/>
    <w:rsid w:val="00C72F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adpis2jirka">
    <w:name w:val="Nadpis2jirka"/>
    <w:basedOn w:val="Normln"/>
    <w:qFormat/>
    <w:rsid w:val="00330941"/>
    <w:pPr>
      <w:keepNext/>
      <w:tabs>
        <w:tab w:val="clear" w:pos="5790"/>
      </w:tabs>
      <w:spacing w:after="240" w:line="276" w:lineRule="auto"/>
      <w:ind w:left="567" w:hanging="567"/>
      <w:jc w:val="left"/>
      <w:outlineLvl w:val="1"/>
    </w:pPr>
    <w:rPr>
      <w:rFonts w:ascii="Arial" w:eastAsia="Times New Roman" w:hAnsi="Arial" w:cs="Arial"/>
      <w:b/>
      <w:kern w:val="32"/>
      <w:sz w:val="28"/>
      <w:szCs w:val="32"/>
    </w:rPr>
  </w:style>
  <w:style w:type="paragraph" w:customStyle="1" w:styleId="OM-Normln">
    <w:name w:val="OM - Normální"/>
    <w:basedOn w:val="Normln"/>
    <w:link w:val="OM-NormlnChar"/>
    <w:qFormat/>
    <w:rsid w:val="00330941"/>
    <w:pPr>
      <w:tabs>
        <w:tab w:val="clear" w:pos="5790"/>
      </w:tabs>
      <w:adjustRightInd w:val="0"/>
      <w:spacing w:before="0"/>
      <w:textAlignment w:val="baseline"/>
    </w:pPr>
    <w:rPr>
      <w:rFonts w:asciiTheme="minorHAnsi" w:eastAsia="Times New Roman" w:hAnsiTheme="minorHAnsi" w:cs="Arial"/>
    </w:rPr>
  </w:style>
  <w:style w:type="character" w:customStyle="1" w:styleId="OM-NormlnChar">
    <w:name w:val="OM - Normální Char"/>
    <w:basedOn w:val="Standardnpsmoodstavce"/>
    <w:link w:val="OM-Normln"/>
    <w:rsid w:val="00330941"/>
    <w:rPr>
      <w:rFonts w:eastAsia="Times New Roman" w:cs="Arial"/>
    </w:rPr>
  </w:style>
  <w:style w:type="paragraph" w:customStyle="1" w:styleId="Headline2">
    <w:name w:val="Headline 2"/>
    <w:basedOn w:val="Normln"/>
    <w:uiPriority w:val="99"/>
    <w:qFormat/>
    <w:rsid w:val="00330941"/>
    <w:pPr>
      <w:keepNext/>
      <w:numPr>
        <w:ilvl w:val="2"/>
        <w:numId w:val="3"/>
      </w:numPr>
      <w:tabs>
        <w:tab w:val="clear" w:pos="5790"/>
      </w:tabs>
      <w:spacing w:before="240" w:after="240" w:line="276" w:lineRule="auto"/>
      <w:jc w:val="left"/>
      <w:outlineLvl w:val="0"/>
    </w:pPr>
    <w:rPr>
      <w:rFonts w:ascii="Arial" w:eastAsia="Times New Roman" w:hAnsi="Arial" w:cs="Times New Roman"/>
      <w:b/>
      <w:bCs/>
      <w:kern w:val="32"/>
      <w:sz w:val="32"/>
      <w:szCs w:val="32"/>
      <w:u w:val="single"/>
      <w:lang w:eastAsia="cs-CZ"/>
    </w:rPr>
  </w:style>
  <w:style w:type="paragraph" w:customStyle="1" w:styleId="Headline3">
    <w:name w:val="Headline 3"/>
    <w:basedOn w:val="Headline2"/>
    <w:uiPriority w:val="99"/>
    <w:qFormat/>
    <w:rsid w:val="00330941"/>
    <w:pPr>
      <w:numPr>
        <w:ilvl w:val="3"/>
      </w:numPr>
    </w:pPr>
    <w:rPr>
      <w:u w:val="none"/>
    </w:rPr>
  </w:style>
  <w:style w:type="paragraph" w:customStyle="1" w:styleId="Headline4">
    <w:name w:val="Headline 4"/>
    <w:basedOn w:val="Headline3"/>
    <w:uiPriority w:val="99"/>
    <w:qFormat/>
    <w:rsid w:val="00330941"/>
    <w:pPr>
      <w:numPr>
        <w:ilvl w:val="4"/>
      </w:numPr>
    </w:pPr>
    <w:rPr>
      <w:i/>
    </w:rPr>
  </w:style>
  <w:style w:type="paragraph" w:customStyle="1" w:styleId="Headline5">
    <w:name w:val="Headline 5"/>
    <w:basedOn w:val="Headline4"/>
    <w:uiPriority w:val="99"/>
    <w:qFormat/>
    <w:rsid w:val="00330941"/>
    <w:pPr>
      <w:numPr>
        <w:ilvl w:val="5"/>
      </w:numPr>
      <w:spacing w:after="120"/>
    </w:pPr>
    <w:rPr>
      <w:i w:val="0"/>
      <w:sz w:val="28"/>
      <w:szCs w:val="28"/>
    </w:rPr>
  </w:style>
  <w:style w:type="paragraph" w:customStyle="1" w:styleId="Headline2jenprovod">
    <w:name w:val="Headline 2 jen pro úvod"/>
    <w:basedOn w:val="Headline2"/>
    <w:uiPriority w:val="99"/>
    <w:rsid w:val="00330941"/>
    <w:pPr>
      <w:numPr>
        <w:ilvl w:val="1"/>
      </w:numPr>
    </w:pPr>
    <w:rPr>
      <w:bCs w:val="0"/>
      <w:kern w:val="0"/>
    </w:rPr>
  </w:style>
  <w:style w:type="paragraph" w:customStyle="1" w:styleId="Headline1proGG">
    <w:name w:val="Headline 1 pro GG"/>
    <w:basedOn w:val="Headline3"/>
    <w:uiPriority w:val="99"/>
    <w:qFormat/>
    <w:rsid w:val="00330941"/>
    <w:pPr>
      <w:numPr>
        <w:ilvl w:val="6"/>
      </w:numPr>
    </w:pPr>
  </w:style>
  <w:style w:type="paragraph" w:customStyle="1" w:styleId="Headline3proGG">
    <w:name w:val="Headline 3 pro GG"/>
    <w:basedOn w:val="Normln"/>
    <w:uiPriority w:val="99"/>
    <w:qFormat/>
    <w:rsid w:val="00330941"/>
    <w:pPr>
      <w:numPr>
        <w:ilvl w:val="7"/>
        <w:numId w:val="3"/>
      </w:numPr>
      <w:tabs>
        <w:tab w:val="clear" w:pos="5790"/>
      </w:tabs>
      <w:spacing w:before="240" w:after="240" w:line="276" w:lineRule="auto"/>
      <w:jc w:val="left"/>
    </w:pPr>
    <w:rPr>
      <w:rFonts w:ascii="Arial" w:eastAsia="Times New Roman" w:hAnsi="Arial" w:cs="Times New Roman"/>
      <w:b/>
      <w:i/>
      <w:sz w:val="32"/>
      <w:szCs w:val="24"/>
      <w:lang w:eastAsia="cs-CZ"/>
    </w:rPr>
  </w:style>
  <w:style w:type="paragraph" w:customStyle="1" w:styleId="Headline4proGG">
    <w:name w:val="Headline 4 pro GG"/>
    <w:basedOn w:val="Headline5"/>
    <w:uiPriority w:val="99"/>
    <w:qFormat/>
    <w:rsid w:val="00330941"/>
    <w:pPr>
      <w:numPr>
        <w:ilvl w:val="8"/>
      </w:numPr>
    </w:pPr>
  </w:style>
  <w:style w:type="table" w:customStyle="1" w:styleId="Mkatabulky3">
    <w:name w:val="Mřížka tabulky3"/>
    <w:basedOn w:val="Normlntabulka"/>
    <w:next w:val="Mkatabulky"/>
    <w:uiPriority w:val="39"/>
    <w:rsid w:val="00330941"/>
    <w:pPr>
      <w:spacing w:after="12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">
    <w:name w:val="Mřížka tabulky1"/>
    <w:basedOn w:val="Normlntabulka"/>
    <w:next w:val="Mkatabulky"/>
    <w:uiPriority w:val="39"/>
    <w:rsid w:val="007A5DAC"/>
    <w:pPr>
      <w:spacing w:after="12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240DEB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cs-CZ"/>
    </w:rPr>
  </w:style>
  <w:style w:type="paragraph" w:customStyle="1" w:styleId="1">
    <w:name w:val="1"/>
    <w:qFormat/>
    <w:rsid w:val="00240DEB"/>
    <w:pPr>
      <w:spacing w:after="120" w:line="240" w:lineRule="auto"/>
      <w:jc w:val="both"/>
    </w:pPr>
    <w:rPr>
      <w:rFonts w:ascii="Calibri" w:eastAsia="Times New Roman" w:hAnsi="Calibri" w:cs="Times New Roman"/>
      <w:szCs w:val="20"/>
    </w:rPr>
  </w:style>
  <w:style w:type="paragraph" w:styleId="Nzev">
    <w:name w:val="Title"/>
    <w:basedOn w:val="Normln"/>
    <w:link w:val="NzevChar"/>
    <w:qFormat/>
    <w:rsid w:val="00FA5BAE"/>
    <w:pPr>
      <w:tabs>
        <w:tab w:val="clear" w:pos="5790"/>
      </w:tabs>
      <w:spacing w:before="0" w:after="0"/>
      <w:jc w:val="center"/>
    </w:pPr>
    <w:rPr>
      <w:rFonts w:ascii="Times New Roman" w:eastAsia="Times New Roman" w:hAnsi="Times New Roman" w:cs="Times New Roman"/>
      <w:sz w:val="28"/>
      <w:szCs w:val="24"/>
      <w:u w:val="single"/>
      <w:lang w:val="x-none" w:eastAsia="x-none"/>
    </w:rPr>
  </w:style>
  <w:style w:type="character" w:customStyle="1" w:styleId="NzevChar">
    <w:name w:val="Název Char"/>
    <w:basedOn w:val="Standardnpsmoodstavce"/>
    <w:link w:val="Nzev"/>
    <w:rsid w:val="00FA5BAE"/>
    <w:rPr>
      <w:rFonts w:ascii="Times New Roman" w:eastAsia="Times New Roman" w:hAnsi="Times New Roman" w:cs="Times New Roman"/>
      <w:sz w:val="28"/>
      <w:szCs w:val="24"/>
      <w:u w:val="single"/>
      <w:lang w:val="x-none" w:eastAsia="x-none"/>
    </w:rPr>
  </w:style>
  <w:style w:type="paragraph" w:styleId="Zkladntext">
    <w:name w:val="Body Text"/>
    <w:basedOn w:val="Normln"/>
    <w:link w:val="ZkladntextChar"/>
    <w:semiHidden/>
    <w:rsid w:val="00FA5BAE"/>
    <w:pPr>
      <w:tabs>
        <w:tab w:val="clear" w:pos="5790"/>
      </w:tabs>
      <w:spacing w:before="0" w:after="0"/>
      <w:jc w:val="left"/>
    </w:pPr>
    <w:rPr>
      <w:rFonts w:ascii="Times New Roman" w:eastAsia="Times New Roman" w:hAnsi="Times New Roman" w:cs="Times New Roman"/>
      <w:sz w:val="20"/>
      <w:szCs w:val="24"/>
      <w:lang w:val="x-none" w:eastAsia="x-none"/>
    </w:rPr>
  </w:style>
  <w:style w:type="character" w:customStyle="1" w:styleId="ZkladntextChar">
    <w:name w:val="Základní text Char"/>
    <w:basedOn w:val="Standardnpsmoodstavce"/>
    <w:link w:val="Zkladntext"/>
    <w:semiHidden/>
    <w:rsid w:val="00FA5BAE"/>
    <w:rPr>
      <w:rFonts w:ascii="Times New Roman" w:eastAsia="Times New Roman" w:hAnsi="Times New Roman" w:cs="Times New Roman"/>
      <w:sz w:val="20"/>
      <w:szCs w:val="24"/>
      <w:lang w:val="x-none" w:eastAsia="x-none"/>
    </w:rPr>
  </w:style>
  <w:style w:type="paragraph" w:styleId="Odstavecseseznamem">
    <w:name w:val="List Paragraph"/>
    <w:aliases w:val="nad 1,Název grafu"/>
    <w:basedOn w:val="Normln"/>
    <w:link w:val="OdstavecseseznamemChar"/>
    <w:uiPriority w:val="34"/>
    <w:qFormat/>
    <w:rsid w:val="00E61CEE"/>
    <w:pPr>
      <w:tabs>
        <w:tab w:val="clear" w:pos="5790"/>
      </w:tabs>
      <w:spacing w:before="0" w:after="200"/>
      <w:ind w:left="720"/>
      <w:contextualSpacing/>
    </w:pPr>
  </w:style>
  <w:style w:type="character" w:customStyle="1" w:styleId="OdstavecseseznamemChar">
    <w:name w:val="Odstavec se seznamem Char"/>
    <w:aliases w:val="nad 1 Char,Název grafu Char"/>
    <w:link w:val="Odstavecseseznamem"/>
    <w:uiPriority w:val="99"/>
    <w:rsid w:val="00E61CEE"/>
    <w:rPr>
      <w:rFonts w:ascii="Calibri" w:hAnsi="Calibri"/>
    </w:rPr>
  </w:style>
  <w:style w:type="paragraph" w:styleId="Normlnweb">
    <w:name w:val="Normal (Web)"/>
    <w:basedOn w:val="Normln"/>
    <w:uiPriority w:val="99"/>
    <w:unhideWhenUsed/>
    <w:rsid w:val="00E61CEE"/>
    <w:pPr>
      <w:tabs>
        <w:tab w:val="clear" w:pos="5790"/>
      </w:tabs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Obsah2">
    <w:name w:val="toc 2"/>
    <w:basedOn w:val="Normln"/>
    <w:next w:val="Normln"/>
    <w:autoRedefine/>
    <w:uiPriority w:val="39"/>
    <w:qFormat/>
    <w:rsid w:val="00FD7878"/>
    <w:pPr>
      <w:keepNext/>
      <w:keepLines/>
      <w:tabs>
        <w:tab w:val="clear" w:pos="5790"/>
      </w:tabs>
    </w:pPr>
    <w:rPr>
      <w:rFonts w:eastAsia="Times New Roman" w:cs="Arial"/>
      <w:bCs/>
      <w:lang w:eastAsia="cs-CZ"/>
    </w:rPr>
  </w:style>
  <w:style w:type="character" w:customStyle="1" w:styleId="StyleArial11ptPatternClearwhite">
    <w:name w:val="Style Arial 11 pt Pattern: Clear (white)"/>
    <w:rsid w:val="00283DD7"/>
    <w:rPr>
      <w:rFonts w:ascii="Arial" w:hAnsi="Arial"/>
      <w:sz w:val="22"/>
      <w:shd w:val="clear" w:color="auto" w:fill="FFFF00"/>
    </w:rPr>
  </w:style>
  <w:style w:type="paragraph" w:customStyle="1" w:styleId="WW-Zkladntext2">
    <w:name w:val="WW-Základní text 2"/>
    <w:basedOn w:val="Normln"/>
    <w:rsid w:val="00283DD7"/>
    <w:pPr>
      <w:widowControl w:val="0"/>
      <w:tabs>
        <w:tab w:val="clear" w:pos="5790"/>
      </w:tabs>
      <w:suppressAutoHyphens/>
      <w:spacing w:before="0" w:after="0"/>
      <w:jc w:val="center"/>
    </w:pPr>
    <w:rPr>
      <w:rFonts w:ascii="Times New Roman" w:eastAsia="Lucida Sans Unicode" w:hAnsi="Times New Roman" w:cs="Times New Roman"/>
      <w:b/>
      <w:sz w:val="24"/>
      <w:szCs w:val="20"/>
      <w:lang w:eastAsia="cs-CZ"/>
    </w:rPr>
  </w:style>
  <w:style w:type="paragraph" w:customStyle="1" w:styleId="Import5">
    <w:name w:val="Import 5"/>
    <w:basedOn w:val="Normln"/>
    <w:rsid w:val="00283DD7"/>
    <w:pPr>
      <w:widowControl w:val="0"/>
      <w:tabs>
        <w:tab w:val="clear" w:pos="5790"/>
        <w:tab w:val="left" w:pos="720"/>
        <w:tab w:val="left" w:pos="1584"/>
        <w:tab w:val="left" w:pos="2448"/>
        <w:tab w:val="left" w:pos="3312"/>
        <w:tab w:val="left" w:pos="4176"/>
        <w:tab w:val="left" w:pos="5040"/>
        <w:tab w:val="left" w:pos="5904"/>
        <w:tab w:val="left" w:pos="6768"/>
        <w:tab w:val="left" w:pos="7632"/>
        <w:tab w:val="left" w:pos="8496"/>
        <w:tab w:val="left" w:pos="9360"/>
        <w:tab w:val="left" w:pos="10224"/>
        <w:tab w:val="left" w:pos="11088"/>
        <w:tab w:val="left" w:pos="11952"/>
        <w:tab w:val="left" w:pos="12816"/>
        <w:tab w:val="left" w:pos="13680"/>
        <w:tab w:val="left" w:pos="14544"/>
        <w:tab w:val="left" w:pos="15408"/>
        <w:tab w:val="left" w:pos="16272"/>
        <w:tab w:val="left" w:pos="17136"/>
        <w:tab w:val="left" w:pos="18000"/>
        <w:tab w:val="left" w:pos="18864"/>
      </w:tabs>
      <w:spacing w:before="0" w:after="0"/>
      <w:ind w:firstLine="720"/>
      <w:jc w:val="left"/>
    </w:pPr>
    <w:rPr>
      <w:rFonts w:ascii="Courier New" w:eastAsia="Times New Roman" w:hAnsi="Courier New" w:cs="Times New Roman"/>
      <w:sz w:val="24"/>
      <w:szCs w:val="20"/>
      <w:lang w:eastAsia="cs-CZ"/>
    </w:rPr>
  </w:style>
  <w:style w:type="paragraph" w:customStyle="1" w:styleId="odrkyChar">
    <w:name w:val="odrážky Char"/>
    <w:basedOn w:val="Zkladntextodsazen"/>
    <w:rsid w:val="00283DD7"/>
    <w:pPr>
      <w:tabs>
        <w:tab w:val="clear" w:pos="5790"/>
      </w:tabs>
      <w:spacing w:before="0"/>
      <w:jc w:val="left"/>
    </w:pPr>
    <w:rPr>
      <w:rFonts w:ascii="Times New Roman" w:eastAsia="Times New Roman" w:hAnsi="Times New Roman" w:cs="Times New Roman"/>
      <w:sz w:val="24"/>
      <w:szCs w:val="24"/>
      <w:lang w:val="x-none" w:eastAsia="cs-CZ"/>
    </w:rPr>
  </w:style>
  <w:style w:type="paragraph" w:customStyle="1" w:styleId="odrkypuntky">
    <w:name w:val="* odrážky puntíky"/>
    <w:basedOn w:val="Normln"/>
    <w:next w:val="Normln"/>
    <w:link w:val="odrkypuntkyCharChar"/>
    <w:rsid w:val="00283DD7"/>
    <w:pPr>
      <w:tabs>
        <w:tab w:val="clear" w:pos="5790"/>
      </w:tabs>
      <w:spacing w:before="60" w:after="20"/>
    </w:pPr>
    <w:rPr>
      <w:rFonts w:ascii="Arial" w:eastAsia="Times New Roman" w:hAnsi="Arial" w:cs="Times New Roman"/>
      <w:sz w:val="24"/>
      <w:szCs w:val="24"/>
      <w:lang w:eastAsia="cs-CZ"/>
    </w:rPr>
  </w:style>
  <w:style w:type="character" w:customStyle="1" w:styleId="odrkypuntkyCharChar">
    <w:name w:val="* odrážky puntíky Char Char"/>
    <w:link w:val="odrkypuntky"/>
    <w:rsid w:val="00283DD7"/>
    <w:rPr>
      <w:rFonts w:ascii="Arial" w:eastAsia="Times New Roman" w:hAnsi="Arial" w:cs="Times New Roman"/>
      <w:sz w:val="24"/>
      <w:szCs w:val="24"/>
      <w:lang w:eastAsia="cs-CZ"/>
    </w:rPr>
  </w:style>
  <w:style w:type="character" w:styleId="Hypertextovodkaz">
    <w:name w:val="Hyperlink"/>
    <w:unhideWhenUsed/>
    <w:rsid w:val="00283DD7"/>
    <w:rPr>
      <w:color w:val="0000FF"/>
      <w:u w:val="single"/>
    </w:rPr>
  </w:style>
  <w:style w:type="paragraph" w:styleId="Zkladntextodsazen">
    <w:name w:val="Body Text Indent"/>
    <w:basedOn w:val="Normln"/>
    <w:link w:val="ZkladntextodsazenChar"/>
    <w:uiPriority w:val="99"/>
    <w:semiHidden/>
    <w:unhideWhenUsed/>
    <w:rsid w:val="00283DD7"/>
    <w:pPr>
      <w:ind w:left="283"/>
    </w:pPr>
  </w:style>
  <w:style w:type="character" w:customStyle="1" w:styleId="ZkladntextodsazenChar">
    <w:name w:val="Základní text odsazený Char"/>
    <w:basedOn w:val="Standardnpsmoodstavce"/>
    <w:link w:val="Zkladntextodsazen"/>
    <w:uiPriority w:val="99"/>
    <w:semiHidden/>
    <w:rsid w:val="00283DD7"/>
    <w:rPr>
      <w:rFonts w:ascii="Calibri" w:hAnsi="Calibri"/>
    </w:rPr>
  </w:style>
  <w:style w:type="paragraph" w:styleId="Revize">
    <w:name w:val="Revision"/>
    <w:hidden/>
    <w:uiPriority w:val="99"/>
    <w:semiHidden/>
    <w:rsid w:val="00D81D54"/>
    <w:pPr>
      <w:spacing w:after="0" w:line="240" w:lineRule="auto"/>
    </w:pPr>
    <w:rPr>
      <w:rFonts w:ascii="Calibri" w:hAnsi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101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14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104a4cd-1400-468e-be1b-c7aad71d7d5a">15OPMSMT0001-78-45385</_dlc_DocId>
    <_dlc_DocIdUrl xmlns="0104a4cd-1400-468e-be1b-c7aad71d7d5a">
      <Url>https://op.msmt.cz/_layouts/15/DocIdRedir.aspx?ID=15OPMSMT0001-78-45385</Url>
      <Description>15OPMSMT0001-78-45385</Description>
    </_dlc_DocIdUrl>
    <pozn_x00e1_mka xmlns="e727d7e0-5f6f-4843-8d26-7fdd0d273a91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EA6B83B94A9AD4086EF024A4B2ABCA0" ma:contentTypeVersion="3" ma:contentTypeDescription="Vytvoří nový dokument" ma:contentTypeScope="" ma:versionID="f1a263e9c7b416093cb41ed09ba5d3c5">
  <xsd:schema xmlns:xsd="http://www.w3.org/2001/XMLSchema" xmlns:xs="http://www.w3.org/2001/XMLSchema" xmlns:p="http://schemas.microsoft.com/office/2006/metadata/properties" xmlns:ns2="0104a4cd-1400-468e-be1b-c7aad71d7d5a" xmlns:ns3="e727d7e0-5f6f-4843-8d26-7fdd0d273a91" targetNamespace="http://schemas.microsoft.com/office/2006/metadata/properties" ma:root="true" ma:fieldsID="dfe58e6dd1509b64f85473f91fc93bcc" ns2:_="" ns3:_="">
    <xsd:import namespace="0104a4cd-1400-468e-be1b-c7aad71d7d5a"/>
    <xsd:import namespace="e727d7e0-5f6f-4843-8d26-7fdd0d273a91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edWithDetails" minOccurs="0"/>
                <xsd:element ref="ns3:pozn_x00e1_mk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04a4cd-1400-468e-be1b-c7aad71d7d5a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Hodnota ID dokumentu" ma:description="Hodnota ID dokumentu přiřazená této položce" ma:internalName="_dlc_DocId" ma:readOnly="true">
      <xsd:simpleType>
        <xsd:restriction base="dms:Text"/>
      </xsd:simpleType>
    </xsd:element>
    <xsd:element name="_dlc_DocIdUrl" ma:index="9" nillable="true" ma:displayName="ID dokumentu" ma:description="Trvalý odkaz na tento dokument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Zachovat ID" ma:description="Ponechat ID po přidání" ma:hidden="true" ma:internalName="_dlc_DocIdPersistId" ma:readOnly="true">
      <xsd:simpleType>
        <xsd:restriction base="dms:Boolean"/>
      </xsd:simpleType>
    </xsd:element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27d7e0-5f6f-4843-8d26-7fdd0d273a91" elementFormDefault="qualified">
    <xsd:import namespace="http://schemas.microsoft.com/office/2006/documentManagement/types"/>
    <xsd:import namespace="http://schemas.microsoft.com/office/infopath/2007/PartnerControls"/>
    <xsd:element name="pozn_x00e1_mka" ma:index="13" nillable="true" ma:displayName="poznámka" ma:internalName="pozn_x00e1_mka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9AC680E-D6B3-42C1-80A7-C40FF0AB2995}">
  <ds:schemaRefs>
    <ds:schemaRef ds:uri="http://purl.org/dc/elements/1.1/"/>
    <ds:schemaRef ds:uri="e727d7e0-5f6f-4843-8d26-7fdd0d273a91"/>
    <ds:schemaRef ds:uri="http://purl.org/dc/terms/"/>
    <ds:schemaRef ds:uri="0104a4cd-1400-468e-be1b-c7aad71d7d5a"/>
    <ds:schemaRef ds:uri="http://www.w3.org/XML/1998/namespac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4D9121FA-4B3B-4EA6-A649-B49B0466B9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04a4cd-1400-468e-be1b-c7aad71d7d5a"/>
    <ds:schemaRef ds:uri="e727d7e0-5f6f-4843-8d26-7fdd0d273a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A1F6B0B-0FF3-4B34-9E9F-63155491C9E3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8853E493-7DBE-4FBE-AD82-F68F779440B9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5F497675-4D20-413E-B417-301BAAD7B46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2859</Words>
  <Characters>16869</Characters>
  <Application>Microsoft Office Word</Application>
  <DocSecurity>0</DocSecurity>
  <Lines>140</Lines>
  <Paragraphs>39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Radek Galler</dc:creator>
  <cp:keywords/>
  <dc:description/>
  <cp:lastModifiedBy>Janoušek Petr</cp:lastModifiedBy>
  <cp:revision>2</cp:revision>
  <cp:lastPrinted>2022-03-15T15:20:00Z</cp:lastPrinted>
  <dcterms:created xsi:type="dcterms:W3CDTF">2025-03-19T09:19:00Z</dcterms:created>
  <dcterms:modified xsi:type="dcterms:W3CDTF">2025-03-19T09:19:00Z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0x0101006EA6B83B94A9AD4086EF024A4B2ABCA0</vt:lpwstr>
  </property>
  <property fmtid="{D5CDD505-2E9C-101B-9397-08002B2CF9AE}" pid="3" name="_dlc_DocIdItemGuid">
    <vt:lpwstr>fbb6d09a-5347-4209-9410-15c336c0bf0d</vt:lpwstr>
  </property>
</Properties>
</file>