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</w:t>
      </w:r>
      <w:proofErr w:type="gramStart"/>
      <w:r w:rsidR="00572BC5" w:rsidRPr="00AA6692">
        <w:rPr>
          <w:highlight w:val="lightGray"/>
        </w:rPr>
        <w:t>…….</w:t>
      </w:r>
      <w:proofErr w:type="gramEnd"/>
      <w:r w:rsidR="00572BC5" w:rsidRPr="00AA6692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CE458E">
      <w:pPr>
        <w:spacing w:after="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E458E">
      <w:pPr>
        <w:spacing w:before="120" w:after="0"/>
        <w:jc w:val="center"/>
      </w:pPr>
      <w:r w:rsidRPr="00347CB3">
        <w:t>(dále jen „Rozhodnutí“)</w:t>
      </w:r>
    </w:p>
    <w:p w14:paraId="2B6E80B1" w14:textId="7DD68CAD" w:rsidR="00BF6D36" w:rsidRDefault="00572BC5" w:rsidP="00F17BB8">
      <w:pPr>
        <w:spacing w:before="240"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9E05E5" w:rsidRPr="0015421E">
        <w:t>02_23_022</w:t>
      </w:r>
      <w:r w:rsidR="00B0376F">
        <w:t xml:space="preserve"> </w:t>
      </w:r>
      <w:r w:rsidR="00797732">
        <w:t xml:space="preserve">s názvem </w:t>
      </w:r>
      <w:r w:rsidR="009E05E5">
        <w:t>ESF+ výzva pro VŠ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6D6723">
        <w:t>2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6D6723">
        <w:t>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="00720FD7" w:rsidRPr="000E7A6B">
        <w:rPr>
          <w:highlight w:val="lightGray"/>
        </w:rPr>
        <w:t>§ 14p,</w:t>
      </w:r>
      <w:r w:rsidR="00720FD7">
        <w:rPr>
          <w:rStyle w:val="Znakapoznpodarou"/>
          <w:highlight w:val="lightGray"/>
        </w:rPr>
        <w:footnoteReference w:id="2"/>
      </w:r>
      <w:r w:rsidR="00720FD7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>a § 14m odst. 1 písm.</w:t>
      </w:r>
      <w:r w:rsidR="00AF45EC">
        <w:t> 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525518" w:rsidRDefault="00BF6D36" w:rsidP="00584DDA">
      <w:pPr>
        <w:tabs>
          <w:tab w:val="left" w:pos="2410"/>
        </w:tabs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4F05E14A" w14:textId="617C5850" w:rsidR="001D431C" w:rsidRPr="00204210" w:rsidRDefault="00BF6D36" w:rsidP="00CE458E">
      <w:pPr>
        <w:spacing w:before="240" w:after="240"/>
        <w:rPr>
          <w:bCs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AF45EC">
      <w:pPr>
        <w:pStyle w:val="Headline2proTP"/>
        <w:numPr>
          <w:ilvl w:val="0"/>
          <w:numId w:val="6"/>
        </w:numPr>
        <w:spacing w:before="240"/>
        <w:ind w:left="426" w:hanging="284"/>
      </w:pPr>
      <w:bookmarkStart w:id="0" w:name="_Ref224013392"/>
      <w:r>
        <w:t>Účel dotace</w:t>
      </w:r>
    </w:p>
    <w:p w14:paraId="7106EE5B" w14:textId="68BB246F" w:rsidR="001C0B54" w:rsidRPr="00B51511" w:rsidRDefault="000E114A" w:rsidP="00937122">
      <w:pPr>
        <w:rPr>
          <w:iCs/>
          <w:highlight w:val="lightGray"/>
        </w:rPr>
      </w:pPr>
      <w:r>
        <w:t xml:space="preserve">Účelem dotace </w:t>
      </w:r>
      <w:r w:rsidRPr="006D6723">
        <w:t>je</w:t>
      </w:r>
      <w:r w:rsidR="006D6723" w:rsidRPr="00937122">
        <w:t xml:space="preserve"> z</w:t>
      </w:r>
      <w:r w:rsidR="009557DB" w:rsidRPr="00937122">
        <w:t>vyšování kvality studijního prostředí</w:t>
      </w:r>
      <w:r w:rsidR="00FF349D" w:rsidRPr="00937122">
        <w:t xml:space="preserve"> a </w:t>
      </w:r>
      <w:r w:rsidR="00FF349D" w:rsidRPr="006D6723">
        <w:t>účinnosti systému vzdělávání.</w:t>
      </w:r>
      <w:r w:rsidR="00FF349D" w:rsidRPr="00937122">
        <w:rPr>
          <w:i/>
        </w:rPr>
        <w:t xml:space="preserve"> </w:t>
      </w: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AF45EC">
      <w:pPr>
        <w:pStyle w:val="Headline2proTP"/>
        <w:numPr>
          <w:ilvl w:val="0"/>
          <w:numId w:val="6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CE458E">
      <w:pPr>
        <w:tabs>
          <w:tab w:val="left" w:pos="5670"/>
        </w:tabs>
        <w:spacing w:before="100" w:after="0"/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CE458E">
      <w:pPr>
        <w:tabs>
          <w:tab w:val="left" w:pos="5670"/>
        </w:tabs>
        <w:spacing w:before="100" w:after="0"/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CE458E">
      <w:pPr>
        <w:tabs>
          <w:tab w:val="left" w:pos="5670"/>
        </w:tabs>
        <w:spacing w:before="100" w:after="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F45EC">
      <w:pPr>
        <w:pStyle w:val="Headline2proTP"/>
        <w:numPr>
          <w:ilvl w:val="0"/>
          <w:numId w:val="6"/>
        </w:numPr>
        <w:spacing w:before="240"/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17A7D885" w:rsidR="00293D8C" w:rsidRPr="00347CB3" w:rsidRDefault="00293D8C" w:rsidP="00AF45EC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6DE1E4A3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720FD7">
              <w:t>,00</w:t>
            </w:r>
            <w:r w:rsidRPr="004847F3">
              <w:t xml:space="preserve">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3BC08AE6" w:rsidR="0062071A" w:rsidRPr="004847F3" w:rsidRDefault="0014441A" w:rsidP="0062071A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649D5FFC" w:rsidR="0062071A" w:rsidRPr="004847F3" w:rsidRDefault="0014441A" w:rsidP="0062071A">
            <w:pPr>
              <w:pStyle w:val="Tabulkatext"/>
              <w:jc w:val="center"/>
            </w:pPr>
            <w:r>
              <w:t>0,00 %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2DCEEB28" w:rsidR="005E4F44" w:rsidRPr="004847F3" w:rsidRDefault="00AE33C6" w:rsidP="004847F3">
            <w:pPr>
              <w:pStyle w:val="Tabulkatext"/>
              <w:jc w:val="center"/>
            </w:pPr>
            <w:r>
              <w:t>0</w:t>
            </w:r>
            <w:r w:rsidR="00720FD7">
              <w:t>,00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671BDB62" w:rsidR="005E4F44" w:rsidRPr="004847F3" w:rsidRDefault="00AE33C6" w:rsidP="004847F3">
            <w:pPr>
              <w:pStyle w:val="Tabulkatext"/>
              <w:jc w:val="center"/>
            </w:pPr>
            <w:r>
              <w:t>0</w:t>
            </w:r>
            <w:r w:rsidR="00720FD7">
              <w:t>,00</w:t>
            </w:r>
            <w:r>
              <w:t xml:space="preserve"> %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4F05E182" w14:textId="4E4C499C" w:rsidR="005E4F44" w:rsidRPr="00347CB3" w:rsidRDefault="005E4F44" w:rsidP="006F7532">
            <w:pPr>
              <w:pStyle w:val="Tabulkatext"/>
              <w:spacing w:before="60" w:after="60"/>
            </w:pPr>
            <w:r w:rsidRPr="00937122">
              <w:t>z toho z Evropského sociálního fondu</w:t>
            </w:r>
            <w:r w:rsidR="00C95DCF" w:rsidRPr="00937122">
              <w:t xml:space="preserve"> plus</w:t>
            </w:r>
            <w:r w:rsidR="006C5D36" w:rsidRPr="00937122">
              <w:t xml:space="preserve"> (dále jen „ESF</w:t>
            </w:r>
            <w:r w:rsidR="00C95DCF" w:rsidRPr="00937122">
              <w:t>+</w:t>
            </w:r>
            <w:r w:rsidR="006C5D36" w:rsidRPr="00937122">
              <w:t>“)</w:t>
            </w:r>
            <w:r w:rsidRPr="00937122">
              <w:t>,</w:t>
            </w:r>
            <w:r w:rsidR="001E76C4" w:rsidRPr="00E16B63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6" w14:textId="49BE8D7A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F05E189" w14:textId="4F3133D9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DC1AD9">
        <w:tc>
          <w:tcPr>
            <w:tcW w:w="5103" w:type="dxa"/>
            <w:vAlign w:val="center"/>
          </w:tcPr>
          <w:p w14:paraId="4F05E18F" w14:textId="44BFF590" w:rsidR="005E4F44" w:rsidRPr="00347CB3" w:rsidRDefault="005E4F44" w:rsidP="00BB3DBA">
            <w:pPr>
              <w:pStyle w:val="Tabulkatext"/>
              <w:spacing w:after="0"/>
            </w:pPr>
            <w:r w:rsidRPr="00937122">
              <w:t xml:space="preserve">Prostředky poskytnuté v režimu de minimis dle Nařízení Komise (EU) </w:t>
            </w:r>
            <w:r w:rsidR="00756BC5" w:rsidRPr="00525518">
              <w:t xml:space="preserve">č. </w:t>
            </w:r>
            <w:r w:rsidR="00756BC5" w:rsidRPr="00525518">
              <w:rPr>
                <w:rFonts w:cs="Arial"/>
              </w:rPr>
              <w:t>2023/2831</w:t>
            </w:r>
            <w:r w:rsidR="00756BC5" w:rsidRPr="00AF1210">
              <w:rPr>
                <w:rStyle w:val="Znakapoznpodarou"/>
                <w:rFonts w:cs="Arial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460B7011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04783CDD" w:rsidR="0008479C" w:rsidRDefault="00293D8C" w:rsidP="00937122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>Vyjádření závazku vlastního financování částkou v</w:t>
      </w:r>
      <w:r w:rsidR="00CE458E">
        <w:rPr>
          <w:b w:val="0"/>
        </w:rPr>
        <w:t xml:space="preserve"> </w:t>
      </w:r>
      <w:r w:rsidR="009D0CF4" w:rsidRPr="00FF10C5">
        <w:rPr>
          <w:b w:val="0"/>
        </w:rPr>
        <w:t xml:space="preserve">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937122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937122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937122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8C578E" w:rsidRPr="003C1326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590D85">
        <w:rPr>
          <w:b w:val="0"/>
          <w:bCs/>
        </w:rPr>
        <w:t>.</w:t>
      </w:r>
    </w:p>
    <w:p w14:paraId="4F05E1A2" w14:textId="28030224" w:rsidR="00432FF9" w:rsidRPr="00FE6BCB" w:rsidRDefault="0008479C" w:rsidP="00937122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CC194B">
        <w:rPr>
          <w:b w:val="0"/>
        </w:rPr>
        <w:t> p</w:t>
      </w:r>
      <w:r w:rsidRPr="00F044B2">
        <w:rPr>
          <w:b w:val="0"/>
        </w:rPr>
        <w:t>latbu způsobenou zaokrouhlením v informačním systému MS2021</w:t>
      </w:r>
      <w:r w:rsidRPr="00937122">
        <w:rPr>
          <w:b w:val="0"/>
        </w:rPr>
        <w:t>+.</w:t>
      </w:r>
    </w:p>
    <w:p w14:paraId="4F05E1A5" w14:textId="46D8412C" w:rsidR="00432FF9" w:rsidRPr="0041292C" w:rsidRDefault="00432FF9" w:rsidP="00937122">
      <w:pPr>
        <w:pStyle w:val="Headline2proTP"/>
        <w:keepNext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AE33C6">
        <w:rPr>
          <w:b w:val="0"/>
        </w:rPr>
        <w:t>ex-ante</w:t>
      </w:r>
      <w:r w:rsidRPr="0041292C">
        <w:rPr>
          <w:b w:val="0"/>
        </w:rPr>
        <w:t>.</w:t>
      </w:r>
    </w:p>
    <w:p w14:paraId="54EAAF47" w14:textId="7E469F70" w:rsidR="000C079A" w:rsidRPr="00A663AC" w:rsidRDefault="00CF1ACB" w:rsidP="00B51511">
      <w:pPr>
        <w:pStyle w:val="Headline2proTP"/>
        <w:keepNext w:val="0"/>
        <w:spacing w:before="120" w:after="0"/>
        <w:ind w:left="425" w:hanging="425"/>
      </w:pPr>
      <w:r w:rsidRPr="009978A1">
        <w:rPr>
          <w:b w:val="0"/>
          <w:bCs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AE33C6">
        <w:rPr>
          <w:b w:val="0"/>
        </w:rPr>
        <w:t>40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%.</w:t>
      </w:r>
      <w:r w:rsidR="00B064FB">
        <w:rPr>
          <w:b w:val="0"/>
        </w:rPr>
        <w:t xml:space="preserve"> </w:t>
      </w:r>
      <w:r w:rsidR="008937FF" w:rsidRPr="00B51511">
        <w:rPr>
          <w:b w:val="0"/>
          <w:bCs/>
        </w:rPr>
        <w:t>S</w:t>
      </w:r>
      <w:r w:rsidR="00432FF9" w:rsidRPr="00B51511">
        <w:rPr>
          <w:b w:val="0"/>
          <w:bCs/>
        </w:rPr>
        <w:t>kutečná výše</w:t>
      </w:r>
      <w:r w:rsidR="002F4D09" w:rsidRPr="00B51511">
        <w:rPr>
          <w:b w:val="0"/>
          <w:bCs/>
        </w:rPr>
        <w:t xml:space="preserve"> způsobilých paušálních nákladů</w:t>
      </w:r>
      <w:r w:rsidR="00D96712" w:rsidRPr="00B51511">
        <w:rPr>
          <w:b w:val="0"/>
          <w:bCs/>
        </w:rPr>
        <w:t xml:space="preserve"> </w:t>
      </w:r>
      <w:r w:rsidR="00432FF9" w:rsidRPr="00B51511">
        <w:rPr>
          <w:b w:val="0"/>
          <w:bCs/>
        </w:rPr>
        <w:t>se</w:t>
      </w:r>
      <w:r w:rsidR="00930283" w:rsidRPr="00B51511">
        <w:rPr>
          <w:b w:val="0"/>
          <w:bCs/>
        </w:rPr>
        <w:t xml:space="preserve"> </w:t>
      </w:r>
      <w:r w:rsidR="00432FF9" w:rsidRPr="00B51511">
        <w:rPr>
          <w:b w:val="0"/>
          <w:bCs/>
        </w:rPr>
        <w:t xml:space="preserve">rovná součinu paušální sazby a </w:t>
      </w:r>
      <w:r w:rsidR="00420EDC" w:rsidRPr="00B51511" w:rsidDel="000C079A">
        <w:rPr>
          <w:b w:val="0"/>
          <w:bCs/>
        </w:rPr>
        <w:t>sumy</w:t>
      </w:r>
      <w:r w:rsidR="00432FF9" w:rsidRPr="00B51511" w:rsidDel="000C079A">
        <w:rPr>
          <w:b w:val="0"/>
          <w:bCs/>
        </w:rPr>
        <w:t xml:space="preserve"> </w:t>
      </w:r>
      <w:r w:rsidR="00432FF9" w:rsidRPr="00B51511">
        <w:rPr>
          <w:b w:val="0"/>
          <w:bCs/>
        </w:rPr>
        <w:t xml:space="preserve">schválených </w:t>
      </w:r>
      <w:r w:rsidR="00C60DB6" w:rsidRPr="00B51511">
        <w:rPr>
          <w:b w:val="0"/>
          <w:bCs/>
        </w:rPr>
        <w:t xml:space="preserve">výdajů </w:t>
      </w:r>
      <w:r w:rsidR="00420EDC" w:rsidRPr="00B51511" w:rsidDel="000C079A">
        <w:rPr>
          <w:b w:val="0"/>
          <w:bCs/>
        </w:rPr>
        <w:t>v kategorii rozpočtu 1.1.1</w:t>
      </w:r>
      <w:r w:rsidR="00432FF9" w:rsidRPr="00B51511">
        <w:rPr>
          <w:b w:val="0"/>
          <w:bCs/>
        </w:rPr>
        <w:t>.</w:t>
      </w:r>
    </w:p>
    <w:p w14:paraId="4F05E1B9" w14:textId="77777777" w:rsidR="00DE44DD" w:rsidRPr="00F044B2" w:rsidRDefault="00DE44DD" w:rsidP="00C80E2F">
      <w:pPr>
        <w:spacing w:before="360"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AF45EC">
      <w:pPr>
        <w:pStyle w:val="Headline2proTP"/>
        <w:numPr>
          <w:ilvl w:val="0"/>
          <w:numId w:val="19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AF45EC">
      <w:pPr>
        <w:pStyle w:val="Headline0proTP"/>
        <w:numPr>
          <w:ilvl w:val="0"/>
          <w:numId w:val="19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AF45EC">
      <w:pPr>
        <w:pStyle w:val="Headline1proTP"/>
        <w:widowControl w:val="0"/>
        <w:numPr>
          <w:ilvl w:val="1"/>
          <w:numId w:val="18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50F29A45" w:rsidR="00337F86" w:rsidRPr="00337F86" w:rsidRDefault="007B5DD4" w:rsidP="00AF45EC">
      <w:pPr>
        <w:pStyle w:val="Headline1proTP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AF45EC">
      <w:pPr>
        <w:pStyle w:val="Headline1proTP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AF45EC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6B27A4FD" w:rsidR="00B8281E" w:rsidRPr="00FA1CE2" w:rsidRDefault="00DE44DD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C194B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</w:p>
    <w:p w14:paraId="3EB6FA4B" w14:textId="104D27BC" w:rsidR="00D06388" w:rsidRDefault="00DE44DD" w:rsidP="00AF45EC">
      <w:pPr>
        <w:pStyle w:val="Headline1proTP"/>
        <w:keepNext/>
        <w:numPr>
          <w:ilvl w:val="0"/>
          <w:numId w:val="19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134C8A7E" w:rsidR="00DE44DD" w:rsidRPr="00DC1AD9" w:rsidRDefault="00DE44DD" w:rsidP="00AF45EC">
      <w:pPr>
        <w:pStyle w:val="Headline2proTP"/>
        <w:keepNext w:val="0"/>
        <w:widowControl w:val="0"/>
        <w:numPr>
          <w:ilvl w:val="0"/>
          <w:numId w:val="23"/>
        </w:numPr>
        <w:spacing w:before="120"/>
        <w:ind w:left="425" w:hanging="425"/>
        <w:rPr>
          <w:b w:val="0"/>
          <w:highlight w:val="lightGray"/>
        </w:rPr>
      </w:pPr>
      <w:bookmarkStart w:id="2" w:name="_Ref465174751"/>
      <w:bookmarkEnd w:id="1"/>
      <w:r w:rsidRPr="00DC1AD9">
        <w:rPr>
          <w:b w:val="0"/>
          <w:highlight w:val="lightGray"/>
        </w:rPr>
        <w:t xml:space="preserve">Příjemce je povinen </w:t>
      </w:r>
      <w:r w:rsidR="009D4994" w:rsidRPr="00DC1AD9">
        <w:rPr>
          <w:b w:val="0"/>
          <w:highlight w:val="lightGray"/>
        </w:rPr>
        <w:t>plnit</w:t>
      </w:r>
      <w:r w:rsidRPr="00DC1AD9">
        <w:rPr>
          <w:b w:val="0"/>
          <w:highlight w:val="lightGray"/>
        </w:rPr>
        <w:t xml:space="preserve"> finanční </w:t>
      </w:r>
      <w:r w:rsidR="003A2266" w:rsidRPr="00DC1AD9">
        <w:rPr>
          <w:b w:val="0"/>
          <w:highlight w:val="lightGray"/>
        </w:rPr>
        <w:t>milník</w:t>
      </w:r>
      <w:r w:rsidR="009D4994" w:rsidRPr="00DC1AD9">
        <w:rPr>
          <w:b w:val="0"/>
          <w:highlight w:val="lightGray"/>
        </w:rPr>
        <w:t>y</w:t>
      </w:r>
      <w:r w:rsidRPr="00DC1AD9">
        <w:rPr>
          <w:b w:val="0"/>
          <w:highlight w:val="lightGray"/>
        </w:rPr>
        <w:t xml:space="preserve"> projektu.</w:t>
      </w:r>
      <w:r w:rsidR="000D0AE5" w:rsidRPr="00DC1AD9">
        <w:rPr>
          <w:b w:val="0"/>
          <w:highlight w:val="lightGray"/>
        </w:rPr>
        <w:t xml:space="preserve"> F</w:t>
      </w:r>
      <w:r w:rsidRPr="00DC1AD9">
        <w:rPr>
          <w:b w:val="0"/>
          <w:highlight w:val="lightGray"/>
        </w:rPr>
        <w:t xml:space="preserve">inanční </w:t>
      </w:r>
      <w:r w:rsidR="003A2266" w:rsidRPr="00DC1AD9">
        <w:rPr>
          <w:b w:val="0"/>
          <w:highlight w:val="lightGray"/>
        </w:rPr>
        <w:t>milník</w:t>
      </w:r>
      <w:r w:rsidRPr="00DC1AD9">
        <w:rPr>
          <w:b w:val="0"/>
          <w:highlight w:val="lightGray"/>
        </w:rPr>
        <w:t xml:space="preserve"> je stanoven</w:t>
      </w:r>
      <w:r w:rsidR="00CF06EA"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EB173E">
        <w:rPr>
          <w:rFonts w:cstheme="minorHAnsi"/>
          <w:b w:val="0"/>
          <w:highlight w:val="lightGray"/>
        </w:rPr>
        <w:t xml:space="preserve">sledovaná </w:t>
      </w:r>
      <w:r w:rsidR="00CF06EA" w:rsidRPr="00DC1AD9">
        <w:rPr>
          <w:rFonts w:cstheme="minorHAnsi"/>
          <w:b w:val="0"/>
          <w:highlight w:val="lightGray"/>
        </w:rPr>
        <w:t>období, pro kter</w:t>
      </w:r>
      <w:r w:rsidR="00EB173E">
        <w:rPr>
          <w:rFonts w:cstheme="minorHAnsi"/>
          <w:b w:val="0"/>
          <w:highlight w:val="lightGray"/>
        </w:rPr>
        <w:t>á</w:t>
      </w:r>
      <w:r w:rsidR="00CF06EA" w:rsidRPr="00DC1AD9">
        <w:rPr>
          <w:rFonts w:cstheme="minorHAnsi"/>
          <w:b w:val="0"/>
          <w:highlight w:val="lightGray"/>
        </w:rPr>
        <w:t xml:space="preserve"> je finanční milník stanoven</w:t>
      </w:r>
      <w:r w:rsidR="00765098" w:rsidRPr="00DC1AD9">
        <w:rPr>
          <w:b w:val="0"/>
          <w:highlight w:val="lightGray"/>
        </w:rPr>
        <w:t>, a to dle následující tabulky</w:t>
      </w:r>
      <w:bookmarkStart w:id="3" w:name="_Hlk125039065"/>
      <w:r w:rsidR="00145833" w:rsidRPr="00AA6692">
        <w:rPr>
          <w:rStyle w:val="Znakapoznpodarou"/>
          <w:b w:val="0"/>
          <w:highlight w:val="lightGray"/>
        </w:rPr>
        <w:footnoteReference w:id="10"/>
      </w:r>
      <w:bookmarkEnd w:id="3"/>
      <w:r w:rsidR="00765098" w:rsidRPr="00DC1AD9">
        <w:rPr>
          <w:b w:val="0"/>
          <w:highlight w:val="lightGray"/>
        </w:rPr>
        <w:t>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C194B" w14:paraId="136D8CF1" w14:textId="77777777" w:rsidTr="00DC1AD9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CC194B" w:rsidRDefault="009F7F0D" w:rsidP="008D35FA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CC194B">
              <w:rPr>
                <w:bCs/>
                <w:sz w:val="22"/>
                <w:szCs w:val="22"/>
              </w:rPr>
              <w:t>Finanční milníky</w:t>
            </w:r>
            <w:r w:rsidR="0036437D" w:rsidRPr="00CC194B">
              <w:rPr>
                <w:rStyle w:val="Znakapoznpodarou"/>
                <w:bCs/>
                <w:sz w:val="22"/>
                <w:szCs w:val="22"/>
              </w:rPr>
              <w:footnoteReference w:id="11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80E44BD" w:rsidR="009F7F0D" w:rsidRPr="00CC194B" w:rsidRDefault="009F7F0D" w:rsidP="008D35FA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CC194B">
              <w:rPr>
                <w:bCs/>
                <w:sz w:val="22"/>
                <w:szCs w:val="22"/>
              </w:rPr>
              <w:t>Období</w:t>
            </w:r>
            <w:r w:rsidR="00EB173E" w:rsidRPr="00CC194B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CC194B" w:rsidRDefault="009F7F0D" w:rsidP="008D35FA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CC194B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CC194B" w14:paraId="3B747DB3" w14:textId="77777777" w:rsidTr="00384326">
        <w:trPr>
          <w:trHeight w:val="280"/>
        </w:trPr>
        <w:tc>
          <w:tcPr>
            <w:tcW w:w="4252" w:type="dxa"/>
          </w:tcPr>
          <w:p w14:paraId="6CC4BEEF" w14:textId="10EE326C" w:rsidR="009F7F0D" w:rsidRPr="00CC194B" w:rsidRDefault="009F7F0D" w:rsidP="00AF45EC">
            <w:pPr>
              <w:pStyle w:val="Odstavecseseznamem"/>
              <w:numPr>
                <w:ilvl w:val="0"/>
                <w:numId w:val="1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C194B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3733477F" w:rsidR="009F7F0D" w:rsidRPr="00CC194B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1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  <w:r w:rsidR="00F21443" w:rsidRPr="00CC194B">
              <w:rPr>
                <w:sz w:val="22"/>
                <w:szCs w:val="22"/>
                <w:highlight w:val="lightGray"/>
              </w:rPr>
              <w:t>–</w:t>
            </w:r>
            <w:r w:rsidRPr="00CC194B">
              <w:rPr>
                <w:sz w:val="22"/>
                <w:szCs w:val="22"/>
                <w:highlight w:val="lightGray"/>
              </w:rPr>
              <w:t>2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CC194B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CC194B" w14:paraId="308436B0" w14:textId="77777777" w:rsidTr="00384326">
        <w:trPr>
          <w:trHeight w:val="280"/>
        </w:trPr>
        <w:tc>
          <w:tcPr>
            <w:tcW w:w="4252" w:type="dxa"/>
          </w:tcPr>
          <w:p w14:paraId="7F0720F4" w14:textId="2D2CBA7E" w:rsidR="009F7F0D" w:rsidRPr="00CC194B" w:rsidRDefault="009F7F0D" w:rsidP="00AF45EC">
            <w:pPr>
              <w:pStyle w:val="Odstavecseseznamem"/>
              <w:numPr>
                <w:ilvl w:val="0"/>
                <w:numId w:val="1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C194B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09C2F609" w:rsidR="009F7F0D" w:rsidRPr="00CC194B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1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  <w:r w:rsidR="00F21443" w:rsidRPr="00CC194B">
              <w:rPr>
                <w:sz w:val="22"/>
                <w:szCs w:val="22"/>
                <w:highlight w:val="lightGray"/>
              </w:rPr>
              <w:t>–</w:t>
            </w:r>
            <w:r w:rsidRPr="00CC194B">
              <w:rPr>
                <w:sz w:val="22"/>
                <w:szCs w:val="22"/>
                <w:highlight w:val="lightGray"/>
              </w:rPr>
              <w:t>4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CC194B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30 mil</w:t>
            </w:r>
            <w:r w:rsidR="00F21443" w:rsidRPr="00CC194B">
              <w:rPr>
                <w:sz w:val="22"/>
                <w:szCs w:val="22"/>
                <w:highlight w:val="lightGray"/>
              </w:rPr>
              <w:t>.</w:t>
            </w:r>
            <w:r w:rsidRPr="00CC194B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CC194B" w14:paraId="6820F90C" w14:textId="77777777" w:rsidTr="00384326">
        <w:trPr>
          <w:trHeight w:val="280"/>
        </w:trPr>
        <w:tc>
          <w:tcPr>
            <w:tcW w:w="4252" w:type="dxa"/>
          </w:tcPr>
          <w:p w14:paraId="5B32D155" w14:textId="4D290681" w:rsidR="009F7F0D" w:rsidRPr="00CC194B" w:rsidRDefault="009F7F0D" w:rsidP="00AF45EC">
            <w:pPr>
              <w:pStyle w:val="Odstavecseseznamem"/>
              <w:numPr>
                <w:ilvl w:val="0"/>
                <w:numId w:val="1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C194B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6622FBAD" w:rsidR="009F7F0D" w:rsidRPr="00CC194B" w:rsidRDefault="00F21443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1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  <w:r w:rsidRPr="00CC194B">
              <w:rPr>
                <w:sz w:val="22"/>
                <w:szCs w:val="22"/>
                <w:highlight w:val="lightGray"/>
              </w:rPr>
              <w:t>–</w:t>
            </w:r>
            <w:r w:rsidR="009F7F0D" w:rsidRPr="00CC194B">
              <w:rPr>
                <w:sz w:val="22"/>
                <w:szCs w:val="22"/>
                <w:highlight w:val="lightGray"/>
              </w:rPr>
              <w:t>6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  <w:r w:rsidR="002C1E3D" w:rsidRPr="00CC194B">
              <w:rPr>
                <w:rStyle w:val="Znakapoznpodarou"/>
                <w:sz w:val="22"/>
                <w:szCs w:val="22"/>
                <w:highlight w:val="lightGray"/>
              </w:rPr>
              <w:footnoteReference w:id="12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CC194B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70 mil</w:t>
            </w:r>
            <w:r w:rsidR="00F21443" w:rsidRPr="00CC194B">
              <w:rPr>
                <w:sz w:val="22"/>
                <w:szCs w:val="22"/>
                <w:highlight w:val="lightGray"/>
              </w:rPr>
              <w:t>.</w:t>
            </w:r>
            <w:r w:rsidRPr="00CC194B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CC194B">
              <w:rPr>
                <w:rStyle w:val="Znakapoznpodarou"/>
                <w:sz w:val="22"/>
                <w:szCs w:val="22"/>
                <w:highlight w:val="lightGray"/>
              </w:rPr>
              <w:footnoteReference w:id="13"/>
            </w:r>
          </w:p>
        </w:tc>
      </w:tr>
    </w:tbl>
    <w:p w14:paraId="161D9370" w14:textId="1338A03D" w:rsidR="008D35FA" w:rsidRDefault="004B0911" w:rsidP="008E0E64">
      <w:pPr>
        <w:pStyle w:val="Headline2proTP"/>
        <w:keepNext w:val="0"/>
        <w:numPr>
          <w:ilvl w:val="0"/>
          <w:numId w:val="23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4F05E1D7" w14:textId="46DF73DB" w:rsidR="001E71C1" w:rsidRPr="00347CB3" w:rsidRDefault="001E71C1" w:rsidP="008E0E64">
      <w:pPr>
        <w:pStyle w:val="Headline1proTP"/>
        <w:keepNext/>
        <w:numPr>
          <w:ilvl w:val="0"/>
          <w:numId w:val="19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3529DDD4" w:rsidR="002B173C" w:rsidRPr="002A1BDE" w:rsidRDefault="00AD351C" w:rsidP="00F62626">
      <w:pPr>
        <w:pStyle w:val="Headline2proTP"/>
        <w:keepNext w:val="0"/>
        <w:numPr>
          <w:ilvl w:val="0"/>
          <w:numId w:val="24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 xml:space="preserve">ž má alokovány prostředky v rozpočtu projektu. Čerpání prostředků probíhá na úrovni konkrétních položek rozpočtu. Zjednodušená </w:t>
      </w:r>
      <w:r w:rsidR="002935ED" w:rsidRPr="002935ED">
        <w:rPr>
          <w:b w:val="0"/>
        </w:rPr>
        <w:lastRenderedPageBreak/>
        <w:t>verze rozpočtu je uvedena v </w:t>
      </w:r>
      <w:r w:rsidR="00254106">
        <w:rPr>
          <w:b w:val="0"/>
        </w:rPr>
        <w:t>Příloze č. 1</w:t>
      </w:r>
      <w:r w:rsidR="00C80E2F">
        <w:rPr>
          <w:b w:val="0"/>
        </w:rPr>
        <w:t xml:space="preserve"> tohoto Rozhodnutí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4" w:name="_Ref211603954"/>
    </w:p>
    <w:bookmarkEnd w:id="4"/>
    <w:p w14:paraId="4F05E1DA" w14:textId="40BC16C9" w:rsidR="002B173C" w:rsidRPr="002A1BDE" w:rsidRDefault="00D273DB" w:rsidP="00AF45EC">
      <w:pPr>
        <w:pStyle w:val="Headline2proTP"/>
        <w:keepNext w:val="0"/>
        <w:keepLines/>
        <w:numPr>
          <w:ilvl w:val="0"/>
          <w:numId w:val="24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</w:t>
      </w:r>
      <w:r w:rsidR="00DA1279" w:rsidRPr="006F7532">
        <w:rPr>
          <w:b w:val="0"/>
        </w:rPr>
        <w:t>.</w:t>
      </w:r>
    </w:p>
    <w:p w14:paraId="4F05E1DB" w14:textId="3AE8E85C" w:rsidR="00ED7283" w:rsidRDefault="00D273DB" w:rsidP="00AF45EC">
      <w:pPr>
        <w:pStyle w:val="Headline2proTP"/>
        <w:keepNext w:val="0"/>
        <w:keepLines/>
        <w:numPr>
          <w:ilvl w:val="0"/>
          <w:numId w:val="24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26BBA708" w14:textId="1F84580F" w:rsidR="004B0B2D" w:rsidRDefault="004B0B2D" w:rsidP="00AF45EC">
      <w:pPr>
        <w:pStyle w:val="Headline2proTP"/>
        <w:keepNext w:val="0"/>
        <w:keepLines/>
        <w:numPr>
          <w:ilvl w:val="0"/>
          <w:numId w:val="24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4"/>
      </w:r>
      <w:r w:rsidR="00504A3E">
        <w:rPr>
          <w:b w:val="0"/>
        </w:rPr>
        <w:t>, pokud splní předem definované výstupy/výsledky nebo dojde ke schválení výdajů tvořících základ pro</w:t>
      </w:r>
      <w:r w:rsidR="00F17BB8">
        <w:rPr>
          <w:b w:val="0"/>
        </w:rPr>
        <w:t> </w:t>
      </w:r>
      <w:r w:rsidR="00504A3E">
        <w:rPr>
          <w:b w:val="0"/>
        </w:rPr>
        <w:t>výpočet paušálních výdajů. Tuto část dotace příjemce nedokládá účetními doklady.</w:t>
      </w:r>
    </w:p>
    <w:p w14:paraId="78FC4F06" w14:textId="59075E55" w:rsidR="00504A3E" w:rsidRPr="000D3105" w:rsidRDefault="00504A3E" w:rsidP="00937122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Pokud prostředky poskytnuté na výdaje financované zjednodušenými metodami vykazování převyšují skutečnou výši těchto výdajů, zůstávají příjemci a považují se za vyčerpané/použité v rozsahu, v němž byly splněny podmínky stanovené pro jejich poskytnutí.</w:t>
      </w:r>
    </w:p>
    <w:p w14:paraId="4F05E1DC" w14:textId="05209270" w:rsidR="00D273DB" w:rsidRDefault="00D273DB" w:rsidP="00AF45EC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566FF51B" w:rsidR="00242BC8" w:rsidRDefault="00072726" w:rsidP="00AF45EC">
      <w:pPr>
        <w:pStyle w:val="Headline2proTP"/>
        <w:keepNext w:val="0"/>
        <w:numPr>
          <w:ilvl w:val="0"/>
          <w:numId w:val="25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937122">
        <w:rPr>
          <w:b w:val="0"/>
        </w:rPr>
        <w:t>U pro</w:t>
      </w:r>
      <w:r w:rsidR="00315224" w:rsidRPr="00937122">
        <w:rPr>
          <w:b w:val="0"/>
        </w:rPr>
        <w:softHyphen/>
      </w:r>
      <w:r w:rsidR="00D273DB" w:rsidRPr="00937122">
        <w:rPr>
          <w:b w:val="0"/>
        </w:rPr>
        <w:t>jektů</w:t>
      </w:r>
      <w:r w:rsidR="004F317E" w:rsidRPr="00937122">
        <w:rPr>
          <w:b w:val="0"/>
        </w:rPr>
        <w:t xml:space="preserve">, které vykazují indikátor </w:t>
      </w:r>
      <w:r w:rsidR="001540F7" w:rsidRPr="00937122">
        <w:rPr>
          <w:b w:val="0"/>
        </w:rPr>
        <w:t>600</w:t>
      </w:r>
      <w:r w:rsidR="00E71084" w:rsidRPr="00937122">
        <w:rPr>
          <w:b w:val="0"/>
        </w:rPr>
        <w:t> </w:t>
      </w:r>
      <w:r w:rsidR="001540F7" w:rsidRPr="00937122">
        <w:rPr>
          <w:b w:val="0"/>
        </w:rPr>
        <w:t xml:space="preserve">000 </w:t>
      </w:r>
      <w:r w:rsidR="004F317E" w:rsidRPr="00937122">
        <w:rPr>
          <w:b w:val="0"/>
        </w:rPr>
        <w:t>Celkový počet účastníků</w:t>
      </w:r>
      <w:r w:rsidR="00464CA5" w:rsidRPr="00937122">
        <w:rPr>
          <w:b w:val="0"/>
        </w:rPr>
        <w:t>,</w:t>
      </w:r>
      <w:r w:rsidR="00D273DB" w:rsidRPr="00937122">
        <w:rPr>
          <w:b w:val="0"/>
        </w:rPr>
        <w:t xml:space="preserve"> je </w:t>
      </w:r>
      <w:r w:rsidR="002B07C0">
        <w:rPr>
          <w:b w:val="0"/>
        </w:rPr>
        <w:t>p</w:t>
      </w:r>
      <w:r w:rsidR="00D273DB" w:rsidRPr="00937122">
        <w:rPr>
          <w:b w:val="0"/>
        </w:rPr>
        <w:t>říjemce</w:t>
      </w:r>
      <w:r w:rsidR="00B04E6A" w:rsidRPr="00937122">
        <w:rPr>
          <w:b w:val="0"/>
        </w:rPr>
        <w:t xml:space="preserve"> dále</w:t>
      </w:r>
      <w:r w:rsidR="00D273DB" w:rsidRPr="00937122">
        <w:rPr>
          <w:b w:val="0"/>
        </w:rPr>
        <w:t xml:space="preserve"> povinen vykazovat indikátory dle Přílohy 1 </w:t>
      </w:r>
      <w:r w:rsidR="00C805B9" w:rsidRPr="00937122">
        <w:rPr>
          <w:b w:val="0"/>
        </w:rPr>
        <w:t>Nařízení č. 2021/1057</w:t>
      </w:r>
      <w:r w:rsidR="00D273DB" w:rsidRPr="00937122">
        <w:rPr>
          <w:b w:val="0"/>
        </w:rPr>
        <w:t>.</w:t>
      </w:r>
      <w:bookmarkEnd w:id="5"/>
      <w:r w:rsidR="00F05F6B" w:rsidRPr="00DC1AD9">
        <w:rPr>
          <w:rStyle w:val="Znakapoznpodarou"/>
          <w:b w:val="0"/>
        </w:rPr>
        <w:footnoteReference w:id="15"/>
      </w:r>
    </w:p>
    <w:p w14:paraId="263C2A4E" w14:textId="5E0BC7D9" w:rsidR="005D1B51" w:rsidRPr="00514182" w:rsidRDefault="00480809" w:rsidP="00AF45EC">
      <w:pPr>
        <w:pStyle w:val="Headline2proTP"/>
        <w:numPr>
          <w:ilvl w:val="0"/>
          <w:numId w:val="25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02C4D400" w:rsidR="005D1B51" w:rsidRPr="00F21443" w:rsidRDefault="00480809" w:rsidP="00AF45EC">
      <w:pPr>
        <w:pStyle w:val="Headline2proTP"/>
        <w:numPr>
          <w:ilvl w:val="0"/>
          <w:numId w:val="13"/>
        </w:numPr>
        <w:spacing w:before="60" w:after="0"/>
        <w:ind w:hanging="295"/>
        <w:rPr>
          <w:b w:val="0"/>
        </w:rPr>
      </w:pPr>
      <w:bookmarkStart w:id="6" w:name="_Hlk124233335"/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CE458E">
        <w:rPr>
          <w:b w:val="0"/>
        </w:rPr>
        <w:t xml:space="preserve"> 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AF45EC">
      <w:pPr>
        <w:pStyle w:val="Headline2proTP"/>
        <w:numPr>
          <w:ilvl w:val="0"/>
          <w:numId w:val="13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527C6963" w:rsidR="00937527" w:rsidRDefault="00937527" w:rsidP="00937122">
      <w:pPr>
        <w:spacing w:before="6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DC1AD9">
        <w:rPr>
          <w:rFonts w:cs="Arial"/>
          <w:highlight w:val="lightGray"/>
        </w:rPr>
        <w:t>7</w:t>
      </w:r>
      <w:bookmarkStart w:id="7" w:name="_Hlk124233936"/>
      <w:r w:rsidR="00145833" w:rsidRPr="00AA6692">
        <w:rPr>
          <w:rStyle w:val="Znakapoznpodarou"/>
          <w:rFonts w:cs="Arial"/>
          <w:highlight w:val="lightGray"/>
        </w:rPr>
        <w:footnoteReference w:id="16"/>
      </w:r>
      <w:bookmarkEnd w:id="7"/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3CCA32F8" w:rsidR="001E71C1" w:rsidRDefault="001E71C1" w:rsidP="00AF45EC">
      <w:pPr>
        <w:pStyle w:val="Headline2proTP"/>
        <w:keepNext w:val="0"/>
        <w:numPr>
          <w:ilvl w:val="1"/>
          <w:numId w:val="14"/>
        </w:numPr>
        <w:spacing w:before="120" w:after="0"/>
        <w:ind w:left="426" w:hanging="426"/>
        <w:rPr>
          <w:b w:val="0"/>
        </w:rPr>
      </w:pPr>
      <w:bookmarkStart w:id="8" w:name="_Ref456100505"/>
      <w:bookmarkEnd w:id="6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590D85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8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AF45EC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b w:val="0"/>
        </w:rPr>
      </w:pPr>
      <w:bookmarkStart w:id="9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9"/>
    </w:p>
    <w:p w14:paraId="4F05E1E1" w14:textId="6DB887FF" w:rsidR="001E71C1" w:rsidRDefault="001E71C1" w:rsidP="00AF45EC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b w:val="0"/>
        </w:rPr>
      </w:pPr>
      <w:bookmarkStart w:id="10" w:name="_Ref456101660"/>
      <w:bookmarkStart w:id="11" w:name="_Ref464622509"/>
      <w:bookmarkEnd w:id="10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1"/>
    </w:p>
    <w:p w14:paraId="4F05E1E2" w14:textId="234A0045" w:rsidR="00A82302" w:rsidRDefault="00A82302" w:rsidP="008E0E64">
      <w:pPr>
        <w:pStyle w:val="Headline1proTP"/>
        <w:keepNext/>
        <w:numPr>
          <w:ilvl w:val="0"/>
          <w:numId w:val="19"/>
        </w:numPr>
        <w:spacing w:before="240"/>
        <w:ind w:left="426" w:hanging="284"/>
      </w:pPr>
      <w:bookmarkStart w:id="12" w:name="_Ref456101688"/>
      <w:r w:rsidRPr="00347CB3">
        <w:lastRenderedPageBreak/>
        <w:t>Oznamovací povinnost</w:t>
      </w:r>
      <w:bookmarkEnd w:id="12"/>
    </w:p>
    <w:p w14:paraId="0719CCA9" w14:textId="3C1DB9AC" w:rsidR="00DC1954" w:rsidRDefault="00DC1954" w:rsidP="00AF45E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AF45E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75ACA56C" w:rsidR="00DC1954" w:rsidRDefault="00DC1954" w:rsidP="00AF45E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 xml:space="preserve">říjemce povinen oznámit Poskytovateli dotace prostřednictvím zprávy o realizaci </w:t>
      </w:r>
      <w:r w:rsidR="001C0BDD">
        <w:rPr>
          <w:b w:val="0"/>
        </w:rPr>
        <w:t xml:space="preserve">projektu </w:t>
      </w:r>
      <w:r>
        <w:rPr>
          <w:b w:val="0"/>
        </w:rPr>
        <w:t>v souladu s PpŽP.</w:t>
      </w:r>
    </w:p>
    <w:p w14:paraId="3420B6C7" w14:textId="298F9604" w:rsidR="007A14C4" w:rsidRPr="00DC1954" w:rsidRDefault="00DC1954" w:rsidP="00AF45E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234E9F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AF45EC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 xml:space="preserve">Vedení účetnictví </w:t>
      </w:r>
      <w:bookmarkStart w:id="13" w:name="_Ref456101718"/>
    </w:p>
    <w:bookmarkEnd w:id="13"/>
    <w:p w14:paraId="4F05E1E7" w14:textId="2F515EFB" w:rsidR="00A35253" w:rsidRPr="005B7CAB" w:rsidRDefault="00A82302" w:rsidP="00AF45EC">
      <w:pPr>
        <w:pStyle w:val="Headline2proTP"/>
        <w:numPr>
          <w:ilvl w:val="1"/>
          <w:numId w:val="9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43D3A32A" w:rsidR="00A82302" w:rsidRPr="005B7CAB" w:rsidRDefault="00A82302" w:rsidP="00AF45EC">
      <w:pPr>
        <w:pStyle w:val="Headline2proTP"/>
        <w:keepNext w:val="0"/>
        <w:numPr>
          <w:ilvl w:val="1"/>
          <w:numId w:val="9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024229">
        <w:rPr>
          <w:b w:val="0"/>
          <w:spacing w:val="-4"/>
        </w:rPr>
        <w:t>,</w:t>
      </w:r>
      <w:r w:rsidR="00234E9F">
        <w:rPr>
          <w:b w:val="0"/>
          <w:spacing w:val="-4"/>
        </w:rPr>
        <w:t xml:space="preserve"> </w:t>
      </w:r>
      <w:r w:rsidR="00FA35A2">
        <w:rPr>
          <w:b w:val="0"/>
          <w:spacing w:val="-4"/>
        </w:rPr>
        <w:t xml:space="preserve">a v případě, že příjemce nedokládá podpisový záznam společný pro více účetních dokladů, aby </w:t>
      </w:r>
      <w:r w:rsidR="00234E9F">
        <w:rPr>
          <w:b w:val="0"/>
          <w:spacing w:val="-4"/>
        </w:rPr>
        <w:t>byly opatřeny podpisovým záznamem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66ED5773" w:rsidR="00A82302" w:rsidRPr="00E50E75" w:rsidRDefault="00A82302" w:rsidP="00AF45EC">
      <w:pPr>
        <w:pStyle w:val="Headline2proTP"/>
        <w:keepNext w:val="0"/>
        <w:numPr>
          <w:ilvl w:val="1"/>
          <w:numId w:val="9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4F42A5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AF45EC">
      <w:pPr>
        <w:pStyle w:val="Headline2proTP"/>
        <w:numPr>
          <w:ilvl w:val="1"/>
          <w:numId w:val="9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2D979F34" w:rsidR="00025B62" w:rsidRPr="00AA6692" w:rsidRDefault="00025B62" w:rsidP="00AF45EC">
      <w:pPr>
        <w:pStyle w:val="Odstavecseseznamem"/>
        <w:numPr>
          <w:ilvl w:val="1"/>
          <w:numId w:val="9"/>
        </w:numPr>
        <w:ind w:left="426" w:hanging="426"/>
        <w:rPr>
          <w:rFonts w:eastAsia="Times New Roman" w:cs="Times New Roman"/>
          <w:szCs w:val="32"/>
          <w:highlight w:val="lightGray"/>
          <w:lang w:eastAsia="cs-CZ"/>
        </w:rPr>
      </w:pPr>
      <w:bookmarkStart w:id="14" w:name="_Hlk116491282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vykonávající hospodářské činnosti</w:t>
      </w:r>
      <w:bookmarkStart w:id="15" w:name="_Hlk124234729"/>
      <w:r w:rsidRPr="00613C12">
        <w:rPr>
          <w:rStyle w:val="Znakapoznpodarou"/>
          <w:rFonts w:eastAsia="Times New Roman" w:cs="Times New Roman"/>
          <w:szCs w:val="32"/>
          <w:lang w:eastAsia="cs-CZ"/>
        </w:rPr>
        <w:footnoteReference w:id="17"/>
      </w:r>
      <w:bookmarkEnd w:id="15"/>
      <w:r w:rsidR="00211408" w:rsidRPr="00937122">
        <w:rPr>
          <w:rFonts w:eastAsia="Times New Roman" w:cs="Times New Roman"/>
          <w:szCs w:val="32"/>
          <w:lang w:eastAsia="cs-CZ"/>
        </w:rPr>
        <w:t xml:space="preserve"> </w:t>
      </w:r>
      <w:r w:rsidR="00517B75" w:rsidRPr="00AA6692">
        <w:rPr>
          <w:rFonts w:eastAsia="Times New Roman" w:cs="Times New Roman"/>
          <w:szCs w:val="32"/>
          <w:highlight w:val="lightGray"/>
          <w:lang w:eastAsia="cs-CZ"/>
        </w:rPr>
        <w:t xml:space="preserve">(mimo projekt) </w:t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>je povinen zajistit oddělení hospodářské a nehospodářské činnosti prostřednictvím účetní evidence.</w:t>
      </w:r>
      <w:bookmarkStart w:id="16" w:name="_Hlk124234763"/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8"/>
      </w:r>
      <w:bookmarkEnd w:id="16"/>
      <w:r w:rsidRPr="000F05EE">
        <w:rPr>
          <w:rFonts w:eastAsia="Times New Roman" w:cs="Times New Roman"/>
          <w:szCs w:val="32"/>
          <w:lang w:eastAsia="cs-CZ"/>
        </w:rPr>
        <w:t xml:space="preserve"> </w:t>
      </w:r>
      <w:bookmarkStart w:id="17" w:name="_Hlk117082487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partnera.</w:t>
      </w:r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9"/>
      </w:r>
    </w:p>
    <w:bookmarkEnd w:id="14"/>
    <w:bookmarkEnd w:id="17"/>
    <w:p w14:paraId="779B7C6E" w14:textId="793771E4" w:rsidR="000139EF" w:rsidRPr="008E4F9C" w:rsidRDefault="001C7EEC" w:rsidP="00AF45EC">
      <w:pPr>
        <w:pStyle w:val="Headline1proTP"/>
        <w:numPr>
          <w:ilvl w:val="0"/>
          <w:numId w:val="19"/>
        </w:numPr>
        <w:spacing w:before="240"/>
        <w:ind w:left="426" w:hanging="284"/>
        <w:rPr>
          <w:b w:val="0"/>
          <w:iCs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8" w:name="_Ref456361390"/>
      <w:bookmarkStart w:id="19" w:name="_Ref211584199"/>
    </w:p>
    <w:p w14:paraId="4F05E1F1" w14:textId="77654F41" w:rsidR="009315AC" w:rsidRDefault="009315AC" w:rsidP="00AF45EC">
      <w:pPr>
        <w:pStyle w:val="Headline1proTP"/>
        <w:numPr>
          <w:ilvl w:val="0"/>
          <w:numId w:val="26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20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8"/>
      <w:r w:rsidR="00B028CD">
        <w:rPr>
          <w:b w:val="0"/>
        </w:rPr>
        <w:t xml:space="preserve"> </w:t>
      </w:r>
    </w:p>
    <w:p w14:paraId="0DD98D75" w14:textId="52BD2BB5" w:rsidR="006533B2" w:rsidRPr="005E09F4" w:rsidRDefault="006533B2" w:rsidP="008E4F9C">
      <w:pPr>
        <w:pStyle w:val="Default"/>
        <w:widowControl w:val="0"/>
        <w:numPr>
          <w:ilvl w:val="0"/>
          <w:numId w:val="26"/>
        </w:numPr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AF45EC">
      <w:pPr>
        <w:pStyle w:val="Default"/>
        <w:numPr>
          <w:ilvl w:val="7"/>
          <w:numId w:val="17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20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3E4291ED" w:rsidR="006533B2" w:rsidRPr="005E09F4" w:rsidRDefault="006533B2" w:rsidP="00043214">
      <w:pPr>
        <w:pStyle w:val="Default"/>
        <w:numPr>
          <w:ilvl w:val="7"/>
          <w:numId w:val="17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všech skutečných majitelích dodavatele, a sice jméno (jména) a příjmení, datum narození a</w:t>
      </w:r>
      <w:r w:rsidR="00EA16B6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AF45EC">
      <w:pPr>
        <w:pStyle w:val="Headline1proTP"/>
        <w:widowControl w:val="0"/>
        <w:numPr>
          <w:ilvl w:val="7"/>
          <w:numId w:val="17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21" w:name="_Ref456361668"/>
      <w:bookmarkEnd w:id="19"/>
      <w:bookmarkEnd w:id="20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21"/>
    </w:p>
    <w:p w14:paraId="4F05E1F4" w14:textId="7EDCF59D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4877A7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22" w:name="_Ref211589877"/>
      <w:bookmarkStart w:id="23" w:name="_Ref456101762"/>
      <w:r w:rsidRPr="00347CB3">
        <w:t>Kontrola</w:t>
      </w:r>
      <w:bookmarkEnd w:id="22"/>
      <w:r w:rsidRPr="00347CB3">
        <w:t>/audit</w:t>
      </w:r>
      <w:bookmarkEnd w:id="23"/>
    </w:p>
    <w:p w14:paraId="4F05E1F6" w14:textId="53302516" w:rsidR="00B52BD8" w:rsidRPr="00794D28" w:rsidRDefault="0000065B" w:rsidP="00AF45EC">
      <w:pPr>
        <w:pStyle w:val="Headline1proTP"/>
        <w:numPr>
          <w:ilvl w:val="1"/>
          <w:numId w:val="10"/>
        </w:numPr>
        <w:ind w:left="567" w:hanging="567"/>
        <w:jc w:val="both"/>
        <w:rPr>
          <w:b w:val="0"/>
        </w:rPr>
      </w:pPr>
      <w:bookmarkStart w:id="24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1"/>
      </w:r>
      <w:r w:rsidR="00B52BD8" w:rsidRPr="00794D28">
        <w:rPr>
          <w:b w:val="0"/>
        </w:rPr>
        <w:t xml:space="preserve"> a PpŽP. </w:t>
      </w:r>
    </w:p>
    <w:p w14:paraId="4F05E1F7" w14:textId="6CE6A782" w:rsidR="00A82302" w:rsidRPr="000D79E5" w:rsidRDefault="00A82302" w:rsidP="00AF45EC">
      <w:pPr>
        <w:pStyle w:val="Headline2proTP"/>
        <w:keepNext w:val="0"/>
        <w:widowControl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</w:t>
      </w:r>
      <w:r w:rsidR="00931A17">
        <w:rPr>
          <w:b w:val="0"/>
        </w:rPr>
        <w:t> </w:t>
      </w:r>
      <w:r w:rsidRPr="000D79E5">
        <w:rPr>
          <w:b w:val="0"/>
        </w:rPr>
        <w:t>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8B5B69">
        <w:rPr>
          <w:b w:val="0"/>
        </w:rPr>
        <w:t>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4"/>
    </w:p>
    <w:p w14:paraId="4F05E1F8" w14:textId="7A9BBB85" w:rsidR="00A82302" w:rsidRPr="000D79E5" w:rsidRDefault="00A82302" w:rsidP="00AF45EC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EA16B6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77D3B4E5" w:rsidR="00503494" w:rsidRPr="00503494" w:rsidRDefault="00A82302" w:rsidP="00AF45EC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972D2A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972D2A">
        <w:rPr>
          <w:b w:val="0"/>
        </w:rPr>
        <w:t>o</w:t>
      </w:r>
      <w:r w:rsidRPr="000D79E5">
        <w:rPr>
          <w:b w:val="0"/>
        </w:rPr>
        <w:t xml:space="preserve"> kontrol</w:t>
      </w:r>
      <w:r w:rsidR="00972D2A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CC194B" w:rsidDel="00FD4F71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</w:t>
      </w:r>
      <w:r w:rsidR="00BE0376">
        <w:rPr>
          <w:b w:val="0"/>
        </w:rPr>
        <w:t xml:space="preserve"> </w:t>
      </w:r>
      <w:r w:rsidR="00FB6994">
        <w:rPr>
          <w:b w:val="0"/>
        </w:rPr>
        <w:t>o</w:t>
      </w:r>
      <w:r w:rsidR="00BE0376">
        <w:rPr>
          <w:b w:val="0"/>
        </w:rPr>
        <w:t xml:space="preserve"> 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25" w:name="_Ref211606163"/>
      <w:r w:rsidRPr="00347CB3">
        <w:t>Publicita</w:t>
      </w:r>
      <w:bookmarkEnd w:id="25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6" w:name="_Ref211606165"/>
      <w:r w:rsidR="0068612D">
        <w:rPr>
          <w:spacing w:val="-4"/>
        </w:rPr>
        <w:t>pŽP</w:t>
      </w:r>
      <w:r w:rsidRPr="00347CB3">
        <w:t>.</w:t>
      </w:r>
    </w:p>
    <w:bookmarkEnd w:id="26"/>
    <w:p w14:paraId="4F05E1FC" w14:textId="1F551447" w:rsidR="00A82302" w:rsidRPr="00347CB3" w:rsidRDefault="00A82302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F62626">
      <w:pPr>
        <w:pStyle w:val="Headline1proTP"/>
        <w:keepNext/>
        <w:widowControl w:val="0"/>
        <w:numPr>
          <w:ilvl w:val="0"/>
          <w:numId w:val="19"/>
        </w:numPr>
        <w:spacing w:before="240"/>
        <w:ind w:left="567" w:hanging="425"/>
      </w:pPr>
      <w:bookmarkStart w:id="27" w:name="_Ref211606175"/>
      <w:r w:rsidRPr="00347CB3">
        <w:lastRenderedPageBreak/>
        <w:t>Vypořádání projektu</w:t>
      </w:r>
      <w:bookmarkEnd w:id="27"/>
    </w:p>
    <w:p w14:paraId="397DD312" w14:textId="4F2253BB" w:rsidR="001C0B54" w:rsidRDefault="00A82302" w:rsidP="00F62626">
      <w:pPr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2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3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4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B03F4A">
      <w:pPr>
        <w:pStyle w:val="Headline1proTP"/>
        <w:widowControl w:val="0"/>
        <w:numPr>
          <w:ilvl w:val="0"/>
          <w:numId w:val="19"/>
        </w:numPr>
        <w:spacing w:before="240" w:after="0"/>
        <w:ind w:left="567" w:hanging="425"/>
      </w:pPr>
      <w:bookmarkStart w:id="28" w:name="_Ref211606682"/>
      <w:r w:rsidRPr="00347CB3">
        <w:t>Uchovávání dokumentů</w:t>
      </w:r>
      <w:bookmarkEnd w:id="28"/>
    </w:p>
    <w:p w14:paraId="4F05E201" w14:textId="48A2F64B" w:rsidR="00A82302" w:rsidRDefault="00A82302" w:rsidP="00931A17">
      <w:pPr>
        <w:widowControl w:val="0"/>
        <w:spacing w:before="120" w:after="0"/>
      </w:pPr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FD4F71">
        <w:t xml:space="preserve"> </w:t>
      </w:r>
      <w:r>
        <w:t>realizací projektu</w:t>
      </w:r>
      <w:r w:rsidR="00486C39">
        <w:t xml:space="preserve"> </w:t>
      </w:r>
      <w:r>
        <w:t>v</w:t>
      </w:r>
      <w:r w:rsidR="00BB4B2E">
        <w:t xml:space="preserve"> </w:t>
      </w:r>
      <w:r>
        <w:t xml:space="preserve">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9997C9E" w:rsidR="00A82302" w:rsidRPr="00347CB3" w:rsidRDefault="00A82302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r w:rsidRPr="00347CB3">
        <w:t>Odečtení příjmů</w:t>
      </w:r>
      <w:r w:rsidR="0076772D">
        <w:t xml:space="preserve"> </w:t>
      </w:r>
    </w:p>
    <w:p w14:paraId="4F05E203" w14:textId="5C90914E" w:rsidR="00626231" w:rsidRDefault="00150409" w:rsidP="00C9162E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29" w:name="_Ref261511254"/>
      <w:bookmarkStart w:id="30" w:name="_Hlk97304745"/>
      <w:r w:rsidRPr="00347CB3">
        <w:t>Péče o majetek</w:t>
      </w:r>
      <w:bookmarkEnd w:id="29"/>
      <w:r w:rsidRPr="00347CB3">
        <w:t xml:space="preserve"> </w:t>
      </w:r>
    </w:p>
    <w:p w14:paraId="2287A292" w14:textId="79ABE611" w:rsidR="00D77D60" w:rsidRDefault="00495B2F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</w:pPr>
      <w:r w:rsidRPr="00347CB3">
        <w:t>Příjemce je povinen zacházet s majetkem spolufinancovaným z</w:t>
      </w:r>
      <w:r w:rsidR="00FD4F71">
        <w:t xml:space="preserve"> </w:t>
      </w:r>
      <w:r w:rsidRPr="00347CB3">
        <w:t>dotace s</w:t>
      </w:r>
      <w:r w:rsidR="00FD4F71">
        <w:t xml:space="preserve"> </w:t>
      </w:r>
      <w:r w:rsidRPr="00347CB3">
        <w:t xml:space="preserve">péčí řádného hospodáře, zejména jej zabezpečit proti poškození, ztrátě nebo odcizení. </w:t>
      </w:r>
    </w:p>
    <w:p w14:paraId="52F4C708" w14:textId="52A618BB" w:rsidR="00D77D60" w:rsidRDefault="00081450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>o dobu realizace projektu majetek spolufinancovaný byť i</w:t>
      </w:r>
      <w:r w:rsidR="00FD4F71">
        <w:t xml:space="preserve"> </w:t>
      </w:r>
      <w:r w:rsidR="0029107F" w:rsidRPr="00347CB3">
        <w:t>částečně z</w:t>
      </w:r>
      <w:r w:rsidR="0029107F">
        <w:t> </w:t>
      </w:r>
      <w:r w:rsidR="0029107F" w:rsidRPr="00347CB3">
        <w:t xml:space="preserve">prostředků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</w:t>
      </w:r>
      <w:r w:rsidR="007A73C1">
        <w:t> </w:t>
      </w:r>
      <w:r w:rsidR="0029107F">
        <w:t>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31" w:name="_Hlk125274607"/>
      <w:r w:rsidR="0029107F">
        <w:rPr>
          <w:rStyle w:val="Znakapoznpodarou"/>
        </w:rPr>
        <w:footnoteReference w:id="25"/>
      </w:r>
      <w:bookmarkEnd w:id="31"/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79148F92" w:rsidR="007B1792" w:rsidRPr="00E06FBD" w:rsidRDefault="007B1792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AA6692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D12094">
        <w:rPr>
          <w:rFonts w:asciiTheme="minorHAnsi" w:hAnsiTheme="minorHAnsi" w:cstheme="minorHAnsi"/>
          <w:highlight w:val="lightGray"/>
        </w:rPr>
        <w:t> </w:t>
      </w:r>
      <w:r w:rsidRPr="00AA6692">
        <w:rPr>
          <w:rFonts w:asciiTheme="minorHAnsi" w:hAnsiTheme="minorHAnsi" w:cstheme="minorHAnsi"/>
          <w:highlight w:val="lightGray"/>
        </w:rPr>
        <w:t>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6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</w:t>
      </w:r>
      <w:r w:rsidRPr="00AA6692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7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32" w:name="_Hlk125274664"/>
      <w:r w:rsidRPr="00CA3189">
        <w:rPr>
          <w:rStyle w:val="Znakapoznpodarou"/>
          <w:rFonts w:asciiTheme="minorHAnsi" w:hAnsiTheme="minorHAnsi" w:cstheme="minorHAnsi"/>
        </w:rPr>
        <w:footnoteReference w:id="28"/>
      </w:r>
      <w:bookmarkEnd w:id="32"/>
    </w:p>
    <w:p w14:paraId="73FB776F" w14:textId="59834B6A" w:rsidR="005113DD" w:rsidRPr="00E06FBD" w:rsidRDefault="005113DD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0"/>
    </w:p>
    <w:p w14:paraId="39DF34C5" w14:textId="3D3909D2" w:rsidR="00530210" w:rsidRPr="00E06FBD" w:rsidRDefault="00591868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r w:rsidR="00FD4F71" w:rsidRPr="008E0E64">
        <w:t>www.opjak.cz</w:t>
      </w:r>
      <w:r w:rsidR="003A4B7F" w:rsidRPr="00AA6692">
        <w:rPr>
          <w:rFonts w:asciiTheme="minorHAnsi" w:hAnsiTheme="minorHAnsi" w:cstheme="minorHAnsi"/>
          <w:highlight w:val="lightGray"/>
        </w:rPr>
        <w:t xml:space="preserve">, </w:t>
      </w:r>
      <w:r w:rsidR="00E11E7E" w:rsidRPr="00AA6692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AA6692">
        <w:rPr>
          <w:rFonts w:asciiTheme="minorHAnsi" w:hAnsiTheme="minorHAnsi" w:cstheme="minorHAnsi"/>
          <w:highlight w:val="lightGray"/>
        </w:rPr>
        <w:t xml:space="preserve">i po ukončení </w:t>
      </w:r>
      <w:r w:rsidR="003A4B7F" w:rsidRPr="007A73C1">
        <w:rPr>
          <w:rFonts w:asciiTheme="minorHAnsi" w:hAnsiTheme="minorHAnsi" w:cstheme="minorHAnsi"/>
          <w:highlight w:val="lightGray"/>
        </w:rPr>
        <w:t>realizace</w:t>
      </w:r>
      <w:r w:rsidR="00F96A89" w:rsidRPr="007A73C1">
        <w:rPr>
          <w:rFonts w:asciiTheme="minorHAnsi" w:hAnsiTheme="minorHAnsi" w:cstheme="minorHAnsi"/>
          <w:highlight w:val="lightGray"/>
        </w:rPr>
        <w:t xml:space="preserve"> </w:t>
      </w:r>
      <w:r w:rsidR="003A4B7F" w:rsidRPr="007A73C1">
        <w:rPr>
          <w:rFonts w:asciiTheme="minorHAnsi" w:hAnsiTheme="minorHAnsi" w:cstheme="minorHAnsi"/>
          <w:highlight w:val="lightGray"/>
        </w:rPr>
        <w:t>projektu</w:t>
      </w:r>
      <w:r w:rsidR="00F8253B" w:rsidRPr="00AA6692">
        <w:rPr>
          <w:rFonts w:asciiTheme="minorHAnsi" w:hAnsiTheme="minorHAnsi" w:cstheme="minorHAnsi"/>
          <w:highlight w:val="lightGray"/>
        </w:rPr>
        <w:t>)</w:t>
      </w:r>
      <w:bookmarkStart w:id="33" w:name="_Hlk125274701"/>
      <w:r w:rsidR="00403696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9"/>
      </w:r>
      <w:bookmarkEnd w:id="33"/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7F31A5">
      <w:pPr>
        <w:pStyle w:val="Headline1proTP"/>
        <w:keepNext/>
        <w:numPr>
          <w:ilvl w:val="0"/>
          <w:numId w:val="19"/>
        </w:numPr>
        <w:spacing w:before="240"/>
        <w:ind w:left="567" w:hanging="425"/>
      </w:pPr>
      <w:r>
        <w:lastRenderedPageBreak/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AF45EC">
      <w:pPr>
        <w:pStyle w:val="Headline2proTP"/>
        <w:keepNext w:val="0"/>
        <w:numPr>
          <w:ilvl w:val="0"/>
          <w:numId w:val="31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55CE11C6" w:rsidR="008B577A" w:rsidRPr="008B577A" w:rsidRDefault="00750094" w:rsidP="00AF45EC">
      <w:pPr>
        <w:pStyle w:val="Headline2proTP"/>
        <w:keepNext w:val="0"/>
        <w:numPr>
          <w:ilvl w:val="0"/>
          <w:numId w:val="31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AF45EC">
      <w:pPr>
        <w:pStyle w:val="Headline2proTP"/>
        <w:keepNext w:val="0"/>
        <w:widowControl w:val="0"/>
        <w:numPr>
          <w:ilvl w:val="0"/>
          <w:numId w:val="31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748ACA39" w:rsidR="002F2814" w:rsidRPr="001B102B" w:rsidRDefault="002F2814" w:rsidP="00AF45EC">
      <w:pPr>
        <w:pStyle w:val="Headline2proTP"/>
        <w:keepNext w:val="0"/>
        <w:numPr>
          <w:ilvl w:val="0"/>
          <w:numId w:val="31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BE0376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BE0376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C194B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4139856F" w:rsidR="00495B2F" w:rsidRPr="00347CB3" w:rsidRDefault="000A2CCD" w:rsidP="000A2CCD">
      <w:pPr>
        <w:pStyle w:val="Headline1proTP"/>
        <w:numPr>
          <w:ilvl w:val="0"/>
          <w:numId w:val="19"/>
        </w:numPr>
        <w:spacing w:before="240"/>
        <w:ind w:left="567" w:hanging="425"/>
      </w:pPr>
      <w:r>
        <w:t>V</w:t>
      </w:r>
      <w:r w:rsidR="00495B2F" w:rsidRPr="00347CB3">
        <w:t>eřejná podpora</w:t>
      </w:r>
      <w:bookmarkStart w:id="34" w:name="_Hlk125274875"/>
      <w:r w:rsidR="000A0C4D" w:rsidRPr="00833CEF">
        <w:rPr>
          <w:rStyle w:val="Znakapoznpodarou"/>
          <w:b w:val="0"/>
          <w:bCs/>
        </w:rPr>
        <w:footnoteReference w:id="30"/>
      </w:r>
      <w:bookmarkEnd w:id="34"/>
    </w:p>
    <w:p w14:paraId="4F05E20D" w14:textId="7FA8A1E9" w:rsidR="008C2763" w:rsidRPr="008118B2" w:rsidRDefault="008C2763" w:rsidP="006F1968">
      <w:pPr>
        <w:pStyle w:val="Headline2proTP"/>
        <w:keepNext w:val="0"/>
        <w:numPr>
          <w:ilvl w:val="0"/>
          <w:numId w:val="35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559C57BA" w14:textId="08B809E9" w:rsidR="00A31AF6" w:rsidRPr="00A31AF6" w:rsidRDefault="00D977A6" w:rsidP="006F1968">
      <w:pPr>
        <w:pStyle w:val="Headline2proTP"/>
        <w:keepNext w:val="0"/>
        <w:numPr>
          <w:ilvl w:val="0"/>
          <w:numId w:val="35"/>
        </w:numPr>
        <w:ind w:left="567" w:hanging="567"/>
        <w:rPr>
          <w:u w:val="single"/>
        </w:rPr>
      </w:pPr>
      <w:r w:rsidRPr="00A31AF6">
        <w:rPr>
          <w:rFonts w:asciiTheme="minorHAnsi" w:hAnsiTheme="minorHAnsi"/>
          <w:b w:val="0"/>
        </w:rPr>
        <w:t>V případě, kdy</w:t>
      </w:r>
      <w:r w:rsidR="0067101D" w:rsidRPr="00A31AF6">
        <w:rPr>
          <w:rFonts w:asciiTheme="minorHAnsi" w:hAnsiTheme="minorHAnsi"/>
          <w:b w:val="0"/>
        </w:rPr>
        <w:t xml:space="preserve"> Evropská komise</w:t>
      </w:r>
      <w:r w:rsidRPr="00A31AF6">
        <w:rPr>
          <w:rFonts w:asciiTheme="minorHAnsi" w:hAnsiTheme="minorHAnsi"/>
          <w:b w:val="0"/>
        </w:rPr>
        <w:t xml:space="preserve"> přijme rozhodnutí</w:t>
      </w:r>
      <w:r w:rsidR="00292F7D" w:rsidRPr="00A31AF6">
        <w:rPr>
          <w:rFonts w:asciiTheme="minorHAnsi" w:hAnsiTheme="minorHAnsi"/>
          <w:b w:val="0"/>
        </w:rPr>
        <w:t>, že opatření představuje veřejnou podporu, která není slučitelná s</w:t>
      </w:r>
      <w:r w:rsidRPr="00A31AF6">
        <w:rPr>
          <w:rFonts w:asciiTheme="minorHAnsi" w:hAnsiTheme="minorHAnsi"/>
          <w:b w:val="0"/>
        </w:rPr>
        <w:t>e společným</w:t>
      </w:r>
      <w:r w:rsidR="00292F7D" w:rsidRPr="00A31AF6">
        <w:rPr>
          <w:rFonts w:asciiTheme="minorHAnsi" w:hAnsiTheme="minorHAnsi"/>
          <w:b w:val="0"/>
        </w:rPr>
        <w:t xml:space="preserve"> trhem, a rozhodne</w:t>
      </w:r>
      <w:r w:rsidR="0067101D" w:rsidRPr="00A31AF6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A31AF6">
        <w:rPr>
          <w:rFonts w:asciiTheme="minorHAnsi" w:hAnsiTheme="minorHAnsi"/>
          <w:b w:val="0"/>
        </w:rPr>
        <w:t>tuto</w:t>
      </w:r>
      <w:r w:rsidR="0067101D" w:rsidRPr="00A31AF6">
        <w:rPr>
          <w:rFonts w:asciiTheme="minorHAnsi" w:hAnsiTheme="minorHAnsi"/>
          <w:b w:val="0"/>
        </w:rPr>
        <w:t xml:space="preserve"> veřejnou podporu </w:t>
      </w:r>
      <w:r w:rsidR="00292F7D" w:rsidRPr="00A31AF6">
        <w:rPr>
          <w:rFonts w:asciiTheme="minorHAnsi" w:hAnsiTheme="minorHAnsi"/>
          <w:b w:val="0"/>
        </w:rPr>
        <w:t xml:space="preserve">ve výši </w:t>
      </w:r>
      <w:r w:rsidRPr="00A31AF6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A31AF6">
        <w:rPr>
          <w:rFonts w:asciiTheme="minorHAnsi" w:hAnsiTheme="minorHAnsi"/>
          <w:b w:val="0"/>
        </w:rPr>
        <w:t>vrátit Poskytovateli dotace.</w:t>
      </w:r>
    </w:p>
    <w:p w14:paraId="4F05E20E" w14:textId="15739AFA" w:rsidR="00495B2F" w:rsidRPr="000F27DB" w:rsidRDefault="006F1968" w:rsidP="006F1968">
      <w:pPr>
        <w:pStyle w:val="Odstavecseseznamem"/>
        <w:numPr>
          <w:ilvl w:val="0"/>
          <w:numId w:val="35"/>
        </w:numPr>
        <w:spacing w:before="120" w:after="120"/>
        <w:ind w:left="567" w:hanging="567"/>
        <w:contextualSpacing w:val="0"/>
        <w:rPr>
          <w:b/>
          <w:u w:val="single"/>
        </w:rPr>
      </w:pPr>
      <w:r>
        <w:rPr>
          <w:b/>
          <w:u w:val="single"/>
        </w:rPr>
        <w:t>V</w:t>
      </w:r>
      <w:r w:rsidR="00495B2F" w:rsidRPr="000F27DB">
        <w:rPr>
          <w:b/>
          <w:u w:val="single"/>
        </w:rPr>
        <w:t>arianta A</w:t>
      </w:r>
      <w:r w:rsidR="00F0206B" w:rsidRPr="000F27DB">
        <w:rPr>
          <w:b/>
          <w:u w:val="single"/>
        </w:rPr>
        <w:t>1</w:t>
      </w:r>
      <w:r w:rsidR="00495B2F" w:rsidRPr="000F27DB">
        <w:rPr>
          <w:b/>
          <w:u w:val="single"/>
        </w:rPr>
        <w:t xml:space="preserve"> – podpora nezakládá veřejnou podporu – platí pro oblast</w:t>
      </w:r>
      <w:r w:rsidR="004E371E" w:rsidRPr="000F27DB">
        <w:rPr>
          <w:b/>
          <w:u w:val="single"/>
        </w:rPr>
        <w:t xml:space="preserve"> </w:t>
      </w:r>
      <w:r w:rsidR="00495B2F" w:rsidRPr="000F27DB">
        <w:rPr>
          <w:b/>
          <w:u w:val="single"/>
        </w:rPr>
        <w:t>vzdělávání</w:t>
      </w:r>
      <w:r w:rsidR="00A61EB7" w:rsidRPr="000F27DB">
        <w:rPr>
          <w:b/>
          <w:u w:val="single"/>
        </w:rPr>
        <w:t xml:space="preserve"> bez podpory infrastruktury a majetku</w:t>
      </w:r>
      <w:r w:rsidR="004701BF" w:rsidRPr="000F27DB">
        <w:rPr>
          <w:rStyle w:val="Znakapoznpodarou"/>
          <w:highlight w:val="lightGray"/>
        </w:rPr>
        <w:footnoteReference w:id="31"/>
      </w:r>
    </w:p>
    <w:p w14:paraId="62BEE10C" w14:textId="0768DDBB" w:rsidR="00F0206B" w:rsidRDefault="00495B2F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 xml:space="preserve">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  <w:r w:rsidR="00F0206B" w:rsidRPr="003D71A3">
        <w:t>Prostředky z dotace mohou být použity pro potřeby nehospodářské činnosti</w:t>
      </w:r>
      <w:r w:rsidR="00C00EC8" w:rsidRPr="003D71A3">
        <w:t xml:space="preserve"> </w:t>
      </w:r>
      <w:r w:rsidR="006D4D2D">
        <w:t>p</w:t>
      </w:r>
      <w:r w:rsidR="00C00EC8" w:rsidRPr="003D71A3">
        <w:t>říjemce</w:t>
      </w:r>
      <w:r w:rsidR="00F0206B" w:rsidRPr="003D71A3">
        <w:t xml:space="preserve">. </w:t>
      </w:r>
      <w:r w:rsidR="003546BC">
        <w:rPr>
          <w:rFonts w:asciiTheme="minorHAnsi" w:hAnsiTheme="minorHAnsi"/>
        </w:rPr>
        <w:t>Příjemce je povinen postupovat v souladu s podmínkami pro</w:t>
      </w:r>
      <w:r w:rsidR="00EA16B6">
        <w:rPr>
          <w:rFonts w:asciiTheme="minorHAnsi" w:hAnsiTheme="minorHAnsi"/>
        </w:rPr>
        <w:t> </w:t>
      </w:r>
      <w:r w:rsidR="003546BC">
        <w:rPr>
          <w:rFonts w:asciiTheme="minorHAnsi" w:hAnsiTheme="minorHAnsi"/>
        </w:rPr>
        <w:t>veřejné financování v oblasti vzdělávání nezakládající veřejnou podporu uvedenými v kap.</w:t>
      </w:r>
      <w:r w:rsidR="0080175F">
        <w:rPr>
          <w:rFonts w:asciiTheme="minorHAnsi" w:hAnsiTheme="minorHAnsi"/>
        </w:rPr>
        <w:t> </w:t>
      </w:r>
      <w:r w:rsidR="00CB6D1D" w:rsidRPr="00CB6D1D">
        <w:rPr>
          <w:rFonts w:asciiTheme="minorHAnsi" w:hAnsiTheme="minorHAnsi"/>
        </w:rPr>
        <w:t>7.6.2</w:t>
      </w:r>
      <w:r w:rsidR="003546BC" w:rsidRPr="00CB6D1D">
        <w:rPr>
          <w:rFonts w:asciiTheme="minorHAnsi" w:hAnsiTheme="minorHAnsi"/>
        </w:rPr>
        <w:t xml:space="preserve"> Pp</w:t>
      </w:r>
      <w:r w:rsidR="003546BC">
        <w:rPr>
          <w:rFonts w:asciiTheme="minorHAnsi" w:hAnsiTheme="minorHAnsi"/>
        </w:rPr>
        <w:t>ŽP.</w:t>
      </w:r>
    </w:p>
    <w:p w14:paraId="4F05E21A" w14:textId="3A21C0AB" w:rsidR="00495B2F" w:rsidRPr="000938D7" w:rsidRDefault="00495B2F" w:rsidP="00153178">
      <w:pPr>
        <w:ind w:left="567"/>
        <w:rPr>
          <w:b/>
          <w:u w:val="single"/>
        </w:rPr>
      </w:pPr>
      <w:r w:rsidRPr="000F27DB">
        <w:rPr>
          <w:b/>
          <w:u w:val="single"/>
        </w:rPr>
        <w:t>Varianta C – podpora v režimu de minimis</w:t>
      </w:r>
      <w:r w:rsidR="000E606A" w:rsidRPr="000F27DB">
        <w:rPr>
          <w:rStyle w:val="Znakapoznpodarou"/>
          <w:bCs/>
          <w:highlight w:val="lightGray"/>
        </w:rPr>
        <w:footnoteReference w:id="32"/>
      </w:r>
    </w:p>
    <w:p w14:paraId="1048C539" w14:textId="78F0B65E" w:rsidR="00FD4F71" w:rsidRPr="00347CB3" w:rsidRDefault="00FD4F71" w:rsidP="00FD4F71">
      <w:pPr>
        <w:ind w:left="567"/>
        <w:rPr>
          <w:rFonts w:cs="Arial"/>
        </w:rPr>
      </w:pPr>
      <w:bookmarkStart w:id="35" w:name="_Hlk164868538"/>
      <w:bookmarkStart w:id="36" w:name="_Hlk160458929"/>
      <w:r w:rsidRPr="00525518">
        <w:rPr>
          <w:rFonts w:cs="Arial"/>
        </w:rPr>
        <w:t xml:space="preserve">Podpora de minimis je poskytována v souladu s Nařízením Komise (EU) č. 2023/2831 ze dne </w:t>
      </w:r>
      <w:r w:rsidRPr="00525518">
        <w:rPr>
          <w:rFonts w:cs="Arial"/>
          <w:spacing w:val="-4"/>
        </w:rPr>
        <w:t>13. prosince 2023 o použití článků 107 a 108 Smlouvy o fungování EU na podporu</w:t>
      </w:r>
      <w:r w:rsidRPr="00525518">
        <w:rPr>
          <w:rFonts w:cs="Arial"/>
        </w:rPr>
        <w:t xml:space="preserve"> de minimis.</w:t>
      </w:r>
      <w:r w:rsidRPr="00A5757E">
        <w:rPr>
          <w:rStyle w:val="Znakapoznpodarou"/>
          <w:rFonts w:cs="Arial"/>
        </w:rPr>
        <w:footnoteReference w:id="33"/>
      </w:r>
      <w:r w:rsidRPr="00A5757E">
        <w:rPr>
          <w:rFonts w:cs="Arial"/>
        </w:rPr>
        <w:t xml:space="preserve"> </w:t>
      </w:r>
    </w:p>
    <w:bookmarkEnd w:id="35"/>
    <w:bookmarkEnd w:id="36"/>
    <w:p w14:paraId="4F05E21C" w14:textId="77777777" w:rsidR="00495B2F" w:rsidRDefault="00205D64" w:rsidP="00525518">
      <w:pPr>
        <w:spacing w:before="120"/>
        <w:ind w:left="567"/>
        <w:rPr>
          <w:rFonts w:cs="Arial"/>
        </w:rPr>
      </w:pPr>
      <w:r>
        <w:rPr>
          <w:rFonts w:cs="Arial"/>
        </w:rPr>
        <w:lastRenderedPageBreak/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0A2CCD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37" w:name="_Ref456361567"/>
      <w:r w:rsidRPr="00347CB3">
        <w:t>Evaluace</w:t>
      </w:r>
      <w:bookmarkEnd w:id="37"/>
    </w:p>
    <w:p w14:paraId="4F05E227" w14:textId="3AB4240D" w:rsidR="00495B2F" w:rsidRPr="00347CB3" w:rsidRDefault="00495B2F" w:rsidP="00AF45EC">
      <w:pPr>
        <w:pStyle w:val="Odstavecseseznamem"/>
        <w:widowControl w:val="0"/>
        <w:numPr>
          <w:ilvl w:val="0"/>
          <w:numId w:val="21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38" w:name="_Hlk125275043"/>
      <w:r w:rsidR="008F57AB" w:rsidRPr="00AA6692">
        <w:rPr>
          <w:rStyle w:val="Znakapoznpodarou"/>
          <w:highlight w:val="lightGray"/>
        </w:rPr>
        <w:footnoteReference w:id="34"/>
      </w:r>
      <w:bookmarkEnd w:id="38"/>
      <w:r w:rsidR="008F57AB">
        <w:t xml:space="preserve"> </w:t>
      </w:r>
      <w:r w:rsidRPr="00347CB3">
        <w:t>při</w:t>
      </w:r>
      <w:r w:rsidR="00EA16B6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AF45EC">
      <w:pPr>
        <w:pStyle w:val="Odstavecseseznamem"/>
        <w:numPr>
          <w:ilvl w:val="0"/>
          <w:numId w:val="21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AF45EC">
      <w:pPr>
        <w:pStyle w:val="Odstavecseseznamem"/>
        <w:numPr>
          <w:ilvl w:val="0"/>
          <w:numId w:val="21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0A2CCD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39" w:name="_Ref456361678"/>
      <w:r>
        <w:t>Komunikace v MS20</w:t>
      </w:r>
      <w:r w:rsidR="00AC5322">
        <w:t>21</w:t>
      </w:r>
      <w:r>
        <w:t>+</w:t>
      </w:r>
      <w:bookmarkEnd w:id="39"/>
    </w:p>
    <w:p w14:paraId="4F05E22A" w14:textId="4AFE66DE" w:rsidR="00495B2F" w:rsidRPr="00525518" w:rsidRDefault="00495B2F" w:rsidP="003879C8">
      <w:pPr>
        <w:rPr>
          <w:iCs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0A2CCD">
      <w:pPr>
        <w:pStyle w:val="Headline1proTP"/>
        <w:numPr>
          <w:ilvl w:val="0"/>
          <w:numId w:val="19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790C74CF" w14:textId="53B3693E" w:rsidR="007C27F5" w:rsidRDefault="007C27F5" w:rsidP="007C27F5">
      <w:pPr>
        <w:pStyle w:val="Odstavecseseznamem"/>
        <w:numPr>
          <w:ilvl w:val="0"/>
          <w:numId w:val="22"/>
        </w:numPr>
        <w:spacing w:before="120" w:after="0"/>
        <w:ind w:left="567" w:hanging="567"/>
        <w:contextualSpacing w:val="0"/>
      </w:pPr>
      <w:r>
        <w:t>Poskytovatel dotace pověřuje příjemce jakožto zpracovatele v souladu s </w:t>
      </w:r>
      <w:proofErr w:type="spellStart"/>
      <w:r>
        <w:t>ust</w:t>
      </w:r>
      <w:proofErr w:type="spellEnd"/>
      <w:r>
        <w:t>. § 34 odst. 1 zákona č. 110/2019 Sb., o zpracování osobních údajů, ve znění pozdějších předpisů a za níže uvedených podmínek ke zpracování osobních údajů osob podpořených v projektu za účelem prokázání řádného a efektivního nakládání s prostředky, které byly na realizaci projektu poskytnuty tímto Rozhodnutím.</w:t>
      </w:r>
    </w:p>
    <w:p w14:paraId="6DEA1B16" w14:textId="1726FC8A" w:rsidR="007C27F5" w:rsidRDefault="007C27F5" w:rsidP="007C27F5">
      <w:pPr>
        <w:pStyle w:val="Odstavecseseznamem"/>
        <w:numPr>
          <w:ilvl w:val="0"/>
          <w:numId w:val="22"/>
        </w:numPr>
        <w:spacing w:before="120" w:after="0"/>
        <w:ind w:left="567" w:hanging="567"/>
        <w:contextualSpacing w:val="0"/>
      </w:pPr>
      <w:r>
        <w:t xml:space="preserve">Osobní údaje podpořených osob </w:t>
      </w:r>
      <w:r w:rsidR="004421E8">
        <w:t>definované v</w:t>
      </w:r>
      <w:r>
        <w:t xml:space="preserve"> čl. 4 odst. 1 Nařízení Evropského parlamentu a</w:t>
      </w:r>
      <w:r w:rsidR="00AD33A1">
        <w:t> </w:t>
      </w:r>
      <w:r>
        <w:t>Rady (EU) 2016/679 ze dne 27. dubna 2016 o ochraně fyzických osob v souvislosti se</w:t>
      </w:r>
      <w:r w:rsidR="00AD33A1">
        <w:t> </w:t>
      </w:r>
      <w:r>
        <w:t xml:space="preserve">zpracováním osobních údajů a o volném pohybu těchto údajů a o zrušení směrnice 95/46/ES (obecné nařízení o ochraně osobních údajů) (dále jen „GDPR“) je příjemce povinen zpracovávat </w:t>
      </w:r>
      <w:r w:rsidR="004421E8">
        <w:t xml:space="preserve">a chránit </w:t>
      </w:r>
      <w:r>
        <w:t>v</w:t>
      </w:r>
      <w:r w:rsidR="004421E8">
        <w:t xml:space="preserve"> </w:t>
      </w:r>
      <w:r>
        <w:t>souladu s platnými právními předpisy, a to v rozsahu, způsobem a po dobu vymezenou v PpŽP.</w:t>
      </w:r>
    </w:p>
    <w:p w14:paraId="20CA45B0" w14:textId="4BF15C06" w:rsidR="00140B66" w:rsidRDefault="00140B66" w:rsidP="00AF45EC">
      <w:pPr>
        <w:pStyle w:val="Odstavecseseznamem"/>
        <w:numPr>
          <w:ilvl w:val="0"/>
          <w:numId w:val="22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7F4F602A" w:rsidR="00495B2F" w:rsidRPr="00BC5A7C" w:rsidRDefault="00140B66" w:rsidP="00AF45EC">
      <w:pPr>
        <w:pStyle w:val="Odstavecseseznamem"/>
        <w:widowControl w:val="0"/>
        <w:numPr>
          <w:ilvl w:val="0"/>
          <w:numId w:val="22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</w:t>
      </w:r>
      <w:r w:rsidR="00C21334">
        <w:t xml:space="preserve">28 </w:t>
      </w:r>
      <w:r w:rsidR="007C27F5">
        <w:t>GDPR</w:t>
      </w:r>
      <w:r>
        <w:t xml:space="preserve">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40" w:name="_Hlk125275101"/>
      <w:r w:rsidR="00FE2EC4" w:rsidRPr="00AA6692">
        <w:rPr>
          <w:rStyle w:val="Znakapoznpodarou"/>
          <w:highlight w:val="lightGray"/>
        </w:rPr>
        <w:footnoteReference w:id="35"/>
      </w:r>
      <w:bookmarkEnd w:id="40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41" w:name="_Hlk125275113"/>
      <w:r w:rsidR="00FC1ECD" w:rsidRPr="00AA6692">
        <w:rPr>
          <w:rStyle w:val="Znakapoznpodarou"/>
          <w:highlight w:val="lightGray"/>
        </w:rPr>
        <w:footnoteReference w:id="36"/>
      </w:r>
      <w:bookmarkEnd w:id="41"/>
      <w:r>
        <w:t xml:space="preserve"> Tyto smlouvy musí upravovat podmínky zpracování osobních údajů obdobně jako podmínky stanovené v</w:t>
      </w:r>
      <w:r w:rsidR="00C21334">
        <w:t> </w:t>
      </w:r>
      <w:r>
        <w:t xml:space="preserve">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3179ACE" w:rsidR="00594475" w:rsidRDefault="00594475" w:rsidP="007E7956">
      <w:pPr>
        <w:pStyle w:val="Headline1proTP"/>
        <w:numPr>
          <w:ilvl w:val="0"/>
          <w:numId w:val="19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</w:p>
    <w:p w14:paraId="099753B8" w14:textId="665C25C4" w:rsidR="00594475" w:rsidRPr="007F1DE9" w:rsidRDefault="00594475" w:rsidP="007E7956">
      <w:pPr>
        <w:pStyle w:val="Headline2proTP"/>
        <w:keepNext w:val="0"/>
        <w:widowControl w:val="0"/>
        <w:numPr>
          <w:ilvl w:val="0"/>
          <w:numId w:val="0"/>
        </w:numPr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952DE1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 w:rsidR="0062794D">
        <w:rPr>
          <w:rFonts w:eastAsia="Calibri"/>
          <w:b w:val="0"/>
          <w:spacing w:val="-4"/>
        </w:rPr>
        <w:t xml:space="preserve"> </w:t>
      </w:r>
      <w:r w:rsidR="003150A4">
        <w:rPr>
          <w:rFonts w:eastAsia="Calibri"/>
          <w:b w:val="0"/>
          <w:spacing w:val="-4"/>
        </w:rPr>
        <w:t>z</w:t>
      </w:r>
      <w:r w:rsidRPr="004C69E4">
        <w:rPr>
          <w:rFonts w:eastAsia="Calibri"/>
          <w:b w:val="0"/>
          <w:spacing w:val="-4"/>
        </w:rPr>
        <w:t xml:space="preserve">měnách </w:t>
      </w:r>
      <w:r w:rsidRPr="007E7956">
        <w:rPr>
          <w:rFonts w:eastAsia="Calibri"/>
          <w:b w:val="0"/>
          <w:spacing w:val="-4"/>
          <w:highlight w:val="lightGray"/>
        </w:rPr>
        <w:t xml:space="preserve">svého skutečného majitele </w:t>
      </w:r>
      <w:bookmarkStart w:id="42" w:name="_Hlk168929529"/>
      <w:r w:rsidR="00C06042" w:rsidRPr="00C06042">
        <w:rPr>
          <w:rFonts w:eastAsia="Calibri"/>
          <w:b w:val="0"/>
          <w:spacing w:val="-4"/>
          <w:highlight w:val="lightGray"/>
        </w:rPr>
        <w:t>a</w:t>
      </w:r>
      <w:r w:rsidR="003150A4">
        <w:rPr>
          <w:rFonts w:eastAsia="Calibri"/>
          <w:b w:val="0"/>
          <w:spacing w:val="-4"/>
          <w:highlight w:val="lightGray"/>
        </w:rPr>
        <w:t xml:space="preserve"> </w:t>
      </w:r>
      <w:r w:rsidR="00C06042" w:rsidRPr="00C06042">
        <w:rPr>
          <w:rFonts w:eastAsia="Calibri"/>
          <w:b w:val="0"/>
          <w:spacing w:val="-4"/>
          <w:highlight w:val="lightGray"/>
        </w:rPr>
        <w:t>o</w:t>
      </w:r>
      <w:r w:rsidR="003150A4">
        <w:rPr>
          <w:rFonts w:eastAsia="Calibri"/>
          <w:b w:val="0"/>
          <w:spacing w:val="-4"/>
          <w:highlight w:val="lightGray"/>
        </w:rPr>
        <w:t xml:space="preserve"> </w:t>
      </w:r>
      <w:r w:rsidR="00C06042" w:rsidRPr="00C06042">
        <w:rPr>
          <w:rFonts w:eastAsia="Calibri"/>
          <w:b w:val="0"/>
          <w:spacing w:val="-4"/>
          <w:highlight w:val="lightGray"/>
        </w:rPr>
        <w:t>změnách</w:t>
      </w:r>
      <w:bookmarkStart w:id="43" w:name="_Hlk168930741"/>
      <w:r w:rsidR="00C06042" w:rsidRPr="00C06042">
        <w:rPr>
          <w:rStyle w:val="Znakapoznpodarou"/>
          <w:rFonts w:eastAsia="Calibri"/>
          <w:b w:val="0"/>
          <w:spacing w:val="-4"/>
          <w:shd w:val="clear" w:color="auto" w:fill="D9D9D9" w:themeFill="background1" w:themeFillShade="D9"/>
        </w:rPr>
        <w:footnoteReference w:id="37"/>
      </w:r>
      <w:bookmarkEnd w:id="43"/>
      <w:r w:rsidR="00C06042" w:rsidRPr="00C06042">
        <w:rPr>
          <w:rFonts w:eastAsia="Calibri"/>
          <w:b w:val="0"/>
          <w:spacing w:val="-4"/>
        </w:rPr>
        <w:t xml:space="preserve"> </w:t>
      </w:r>
      <w:r w:rsidR="00C06042" w:rsidRPr="00723006">
        <w:rPr>
          <w:rFonts w:eastAsia="Calibri"/>
          <w:b w:val="0"/>
          <w:spacing w:val="-4"/>
        </w:rPr>
        <w:t>skutečného majitele partnera s</w:t>
      </w:r>
      <w:r w:rsidR="0062794D" w:rsidRPr="00723006">
        <w:rPr>
          <w:rFonts w:eastAsia="Calibri"/>
          <w:b w:val="0"/>
          <w:spacing w:val="-4"/>
        </w:rPr>
        <w:t xml:space="preserve"> </w:t>
      </w:r>
      <w:r w:rsidR="00C06042" w:rsidRPr="00723006">
        <w:rPr>
          <w:rFonts w:eastAsia="Calibri"/>
          <w:b w:val="0"/>
          <w:spacing w:val="-4"/>
        </w:rPr>
        <w:t>finančním příspěvkem</w:t>
      </w:r>
      <w:bookmarkEnd w:id="42"/>
      <w:r w:rsidR="00C06042">
        <w:rPr>
          <w:rFonts w:eastAsia="Calibri"/>
          <w:b w:val="0"/>
        </w:rPr>
        <w:t xml:space="preserve"> ve smyslu zákona č. 37/2021 Sb., o</w:t>
      </w:r>
      <w:r w:rsidR="003150A4">
        <w:rPr>
          <w:rFonts w:eastAsia="Calibri"/>
          <w:b w:val="0"/>
        </w:rPr>
        <w:t> </w:t>
      </w:r>
      <w:r w:rsidR="00C06042">
        <w:rPr>
          <w:rFonts w:eastAsia="Calibri"/>
          <w:b w:val="0"/>
        </w:rPr>
        <w:t>evidenci skutečných majitelů, ve znění pozdějších předpisů</w:t>
      </w:r>
      <w:r w:rsidR="003150A4">
        <w:rPr>
          <w:rFonts w:eastAsia="Calibri"/>
          <w:b w:val="0"/>
        </w:rPr>
        <w:t>.</w:t>
      </w:r>
    </w:p>
    <w:p w14:paraId="1FC2B9A3" w14:textId="3B7C4DA3" w:rsidR="00594475" w:rsidRDefault="00594475" w:rsidP="00723006">
      <w:pPr>
        <w:pStyle w:val="Headline1proTP"/>
        <w:keepNext/>
        <w:numPr>
          <w:ilvl w:val="0"/>
          <w:numId w:val="19"/>
        </w:numPr>
        <w:spacing w:before="240"/>
        <w:ind w:left="567" w:hanging="425"/>
      </w:pPr>
      <w:r w:rsidRPr="00832D34">
        <w:lastRenderedPageBreak/>
        <w:t>Opatření proti střetu zájmů</w:t>
      </w:r>
    </w:p>
    <w:p w14:paraId="36317FAF" w14:textId="0048AFFC" w:rsidR="00F2121C" w:rsidRPr="00F2121C" w:rsidRDefault="00F2121C" w:rsidP="00952DE1">
      <w:pPr>
        <w:pStyle w:val="Headline2proTP"/>
        <w:keepNext w:val="0"/>
        <w:numPr>
          <w:ilvl w:val="0"/>
          <w:numId w:val="33"/>
        </w:numPr>
        <w:ind w:left="567" w:hanging="567"/>
        <w:rPr>
          <w:rFonts w:eastAsia="Calibri"/>
          <w:b w:val="0"/>
        </w:rPr>
      </w:pPr>
      <w:bookmarkStart w:id="44" w:name="_Hlk147329547"/>
      <w:bookmarkStart w:id="45" w:name="_Hlk147330136"/>
      <w:r w:rsidRPr="003F4ECC">
        <w:rPr>
          <w:rFonts w:eastAsia="Calibri"/>
          <w:b w:val="0"/>
        </w:rPr>
        <w:t xml:space="preserve">Příjemce je povinen </w:t>
      </w:r>
      <w:r w:rsidR="00906E6C">
        <w:rPr>
          <w:rFonts w:eastAsia="Calibri"/>
          <w:b w:val="0"/>
        </w:rPr>
        <w:t xml:space="preserve">po celou dobu realizace projektu </w:t>
      </w:r>
      <w:r w:rsidRPr="003F4ECC">
        <w:rPr>
          <w:rFonts w:eastAsia="Calibri"/>
          <w:b w:val="0"/>
        </w:rPr>
        <w:t xml:space="preserve">zajistit, aby </w:t>
      </w:r>
      <w:r>
        <w:rPr>
          <w:rFonts w:eastAsia="Calibri"/>
          <w:b w:val="0"/>
        </w:rPr>
        <w:t>skutečným majitelem</w:t>
      </w:r>
      <w:r w:rsidRPr="003F4ECC">
        <w:rPr>
          <w:rFonts w:eastAsia="Calibri"/>
          <w:b w:val="0"/>
        </w:rPr>
        <w:t xml:space="preserve"> </w:t>
      </w:r>
      <w:r w:rsidRPr="007E7956">
        <w:rPr>
          <w:rFonts w:eastAsia="Calibri"/>
          <w:b w:val="0"/>
          <w:highlight w:val="lightGray"/>
        </w:rPr>
        <w:t>příjemce ani skutečným majitelem</w:t>
      </w:r>
      <w:r w:rsidR="00D45E18">
        <w:rPr>
          <w:rStyle w:val="Znakapoznpodarou"/>
          <w:rFonts w:eastAsia="Calibri"/>
          <w:b w:val="0"/>
          <w:spacing w:val="-4"/>
          <w:shd w:val="clear" w:color="auto" w:fill="D9D9D9" w:themeFill="background1" w:themeFillShade="D9"/>
        </w:rPr>
        <w:footnoteReference w:id="38"/>
      </w:r>
      <w:r>
        <w:rPr>
          <w:rFonts w:eastAsia="Calibri"/>
          <w:b w:val="0"/>
        </w:rPr>
        <w:t xml:space="preserve"> </w:t>
      </w:r>
      <w:r w:rsidR="00C06042" w:rsidRPr="00723006">
        <w:rPr>
          <w:rFonts w:eastAsia="Calibri"/>
          <w:b w:val="0"/>
        </w:rPr>
        <w:t>partnera s finančním příspěvkem</w:t>
      </w:r>
      <w:r w:rsidRPr="003F4ECC">
        <w:rPr>
          <w:rFonts w:eastAsia="Calibri"/>
          <w:b w:val="0"/>
        </w:rPr>
        <w:t xml:space="preserve"> nebyl </w:t>
      </w:r>
      <w:r w:rsidRPr="003F4ECC">
        <w:rPr>
          <w:b w:val="0"/>
          <w:color w:val="000000"/>
        </w:rPr>
        <w:t>člen vlády</w:t>
      </w:r>
      <w:r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ústředního správního úřadu, v</w:t>
      </w:r>
      <w:r w:rsidR="00C6696F">
        <w:rPr>
          <w:b w:val="0"/>
          <w:color w:val="000000"/>
        </w:rPr>
        <w:t> </w:t>
      </w:r>
      <w:r w:rsidRPr="003F4ECC">
        <w:rPr>
          <w:b w:val="0"/>
          <w:color w:val="000000"/>
        </w:rPr>
        <w:t>jehož čele není člen vlády (veřejný funkcionář)</w:t>
      </w:r>
      <w:r w:rsidR="00022E16">
        <w:rPr>
          <w:b w:val="0"/>
          <w:color w:val="000000"/>
        </w:rPr>
        <w:t>,</w:t>
      </w:r>
      <w:r>
        <w:rPr>
          <w:rFonts w:eastAsia="Calibri"/>
          <w:b w:val="0"/>
        </w:rPr>
        <w:t xml:space="preserve"> </w:t>
      </w:r>
      <w:r w:rsidR="0008013C">
        <w:rPr>
          <w:rFonts w:eastAsia="Calibri"/>
          <w:b w:val="0"/>
        </w:rPr>
        <w:t xml:space="preserve">dle § 2 odst. 1 písm. c) </w:t>
      </w:r>
      <w:r w:rsidRPr="003F4ECC">
        <w:rPr>
          <w:rFonts w:eastAsia="Calibri"/>
          <w:b w:val="0"/>
        </w:rPr>
        <w:t>zákona č.</w:t>
      </w:r>
      <w:r w:rsidR="000B0034">
        <w:rPr>
          <w:rFonts w:eastAsia="Calibri"/>
          <w:b w:val="0"/>
        </w:rPr>
        <w:t> </w:t>
      </w:r>
      <w:r w:rsidRPr="003F4ECC">
        <w:rPr>
          <w:rFonts w:eastAsia="Calibri"/>
          <w:b w:val="0"/>
        </w:rPr>
        <w:t>159/2006 Sb., o střetu zájmů, ve znění pozdějších předpisů.</w:t>
      </w:r>
      <w:r w:rsidR="0008013C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 </w:t>
      </w:r>
      <w:bookmarkEnd w:id="44"/>
      <w:bookmarkEnd w:id="45"/>
    </w:p>
    <w:p w14:paraId="06AAE5E3" w14:textId="4A076736" w:rsidR="00594475" w:rsidRPr="003F4ECC" w:rsidRDefault="00594475" w:rsidP="00952DE1">
      <w:pPr>
        <w:pStyle w:val="Headline2proTP"/>
        <w:keepNext w:val="0"/>
        <w:numPr>
          <w:ilvl w:val="0"/>
          <w:numId w:val="33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</w:t>
      </w:r>
      <w:proofErr w:type="spellStart"/>
      <w:r w:rsidR="00866B6E">
        <w:rPr>
          <w:rFonts w:eastAsia="Calibri"/>
          <w:b w:val="0"/>
        </w:rPr>
        <w:t>ust</w:t>
      </w:r>
      <w:proofErr w:type="spellEnd"/>
      <w:r w:rsidR="00866B6E">
        <w:rPr>
          <w:rFonts w:eastAsia="Calibri"/>
          <w:b w:val="0"/>
        </w:rPr>
        <w:t>. § 4c zákona č. 159/2006 Sb., o střetu zájmů, ve znění pozdějších předpisů</w:t>
      </w:r>
      <w:r w:rsidRPr="003F4ECC">
        <w:rPr>
          <w:rFonts w:eastAsia="Calibri"/>
          <w:b w:val="0"/>
        </w:rPr>
        <w:t xml:space="preserve">. </w:t>
      </w:r>
    </w:p>
    <w:p w14:paraId="4F05E234" w14:textId="77777777" w:rsidR="007E09CC" w:rsidRPr="008F01FF" w:rsidRDefault="007E09CC" w:rsidP="00525518">
      <w:pPr>
        <w:widowControl w:val="0"/>
        <w:spacing w:before="36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AF45EC">
      <w:pPr>
        <w:pStyle w:val="Headline1proTP"/>
        <w:widowControl w:val="0"/>
        <w:numPr>
          <w:ilvl w:val="3"/>
          <w:numId w:val="2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AF45E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AF45E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AF45E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525518">
      <w:pPr>
        <w:pStyle w:val="Headline1proTP"/>
        <w:keepNext/>
        <w:widowControl w:val="0"/>
        <w:numPr>
          <w:ilvl w:val="3"/>
          <w:numId w:val="20"/>
        </w:numPr>
        <w:spacing w:before="240"/>
        <w:ind w:left="426" w:hanging="284"/>
      </w:pPr>
      <w:r w:rsidRPr="00347CB3">
        <w:t xml:space="preserve">Převod prostředků dotace </w:t>
      </w:r>
    </w:p>
    <w:p w14:paraId="5D26259F" w14:textId="3CB99E0F" w:rsidR="00A86C63" w:rsidRDefault="00495B2F" w:rsidP="00525518">
      <w:pPr>
        <w:spacing w:after="240"/>
      </w:pPr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8937FF" w:rsidRDefault="007E09CC" w:rsidP="00525518">
      <w:pPr>
        <w:keepNext/>
        <w:spacing w:before="36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AF45EC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AF45EC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46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47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47"/>
      <w:r w:rsidR="00663155">
        <w:t xml:space="preserve">, </w:t>
      </w:r>
      <w:bookmarkEnd w:id="46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55DBE907" w:rsidR="007E09CC" w:rsidRPr="00DC1AD9" w:rsidRDefault="007E09CC" w:rsidP="00AF45EC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DC1AD9">
        <w:rPr>
          <w:highlight w:val="lightGray"/>
        </w:rPr>
        <w:t>V případě, že dojde k porušení povinností stanovených v části II, bod</w:t>
      </w:r>
      <w:r w:rsidR="000C2E33" w:rsidRPr="00DC1AD9">
        <w:rPr>
          <w:highlight w:val="lightGray"/>
        </w:rPr>
        <w:t>ě</w:t>
      </w:r>
      <w:r w:rsidRPr="00DC1AD9">
        <w:rPr>
          <w:highlight w:val="lightGray"/>
        </w:rPr>
        <w:t xml:space="preserve"> </w:t>
      </w:r>
      <w:r w:rsidR="00AF3F6F" w:rsidRPr="00DC1AD9">
        <w:rPr>
          <w:highlight w:val="lightGray"/>
        </w:rPr>
        <w:t>4.</w:t>
      </w:r>
      <w:r w:rsidR="0022460C" w:rsidRPr="00DC1AD9">
        <w:rPr>
          <w:highlight w:val="lightGray"/>
        </w:rPr>
        <w:t xml:space="preserve">1 </w:t>
      </w:r>
      <w:r w:rsidRPr="00DC1AD9">
        <w:rPr>
          <w:highlight w:val="lightGray"/>
        </w:rPr>
        <w:t xml:space="preserve">tohoto Rozhodnutí, </w:t>
      </w:r>
      <w:r w:rsidR="00064602" w:rsidRPr="00DC1AD9">
        <w:rPr>
          <w:highlight w:val="lightGray"/>
        </w:rPr>
        <w:t xml:space="preserve">je </w:t>
      </w:r>
      <w:r w:rsidRPr="00DC1AD9">
        <w:rPr>
          <w:highlight w:val="lightGray"/>
        </w:rPr>
        <w:t>odvod za porušení rozpočtové kázně v souladu s</w:t>
      </w:r>
      <w:r w:rsidR="00BD383E" w:rsidRPr="00DC1AD9">
        <w:rPr>
          <w:highlight w:val="lightGray"/>
        </w:rPr>
        <w:t xml:space="preserve"> ustanovením </w:t>
      </w:r>
      <w:r w:rsidRPr="00DC1AD9">
        <w:rPr>
          <w:highlight w:val="lightGray"/>
        </w:rPr>
        <w:t>§ 44a odst. 4 písm. a) a</w:t>
      </w:r>
      <w:r w:rsidR="00290F53" w:rsidRPr="00DC1AD9">
        <w:rPr>
          <w:highlight w:val="lightGray"/>
        </w:rPr>
        <w:t> </w:t>
      </w:r>
      <w:r w:rsidRPr="00DC1AD9">
        <w:rPr>
          <w:highlight w:val="lightGray"/>
        </w:rPr>
        <w:t>v souladu s</w:t>
      </w:r>
      <w:r w:rsidR="00E76457" w:rsidRPr="00DC1AD9">
        <w:rPr>
          <w:highlight w:val="lightGray"/>
        </w:rPr>
        <w:t> </w:t>
      </w:r>
      <w:r w:rsidRPr="00DC1AD9">
        <w:rPr>
          <w:highlight w:val="lightGray"/>
        </w:rPr>
        <w:t xml:space="preserve">§ 14 odst. </w:t>
      </w:r>
      <w:r w:rsidR="009B5CA4" w:rsidRPr="00DC1AD9">
        <w:rPr>
          <w:highlight w:val="lightGray"/>
        </w:rPr>
        <w:t>5</w:t>
      </w:r>
      <w:r w:rsidRPr="00DC1AD9">
        <w:rPr>
          <w:highlight w:val="lightGray"/>
        </w:rPr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48" w:name="_Hlk103328195"/>
      <w:r w:rsidR="00160016" w:rsidRPr="00AA6692">
        <w:rPr>
          <w:rStyle w:val="Znakapoznpodarou"/>
          <w:spacing w:val="-4"/>
          <w:highlight w:val="lightGray"/>
        </w:rPr>
        <w:footnoteReference w:id="39"/>
      </w:r>
      <w:bookmarkEnd w:id="48"/>
      <w:r w:rsidR="00C35C5A" w:rsidRPr="00DC1AD9">
        <w:rPr>
          <w:spacing w:val="-4"/>
          <w:highlight w:val="lightGray"/>
        </w:rPr>
        <w:t xml:space="preserve"> </w:t>
      </w:r>
      <w:r w:rsidR="00C35C5A" w:rsidRPr="00DC1AD9">
        <w:rPr>
          <w:spacing w:val="-4"/>
          <w:highlight w:val="lightGray"/>
        </w:rPr>
        <w:lastRenderedPageBreak/>
        <w:t>za</w:t>
      </w:r>
      <w:r w:rsidR="00004436" w:rsidRPr="00DC1AD9">
        <w:rPr>
          <w:spacing w:val="-4"/>
          <w:highlight w:val="lightGray"/>
        </w:rPr>
        <w:t> </w:t>
      </w:r>
      <w:r w:rsidR="00C35C5A" w:rsidRPr="00DC1AD9">
        <w:rPr>
          <w:spacing w:val="-4"/>
          <w:highlight w:val="lightGray"/>
        </w:rPr>
        <w:t>každý nesplněný finanční milník</w:t>
      </w:r>
      <w:r w:rsidRPr="00DC1AD9">
        <w:rPr>
          <w:spacing w:val="-4"/>
          <w:highlight w:val="lightGray"/>
        </w:rPr>
        <w:t>.</w:t>
      </w:r>
      <w:r w:rsidR="00C46115" w:rsidRPr="00DC1AD9">
        <w:rPr>
          <w:spacing w:val="-4"/>
          <w:highlight w:val="lightGray"/>
        </w:rPr>
        <w:t xml:space="preserve"> Za porušení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se</w:t>
      </w:r>
      <w:r w:rsidR="00454307">
        <w:rPr>
          <w:spacing w:val="-4"/>
          <w:highlight w:val="lightGray"/>
        </w:rPr>
        <w:t> </w:t>
      </w:r>
      <w:r w:rsidR="00C46115" w:rsidRPr="00DC1AD9">
        <w:rPr>
          <w:spacing w:val="-4"/>
          <w:highlight w:val="lightGray"/>
        </w:rPr>
        <w:t>nepovažují případy, při nichž</w:t>
      </w:r>
      <w:r w:rsidR="001A5859" w:rsidRPr="00DC1AD9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došlo k </w:t>
      </w:r>
      <w:r w:rsidR="001A5859" w:rsidRPr="00DC1AD9">
        <w:rPr>
          <w:spacing w:val="-4"/>
          <w:highlight w:val="lightGray"/>
        </w:rPr>
        <w:t>nesplnění</w:t>
      </w:r>
      <w:r w:rsidR="00C46115" w:rsidRPr="00DC1AD9">
        <w:rPr>
          <w:spacing w:val="-4"/>
          <w:highlight w:val="lightGray"/>
        </w:rPr>
        <w:t xml:space="preserve">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z důvodu porušení, za které již byl stanoven odvod.</w:t>
      </w:r>
      <w:bookmarkStart w:id="49" w:name="_Hlk124849267"/>
      <w:bookmarkStart w:id="50" w:name="_Hlk125038537"/>
      <w:r w:rsidR="00B53F1F" w:rsidRPr="00AA6692">
        <w:rPr>
          <w:rStyle w:val="Znakapoznpodarou"/>
          <w:highlight w:val="lightGray"/>
        </w:rPr>
        <w:footnoteReference w:id="40"/>
      </w:r>
      <w:bookmarkEnd w:id="49"/>
      <w:r w:rsidR="00C46115" w:rsidRPr="00DC1AD9">
        <w:rPr>
          <w:spacing w:val="-4"/>
          <w:highlight w:val="lightGray"/>
        </w:rPr>
        <w:t xml:space="preserve"> </w:t>
      </w:r>
      <w:bookmarkEnd w:id="50"/>
    </w:p>
    <w:p w14:paraId="4F05E243" w14:textId="190F4C0D" w:rsidR="007E09CC" w:rsidRDefault="007E09CC" w:rsidP="00AF45EC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7E7956">
        <w:t xml:space="preserve">a </w:t>
      </w:r>
      <w:r w:rsidR="005E190C" w:rsidRPr="007E7956">
        <w:t>23</w:t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AF45EC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AF45EC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463DE443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CC194B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4F6AB4CE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C194B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4A6AB60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C194B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C194B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51" w:name="_Hlk94014998"/>
    </w:p>
    <w:bookmarkEnd w:id="51"/>
    <w:p w14:paraId="3E73423F" w14:textId="70879319" w:rsidR="00132281" w:rsidRPr="00B028CD" w:rsidRDefault="003228C6" w:rsidP="00AF45EC">
      <w:pPr>
        <w:pStyle w:val="Headline1proTP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="00646916">
        <w:rPr>
          <w:rFonts w:asciiTheme="minorHAnsi" w:hAnsiTheme="minorHAnsi" w:cstheme="minorHAnsi"/>
          <w:b w:val="0"/>
          <w:szCs w:val="22"/>
        </w:rPr>
        <w:t xml:space="preserve"> 9.1 </w:t>
      </w:r>
      <w:r w:rsidRPr="00B028CD">
        <w:rPr>
          <w:rFonts w:asciiTheme="minorHAnsi" w:hAnsiTheme="minorHAnsi" w:cstheme="minorHAnsi"/>
          <w:b w:val="0"/>
          <w:szCs w:val="22"/>
        </w:rPr>
        <w:t>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</w:t>
      </w:r>
      <w:r w:rsidR="00263339">
        <w:rPr>
          <w:rFonts w:asciiTheme="minorHAnsi" w:hAnsiTheme="minorHAnsi" w:cstheme="minorHAnsi"/>
          <w:b w:val="0"/>
          <w:szCs w:val="22"/>
        </w:rPr>
        <w:t xml:space="preserve"> </w:t>
      </w:r>
      <w:r w:rsidR="00986E7A" w:rsidRPr="00B028CD">
        <w:rPr>
          <w:rFonts w:asciiTheme="minorHAnsi" w:hAnsiTheme="minorHAnsi" w:cstheme="minorHAnsi"/>
          <w:b w:val="0"/>
          <w:szCs w:val="22"/>
        </w:rPr>
        <w:t>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41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52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42"/>
      </w:r>
      <w:bookmarkEnd w:id="52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03A1C3F4" w:rsidR="00495B2F" w:rsidRPr="00CE61FF" w:rsidRDefault="00495B2F" w:rsidP="00AF45EC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="000D20E9">
        <w:t xml:space="preserve"> 12</w:t>
      </w:r>
      <w:r w:rsidRPr="00422BE6">
        <w:t xml:space="preserve"> tohoto Rozhodnutí</w:t>
      </w:r>
      <w:r w:rsidR="00E70C27">
        <w:t xml:space="preserve"> a</w:t>
      </w:r>
      <w:r w:rsidR="00525518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 xml:space="preserve">odvod </w:t>
      </w:r>
      <w:r w:rsidRPr="00422BE6">
        <w:lastRenderedPageBreak/>
        <w:t>za</w:t>
      </w:r>
      <w:r w:rsidR="00E30556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0D20E9">
        <w:t xml:space="preserve"> </w:t>
      </w:r>
      <w:r w:rsidRPr="00422BE6">
        <w:t>v</w:t>
      </w:r>
      <w:r w:rsidR="000D20E9">
        <w:t xml:space="preserve"> </w:t>
      </w:r>
      <w:r w:rsidRPr="00422BE6">
        <w:t>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53" w:name="_Toc405814473"/>
      <w:r w:rsidR="0008595B" w:rsidRPr="001B102B">
        <w:rPr>
          <w:vertAlign w:val="superscript"/>
        </w:rPr>
        <w:footnoteReference w:id="43"/>
      </w:r>
      <w:bookmarkEnd w:id="53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2B759048" w:rsidR="00495B2F" w:rsidRPr="00347CB3" w:rsidRDefault="00495B2F" w:rsidP="004A1CA1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4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54" w:name="_Toc405814474"/>
      <w:bookmarkEnd w:id="54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582CF3C5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06DC8BAC" w14:textId="5C9DF1DF" w:rsidR="003D5210" w:rsidRPr="003D5210" w:rsidRDefault="003D5210" w:rsidP="00AF45EC">
      <w:pPr>
        <w:pStyle w:val="Odstavecseseznamem"/>
        <w:numPr>
          <w:ilvl w:val="0"/>
          <w:numId w:val="4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264E87">
        <w:t>24.2</w:t>
      </w:r>
      <w:bookmarkStart w:id="55" w:name="_Hlk118996151"/>
      <w:r w:rsidRPr="00C5535E">
        <w:t xml:space="preserve"> </w:t>
      </w:r>
      <w:bookmarkEnd w:id="55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45"/>
      </w:r>
      <w:r w:rsidRPr="00C5535E">
        <w:t>.</w:t>
      </w:r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AF45EC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AF45EC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AF45EC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46"/>
      </w:r>
    </w:p>
    <w:p w14:paraId="4F05E2CA" w14:textId="22D8D0CD" w:rsidR="0043313A" w:rsidRPr="007F7310" w:rsidRDefault="0043313A" w:rsidP="00A73114">
      <w:pPr>
        <w:spacing w:before="100" w:after="0"/>
        <w:ind w:left="425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B3247F6" w:rsidR="00A2555E" w:rsidRPr="007F7310" w:rsidRDefault="00A2555E" w:rsidP="00A73114">
      <w:pPr>
        <w:spacing w:before="100" w:after="0"/>
        <w:ind w:left="425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8E0E64">
        <w:rPr>
          <w:highlight w:val="lightGray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8E0E64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2177A2E1" w:rsidR="00DE6970" w:rsidRDefault="0043313A" w:rsidP="00A73114">
      <w:pPr>
        <w:spacing w:before="100" w:after="0"/>
        <w:ind w:left="425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8E0E64">
        <w:rPr>
          <w:highlight w:val="lightGray"/>
        </w:rPr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8E0E64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8E0E64">
        <w:rPr>
          <w:highlight w:val="lightGray"/>
        </w:rPr>
        <w:t>…</w:t>
      </w:r>
    </w:p>
    <w:p w14:paraId="1A9FA3A6" w14:textId="0E908BCF" w:rsidR="00297F71" w:rsidRDefault="006F5F1A" w:rsidP="00A73114">
      <w:pPr>
        <w:spacing w:before="100" w:after="0"/>
        <w:ind w:left="425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47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C5DA2" w14:textId="77777777" w:rsidR="00180EED" w:rsidRDefault="00180EED" w:rsidP="003365BA">
      <w:pPr>
        <w:spacing w:after="0"/>
      </w:pPr>
      <w:r>
        <w:separator/>
      </w:r>
    </w:p>
  </w:endnote>
  <w:endnote w:type="continuationSeparator" w:id="0">
    <w:p w14:paraId="1FB2523F" w14:textId="77777777" w:rsidR="00180EED" w:rsidRDefault="00180EED" w:rsidP="003365BA">
      <w:pPr>
        <w:spacing w:after="0"/>
      </w:pPr>
      <w:r>
        <w:continuationSeparator/>
      </w:r>
    </w:p>
  </w:endnote>
  <w:endnote w:type="continuationNotice" w:id="1">
    <w:p w14:paraId="73ED4D3D" w14:textId="77777777" w:rsidR="00180EED" w:rsidRDefault="00180E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C68A" w14:textId="77777777" w:rsidR="00B348B1" w:rsidRDefault="00EF2685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D4C4A" w14:textId="77777777" w:rsidR="00180EED" w:rsidRDefault="00180EED" w:rsidP="003365BA">
      <w:pPr>
        <w:spacing w:after="0"/>
      </w:pPr>
      <w:r>
        <w:separator/>
      </w:r>
    </w:p>
  </w:footnote>
  <w:footnote w:type="continuationSeparator" w:id="0">
    <w:p w14:paraId="07464D04" w14:textId="77777777" w:rsidR="00180EED" w:rsidRDefault="00180EED" w:rsidP="003365BA">
      <w:pPr>
        <w:spacing w:after="0"/>
      </w:pPr>
      <w:r>
        <w:continuationSeparator/>
      </w:r>
    </w:p>
  </w:footnote>
  <w:footnote w:type="continuationNotice" w:id="1">
    <w:p w14:paraId="7B3E2BC3" w14:textId="77777777" w:rsidR="00180EED" w:rsidRDefault="00180EED">
      <w:pPr>
        <w:spacing w:after="0"/>
      </w:pPr>
    </w:p>
  </w:footnote>
  <w:footnote w:id="2">
    <w:p w14:paraId="4548E595" w14:textId="77777777" w:rsidR="00720FD7" w:rsidRDefault="00720FD7" w:rsidP="00720FD7">
      <w:pPr>
        <w:pStyle w:val="Textpoznpodarou"/>
        <w:tabs>
          <w:tab w:val="clear" w:pos="227"/>
        </w:tabs>
        <w:spacing w:after="0"/>
        <w:ind w:left="142" w:hanging="142"/>
      </w:pPr>
      <w:r w:rsidRPr="000E7A6B">
        <w:rPr>
          <w:rStyle w:val="Znakapoznpodarou"/>
          <w:highlight w:val="lightGray"/>
        </w:rPr>
        <w:footnoteRef/>
      </w:r>
      <w:r w:rsidRPr="000E7A6B">
        <w:rPr>
          <w:highlight w:val="lightGray"/>
        </w:rPr>
        <w:t xml:space="preserve"> </w:t>
      </w:r>
      <w:r>
        <w:rPr>
          <w:highlight w:val="lightGray"/>
        </w:rPr>
        <w:tab/>
      </w:r>
      <w:r w:rsidRPr="000E7A6B">
        <w:rPr>
          <w:highlight w:val="lightGray"/>
        </w:rPr>
        <w:t>Odstraňte, pokud se nejedná o tzv. „nové rozhodnutí“ (</w:t>
      </w:r>
      <w:proofErr w:type="spellStart"/>
      <w:r w:rsidRPr="000E7A6B">
        <w:rPr>
          <w:highlight w:val="lightGray"/>
        </w:rPr>
        <w:t>RoPD</w:t>
      </w:r>
      <w:proofErr w:type="spellEnd"/>
      <w:r w:rsidRPr="000E7A6B">
        <w:rPr>
          <w:highlight w:val="lightGray"/>
        </w:rPr>
        <w:t xml:space="preserve"> vydané po předchozím vydání Rozhodnutí o zamítnutí žádosti o podporu).</w:t>
      </w:r>
    </w:p>
  </w:footnote>
  <w:footnote w:id="3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68F47F2D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5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05B05747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</w:t>
      </w:r>
      <w:r w:rsidR="0020326C" w:rsidRPr="00833CEF">
        <w:t>OP JAK P2 – neinvestice 33092</w:t>
      </w:r>
      <w:r w:rsidRPr="00C95DCF">
        <w:t>.</w:t>
      </w:r>
    </w:p>
  </w:footnote>
  <w:footnote w:id="7">
    <w:p w14:paraId="0E2200D9" w14:textId="6147BD56" w:rsidR="001E76C4" w:rsidRPr="00AA6692" w:rsidRDefault="001E76C4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Pr="00AA6692">
        <w:rPr>
          <w:highlight w:val="lightGray"/>
        </w:rPr>
        <w:t xml:space="preserve"> uveďte částku dle MS2021+.</w:t>
      </w:r>
    </w:p>
  </w:footnote>
  <w:footnote w:id="8">
    <w:p w14:paraId="43B8BA57" w14:textId="183763E9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9">
    <w:p w14:paraId="5F35816A" w14:textId="468F84CD" w:rsidR="00756BC5" w:rsidRDefault="00756BC5" w:rsidP="00756BC5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ab/>
        <w:t xml:space="preserve">Nařízení Komise (EU) č. 2023/2831 ze dne </w:t>
      </w:r>
      <w:r w:rsidRPr="00AF1210">
        <w:rPr>
          <w:rFonts w:cs="Arial"/>
          <w:spacing w:val="-4"/>
        </w:rPr>
        <w:t>13. prosince 2023</w:t>
      </w:r>
      <w:r>
        <w:rPr>
          <w:rFonts w:cs="Arial"/>
          <w:spacing w:val="-4"/>
        </w:rPr>
        <w:t xml:space="preserve"> o použití článků 107 a 108 Smlouvy o fungování Evropské unie na podporu de</w:t>
      </w:r>
      <w:r w:rsidR="00454307">
        <w:rPr>
          <w:rFonts w:cs="Arial"/>
          <w:spacing w:val="-4"/>
        </w:rPr>
        <w:t> </w:t>
      </w:r>
      <w:r>
        <w:rPr>
          <w:rFonts w:cs="Arial"/>
          <w:spacing w:val="-4"/>
        </w:rPr>
        <w:t xml:space="preserve">minimis.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 tabulky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10">
    <w:p w14:paraId="310B3372" w14:textId="5292CDFD" w:rsidR="00145833" w:rsidRDefault="00145833" w:rsidP="00C80E2F">
      <w:pPr>
        <w:pStyle w:val="Textpoznpodarou"/>
        <w:tabs>
          <w:tab w:val="clear" w:pos="227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="00295947" w:rsidRPr="00AA6692">
        <w:rPr>
          <w:highlight w:val="lightGray"/>
        </w:rPr>
        <w:t>U</w:t>
      </w:r>
      <w:r w:rsidRPr="00AA6692">
        <w:rPr>
          <w:highlight w:val="lightGray"/>
        </w:rPr>
        <w:t xml:space="preserve"> projektů s  dobou realizace </w:t>
      </w:r>
      <w:r w:rsidR="00F431FE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F431FE">
        <w:rPr>
          <w:highlight w:val="lightGray"/>
        </w:rPr>
        <w:t xml:space="preserve">(včetně) </w:t>
      </w:r>
      <w:r w:rsidRPr="00AA6692">
        <w:rPr>
          <w:highlight w:val="lightGray"/>
        </w:rPr>
        <w:t>odstraňte</w:t>
      </w:r>
      <w:r w:rsidR="00865454" w:rsidRPr="00AA6692">
        <w:rPr>
          <w:highlight w:val="lightGray"/>
        </w:rPr>
        <w:t xml:space="preserve"> </w:t>
      </w:r>
      <w:r w:rsidR="00295947" w:rsidRPr="00AA6692">
        <w:rPr>
          <w:highlight w:val="lightGray"/>
        </w:rPr>
        <w:t xml:space="preserve">bod 4.1 </w:t>
      </w:r>
      <w:r w:rsidR="00865454" w:rsidRPr="00AA6692">
        <w:rPr>
          <w:highlight w:val="lightGray"/>
        </w:rPr>
        <w:t>i s</w:t>
      </w:r>
      <w:r w:rsidR="00295947" w:rsidRPr="00AA6692">
        <w:rPr>
          <w:highlight w:val="lightGray"/>
        </w:rPr>
        <w:t> </w:t>
      </w:r>
      <w:r w:rsidR="00865454" w:rsidRPr="00AA6692">
        <w:rPr>
          <w:highlight w:val="lightGray"/>
        </w:rPr>
        <w:t>tabulkou</w:t>
      </w:r>
      <w:r w:rsidR="00295947" w:rsidRPr="00AA6692">
        <w:rPr>
          <w:highlight w:val="lightGray"/>
        </w:rPr>
        <w:t>,</w:t>
      </w:r>
      <w:r w:rsidRPr="00AA6692">
        <w:rPr>
          <w:highlight w:val="lightGray"/>
        </w:rPr>
        <w:t xml:space="preserve"> </w:t>
      </w:r>
      <w:r w:rsidR="00707751" w:rsidRPr="00AA6692">
        <w:rPr>
          <w:highlight w:val="lightGray"/>
        </w:rPr>
        <w:t>další body</w:t>
      </w:r>
      <w:r w:rsidRPr="00AA6692">
        <w:rPr>
          <w:highlight w:val="lightGray"/>
        </w:rPr>
        <w:t xml:space="preserve"> přečíslujte</w:t>
      </w:r>
      <w:r w:rsidR="00295947" w:rsidRPr="00AA6692">
        <w:rPr>
          <w:highlight w:val="lightGray"/>
        </w:rPr>
        <w:t xml:space="preserve"> a</w:t>
      </w:r>
      <w:r w:rsidRPr="00AA6692">
        <w:rPr>
          <w:highlight w:val="lightGray"/>
        </w:rPr>
        <w:t xml:space="preserve"> v části IV odstraňte bod 3.</w:t>
      </w:r>
    </w:p>
  </w:footnote>
  <w:footnote w:id="11">
    <w:p w14:paraId="431AD1E4" w14:textId="2490D782" w:rsidR="0036437D" w:rsidRPr="00AA6692" w:rsidRDefault="0036437D" w:rsidP="00C80E2F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Dle potřeby přidejte řádky.</w:t>
      </w:r>
    </w:p>
  </w:footnote>
  <w:footnote w:id="12">
    <w:p w14:paraId="16A5917A" w14:textId="665E713B" w:rsidR="002C1E3D" w:rsidRDefault="002C1E3D" w:rsidP="00C80E2F">
      <w:pPr>
        <w:pStyle w:val="Textpoznpodarou"/>
        <w:spacing w:after="0"/>
        <w:ind w:left="142" w:hanging="142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Upravte podle délky sledovaného období.</w:t>
      </w:r>
    </w:p>
  </w:footnote>
  <w:footnote w:id="13">
    <w:p w14:paraId="7081BA35" w14:textId="1D90EBB2" w:rsidR="00A4320E" w:rsidRPr="00AA6692" w:rsidRDefault="00A4320E" w:rsidP="00C80E2F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Nahraďte údaji </w:t>
      </w:r>
      <w:r w:rsidR="006A5C84" w:rsidRPr="00AA6692">
        <w:rPr>
          <w:highlight w:val="lightGray"/>
        </w:rPr>
        <w:t xml:space="preserve">vypočtenými </w:t>
      </w:r>
      <w:r w:rsidRPr="00AA6692">
        <w:rPr>
          <w:highlight w:val="lightGray"/>
        </w:rPr>
        <w:t>z finančního plánu projektu</w:t>
      </w:r>
      <w:r w:rsidR="0078028D" w:rsidRPr="00AA6692">
        <w:rPr>
          <w:highlight w:val="lightGray"/>
        </w:rPr>
        <w:t xml:space="preserve"> (postup pro výpočty milníků je uveden v PpŽP)</w:t>
      </w:r>
      <w:r w:rsidRPr="00AA6692">
        <w:rPr>
          <w:highlight w:val="lightGray"/>
        </w:rPr>
        <w:t>.</w:t>
      </w:r>
    </w:p>
  </w:footnote>
  <w:footnote w:id="14">
    <w:p w14:paraId="7F266A12" w14:textId="75887B24" w:rsidR="004B0B2D" w:rsidRDefault="004B0B2D" w:rsidP="00937122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58208A">
        <w:t>a c) rozpočtových pravidel</w:t>
      </w:r>
      <w:r w:rsidRPr="00A919AD">
        <w:t>.</w:t>
      </w:r>
    </w:p>
  </w:footnote>
  <w:footnote w:id="15">
    <w:p w14:paraId="4F05E2FC" w14:textId="452B4975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jc w:val="left"/>
        <w:rPr>
          <w:highlight w:val="lightGray"/>
        </w:rPr>
      </w:pPr>
      <w:r w:rsidRPr="00DC1AD9">
        <w:rPr>
          <w:rStyle w:val="Znakapoznpodarou"/>
        </w:rPr>
        <w:footnoteRef/>
      </w:r>
      <w:r w:rsidRPr="00DC1AD9">
        <w:t xml:space="preserve"> </w:t>
      </w:r>
      <w:r w:rsidR="00EB2071" w:rsidRPr="00DC1AD9">
        <w:tab/>
      </w:r>
      <w:r w:rsidRPr="00DC1AD9">
        <w:t xml:space="preserve">Nařízení Evropského parlamentu a Rady (EU) 2021/1057 ze dne 24. června 2021, kterým se zřizuje Evropský sociální fond plus (ESF+) a zrušuje nařízení (EU) č. 1296/2013. </w:t>
      </w:r>
    </w:p>
  </w:footnote>
  <w:footnote w:id="16">
    <w:p w14:paraId="09E3DA47" w14:textId="64F53FF8" w:rsidR="00145833" w:rsidRDefault="00145833" w:rsidP="00743791">
      <w:pPr>
        <w:pStyle w:val="Textpoznpodarou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</w:t>
      </w:r>
      <w:r w:rsidR="002C1A71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2C1A71">
        <w:rPr>
          <w:highlight w:val="lightGray"/>
        </w:rPr>
        <w:t xml:space="preserve">(včetně) </w:t>
      </w:r>
      <w:r w:rsidRPr="00AA6692">
        <w:rPr>
          <w:highlight w:val="lightGray"/>
        </w:rPr>
        <w:t>a nemá milníky.</w:t>
      </w:r>
    </w:p>
  </w:footnote>
  <w:footnote w:id="17">
    <w:p w14:paraId="3896E1D3" w14:textId="6B06C5E3" w:rsidR="00025B62" w:rsidRPr="00AA6692" w:rsidRDefault="00025B62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741B3F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18">
    <w:p w14:paraId="4780E7BC" w14:textId="649BED75" w:rsidR="00025B62" w:rsidRPr="00AA6692" w:rsidRDefault="00025B62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9978A1">
        <w:rPr>
          <w:rStyle w:val="Znakapoznpodarou"/>
          <w:highlight w:val="lightGray"/>
          <w:shd w:val="clear" w:color="auto" w:fill="FFFFFF" w:themeFill="background1"/>
        </w:rPr>
        <w:footnoteRef/>
      </w:r>
      <w:r w:rsidRPr="009978A1">
        <w:rPr>
          <w:highlight w:val="lightGray"/>
          <w:shd w:val="clear" w:color="auto" w:fill="FFFFFF" w:themeFill="background1"/>
        </w:rPr>
        <w:t xml:space="preserve"> </w:t>
      </w:r>
      <w:r w:rsidR="009978A1" w:rsidRPr="009978A1">
        <w:rPr>
          <w:highlight w:val="lightGray"/>
          <w:shd w:val="clear" w:color="auto" w:fill="FFFFFF" w:themeFill="background1"/>
        </w:rPr>
        <w:t xml:space="preserve">Celý bod </w:t>
      </w:r>
      <w:r w:rsidR="00500AED" w:rsidRPr="009978A1">
        <w:rPr>
          <w:highlight w:val="lightGray"/>
          <w:shd w:val="clear" w:color="auto" w:fill="FFFFFF" w:themeFill="background1"/>
        </w:rPr>
        <w:t xml:space="preserve">odstraňte, </w:t>
      </w:r>
      <w:r w:rsidR="000E606A" w:rsidRPr="009978A1">
        <w:rPr>
          <w:highlight w:val="lightGray"/>
          <w:shd w:val="clear" w:color="auto" w:fill="FFFFFF" w:themeFill="background1"/>
        </w:rPr>
        <w:t>je-li podpora v režimu</w:t>
      </w:r>
      <w:r w:rsidR="000E606A" w:rsidRPr="009978A1">
        <w:rPr>
          <w:highlight w:val="lightGray"/>
        </w:rPr>
        <w:t xml:space="preserve"> </w:t>
      </w:r>
      <w:r w:rsidR="000E606A">
        <w:rPr>
          <w:highlight w:val="lightGray"/>
        </w:rPr>
        <w:t>de minimis</w:t>
      </w:r>
      <w:r w:rsidR="00500AED" w:rsidRPr="00AA6692" w:rsidDel="00C93933">
        <w:rPr>
          <w:highlight w:val="lightGray"/>
        </w:rPr>
        <w:t>.</w:t>
      </w:r>
    </w:p>
  </w:footnote>
  <w:footnote w:id="19">
    <w:p w14:paraId="2478CCFD" w14:textId="683FC320" w:rsidR="00613C12" w:rsidRDefault="00025B62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CD0894" w:rsidRPr="00AA6692">
        <w:rPr>
          <w:highlight w:val="lightGray"/>
        </w:rPr>
        <w:t>Větu odstraňte</w:t>
      </w:r>
      <w:r w:rsidRPr="00AA6692">
        <w:rPr>
          <w:highlight w:val="lightGray"/>
        </w:rPr>
        <w:t>, pokud projekt nemá partnera.</w:t>
      </w:r>
    </w:p>
  </w:footnote>
  <w:footnote w:id="20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21">
    <w:p w14:paraId="4F05E2FE" w14:textId="712D9C75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9C282C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2">
    <w:p w14:paraId="4F05E300" w14:textId="7FDCA66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23">
    <w:p w14:paraId="1FEE69D7" w14:textId="742A4E2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24">
    <w:p w14:paraId="76800CFD" w14:textId="7EA063BF" w:rsidR="00196073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5">
    <w:p w14:paraId="79C30FF4" w14:textId="67F611AC" w:rsidR="00B348B1" w:rsidRDefault="00B348B1" w:rsidP="0008145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081450">
        <w:t xml:space="preserve"> Pronájem pouze po část dne se započítává jako celý kalendářní den.</w:t>
      </w:r>
    </w:p>
  </w:footnote>
  <w:footnote w:id="26">
    <w:p w14:paraId="7A47823A" w14:textId="16F01571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</w:t>
      </w:r>
      <w:r w:rsidR="00E6368A" w:rsidRPr="00AA6692">
        <w:rPr>
          <w:highlight w:val="lightGray"/>
        </w:rPr>
        <w:t>r</w:t>
      </w:r>
      <w:r w:rsidRPr="00AA6692">
        <w:rPr>
          <w:highlight w:val="lightGray"/>
        </w:rPr>
        <w:t>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27">
    <w:p w14:paraId="1F642909" w14:textId="13735C68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relevantní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28">
    <w:p w14:paraId="790C5F37" w14:textId="1079356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9">
    <w:p w14:paraId="58A71DCF" w14:textId="778F6C6F" w:rsidR="00403696" w:rsidRPr="00AA6692" w:rsidRDefault="00403696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Pr="00AA6692">
        <w:rPr>
          <w:highlight w:val="lightGray"/>
        </w:rPr>
        <w:t>Označený text odstraňte, pokud je celý projekt podpořen v režimu de minimis.</w:t>
      </w:r>
    </w:p>
  </w:footnote>
  <w:footnote w:id="30">
    <w:p w14:paraId="4F05E306" w14:textId="780D35D7" w:rsidR="00B348B1" w:rsidRDefault="00B348B1" w:rsidP="008E0E64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31">
    <w:p w14:paraId="4F05E308" w14:textId="5B03EAFA" w:rsidR="00B348B1" w:rsidRPr="00AA6692" w:rsidRDefault="00B348B1" w:rsidP="008E0E64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32">
    <w:p w14:paraId="3BE92C79" w14:textId="571BB1E7" w:rsidR="000E606A" w:rsidRDefault="000E606A" w:rsidP="008E0E64">
      <w:pPr>
        <w:pStyle w:val="Textpoznpodarou"/>
        <w:keepLines w:val="0"/>
        <w:spacing w:after="0"/>
      </w:pPr>
      <w:r w:rsidRPr="000E606A">
        <w:rPr>
          <w:rStyle w:val="Znakapoznpodarou"/>
          <w:highlight w:val="lightGray"/>
        </w:rPr>
        <w:footnoteRef/>
      </w:r>
      <w:r w:rsidRPr="000E606A">
        <w:rPr>
          <w:highlight w:val="lightGray"/>
        </w:rPr>
        <w:t xml:space="preserve"> Zvolte variantu a nadpis odstraňte.</w:t>
      </w:r>
    </w:p>
  </w:footnote>
  <w:footnote w:id="33">
    <w:p w14:paraId="5B8C3C04" w14:textId="77777777" w:rsidR="00FD4F71" w:rsidRDefault="00FD4F71" w:rsidP="008E0E64">
      <w:pPr>
        <w:pStyle w:val="Textpoznpodarou"/>
        <w:keepLines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A68A2">
        <w:t xml:space="preserve">Úřední věstník EU, L </w:t>
      </w:r>
      <w:r w:rsidRPr="004838FB">
        <w:t>2023/2831, 15.</w:t>
      </w:r>
      <w:r>
        <w:t xml:space="preserve"> </w:t>
      </w:r>
      <w:r w:rsidRPr="004838FB">
        <w:t>12.</w:t>
      </w:r>
      <w:r>
        <w:t xml:space="preserve"> </w:t>
      </w:r>
      <w:r w:rsidRPr="004838FB">
        <w:t>2023</w:t>
      </w:r>
      <w:r>
        <w:t>.</w:t>
      </w:r>
    </w:p>
  </w:footnote>
  <w:footnote w:id="34">
    <w:p w14:paraId="4F05E312" w14:textId="779E2B78" w:rsidR="00B348B1" w:rsidRDefault="00B348B1" w:rsidP="008E0E64">
      <w:pPr>
        <w:pStyle w:val="Textpoznpodarou"/>
        <w:keepLines w:val="0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5">
    <w:p w14:paraId="44F90D83" w14:textId="305AF1A5" w:rsidR="00FE2EC4" w:rsidRDefault="00FE2EC4" w:rsidP="008E0E64">
      <w:pPr>
        <w:pStyle w:val="Textpoznpodarou"/>
        <w:keepLines w:val="0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36">
    <w:p w14:paraId="1ACD60E8" w14:textId="7630E7BD" w:rsidR="00FC1ECD" w:rsidRDefault="00FC1ECD" w:rsidP="008E0E64">
      <w:pPr>
        <w:pStyle w:val="Textpoznpodarou"/>
        <w:keepLines w:val="0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37">
    <w:p w14:paraId="7F2AD22F" w14:textId="590AEFB2" w:rsidR="00C06042" w:rsidRDefault="00C06042" w:rsidP="00C06042">
      <w:pPr>
        <w:pStyle w:val="Textpoznpodarou"/>
        <w:tabs>
          <w:tab w:val="clear" w:pos="227"/>
        </w:tabs>
        <w:spacing w:after="0"/>
        <w:ind w:left="142" w:hanging="142"/>
      </w:pPr>
      <w:r w:rsidRPr="00E53405">
        <w:rPr>
          <w:rStyle w:val="Znakapoznpodarou"/>
          <w:highlight w:val="lightGray"/>
        </w:rPr>
        <w:footnoteRef/>
      </w:r>
      <w:r w:rsidRPr="00E53405">
        <w:rPr>
          <w:highlight w:val="lightGray"/>
        </w:rPr>
        <w:t xml:space="preserve"> </w:t>
      </w:r>
      <w:r w:rsidRPr="00E53405">
        <w:rPr>
          <w:highlight w:val="lightGray"/>
        </w:rPr>
        <w:tab/>
        <w:t xml:space="preserve">Označený text </w:t>
      </w:r>
      <w:r w:rsidRPr="00BB2099">
        <w:rPr>
          <w:highlight w:val="lightGray"/>
        </w:rPr>
        <w:t>odstraňte</w:t>
      </w:r>
      <w:r w:rsidRPr="00E53405">
        <w:rPr>
          <w:highlight w:val="lightGray"/>
        </w:rPr>
        <w:t xml:space="preserve">, pokud </w:t>
      </w:r>
      <w:r w:rsidR="00D45E18">
        <w:rPr>
          <w:highlight w:val="lightGray"/>
        </w:rPr>
        <w:t xml:space="preserve">je </w:t>
      </w:r>
      <w:r>
        <w:rPr>
          <w:highlight w:val="lightGray"/>
        </w:rPr>
        <w:t>žadatel</w:t>
      </w:r>
      <w:r w:rsidRPr="00E53405">
        <w:rPr>
          <w:highlight w:val="lightGray"/>
        </w:rPr>
        <w:t xml:space="preserve"> </w:t>
      </w:r>
      <w:r w:rsidR="00D45E18">
        <w:rPr>
          <w:highlight w:val="lightGray"/>
        </w:rPr>
        <w:t>veřejnou vysokou školou</w:t>
      </w:r>
      <w:r w:rsidRPr="00E53405">
        <w:rPr>
          <w:highlight w:val="lightGray"/>
        </w:rPr>
        <w:t>.</w:t>
      </w:r>
    </w:p>
  </w:footnote>
  <w:footnote w:id="38">
    <w:p w14:paraId="6FBC3131" w14:textId="3294702F" w:rsidR="00D45E18" w:rsidRDefault="00D45E18" w:rsidP="007E7956">
      <w:pPr>
        <w:pStyle w:val="Textpoznpodarou"/>
        <w:tabs>
          <w:tab w:val="clear" w:pos="227"/>
        </w:tabs>
        <w:spacing w:after="0"/>
        <w:ind w:left="142" w:hanging="142"/>
      </w:pPr>
      <w:r w:rsidRPr="00E53405">
        <w:rPr>
          <w:rStyle w:val="Znakapoznpodarou"/>
          <w:highlight w:val="lightGray"/>
        </w:rPr>
        <w:footnoteRef/>
      </w:r>
      <w:r w:rsidRPr="00E53405">
        <w:rPr>
          <w:highlight w:val="lightGray"/>
        </w:rPr>
        <w:t xml:space="preserve"> </w:t>
      </w:r>
      <w:r w:rsidRPr="00E53405">
        <w:rPr>
          <w:highlight w:val="lightGray"/>
        </w:rPr>
        <w:tab/>
        <w:t xml:space="preserve">Označený text odstraňte, pokud </w:t>
      </w:r>
      <w:r w:rsidR="00E863D7">
        <w:rPr>
          <w:highlight w:val="lightGray"/>
        </w:rPr>
        <w:t xml:space="preserve">je </w:t>
      </w:r>
      <w:r w:rsidRPr="00E863D7">
        <w:rPr>
          <w:highlight w:val="lightGray"/>
        </w:rPr>
        <w:t xml:space="preserve">žadatel </w:t>
      </w:r>
      <w:r w:rsidR="00E863D7" w:rsidRPr="007E7956">
        <w:rPr>
          <w:highlight w:val="lightGray"/>
        </w:rPr>
        <w:t>veřejnou vysokou školou</w:t>
      </w:r>
      <w:r w:rsidR="000B0034" w:rsidRPr="007E7956">
        <w:rPr>
          <w:highlight w:val="lightGray"/>
        </w:rPr>
        <w:t>.</w:t>
      </w:r>
    </w:p>
  </w:footnote>
  <w:footnote w:id="39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40">
    <w:p w14:paraId="2E962A3E" w14:textId="211358DB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</w:t>
      </w:r>
      <w:r w:rsidR="00C96A8B" w:rsidRPr="00AA6692">
        <w:rPr>
          <w:highlight w:val="lightGray"/>
        </w:rPr>
        <w:t>následující</w:t>
      </w:r>
      <w:r w:rsidRPr="00AA6692">
        <w:rPr>
          <w:highlight w:val="lightGray"/>
        </w:rPr>
        <w:t xml:space="preserve"> body části</w:t>
      </w:r>
      <w:r w:rsidR="00C96A8B" w:rsidRPr="00AA6692">
        <w:rPr>
          <w:highlight w:val="lightGray"/>
        </w:rPr>
        <w:t xml:space="preserve"> IV</w:t>
      </w:r>
      <w:r w:rsidRPr="00AA6692">
        <w:rPr>
          <w:highlight w:val="lightGray"/>
        </w:rPr>
        <w:t xml:space="preserve"> přečíslujte.</w:t>
      </w:r>
      <w:r>
        <w:t xml:space="preserve"> </w:t>
      </w:r>
    </w:p>
  </w:footnote>
  <w:footnote w:id="41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2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43">
    <w:p w14:paraId="4F05E31F" w14:textId="4DBBEA16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>v</w:t>
      </w:r>
      <w:r w:rsidR="005008B5">
        <w:t> </w:t>
      </w:r>
      <w:r w:rsidRPr="0008595B">
        <w:t xml:space="preserve">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 w:rsidR="00805192">
        <w:t>e</w:t>
      </w:r>
      <w:r w:rsidRPr="0008595B">
        <w:t xml:space="preserve"> znění </w:t>
      </w:r>
      <w:r w:rsidR="00805192">
        <w:t xml:space="preserve">účinném </w:t>
      </w:r>
      <w:r>
        <w:t xml:space="preserve">ke dni vydání tohoto Rozhodnutí. </w:t>
      </w:r>
    </w:p>
  </w:footnote>
  <w:footnote w:id="44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45">
    <w:p w14:paraId="0FA7DF35" w14:textId="6B096FC7" w:rsidR="003D5210" w:rsidRPr="00AA6692" w:rsidRDefault="003D5210" w:rsidP="007E7956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866B6E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EA16B6">
        <w:rPr>
          <w:highlight w:val="lightGray"/>
        </w:rPr>
        <w:t xml:space="preserve">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46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47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E" w14:textId="77777777" w:rsidR="00B348B1" w:rsidRDefault="00EF2685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F" w14:textId="715EE357" w:rsidR="00B348B1" w:rsidRDefault="00EF2685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685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620"/>
    <w:multiLevelType w:val="hybridMultilevel"/>
    <w:tmpl w:val="41ACF0EE"/>
    <w:lvl w:ilvl="0" w:tplc="6DB8C428">
      <w:start w:val="1"/>
      <w:numFmt w:val="decimal"/>
      <w:lvlText w:val="%1)"/>
      <w:lvlJc w:val="left"/>
      <w:pPr>
        <w:ind w:left="1020" w:hanging="360"/>
      </w:pPr>
    </w:lvl>
    <w:lvl w:ilvl="1" w:tplc="B160583A">
      <w:start w:val="1"/>
      <w:numFmt w:val="decimal"/>
      <w:lvlText w:val="%2)"/>
      <w:lvlJc w:val="left"/>
      <w:pPr>
        <w:ind w:left="1020" w:hanging="360"/>
      </w:pPr>
    </w:lvl>
    <w:lvl w:ilvl="2" w:tplc="262840CE">
      <w:start w:val="1"/>
      <w:numFmt w:val="decimal"/>
      <w:lvlText w:val="%3)"/>
      <w:lvlJc w:val="left"/>
      <w:pPr>
        <w:ind w:left="1020" w:hanging="360"/>
      </w:pPr>
    </w:lvl>
    <w:lvl w:ilvl="3" w:tplc="B0AA18F8">
      <w:start w:val="1"/>
      <w:numFmt w:val="decimal"/>
      <w:lvlText w:val="%4)"/>
      <w:lvlJc w:val="left"/>
      <w:pPr>
        <w:ind w:left="1020" w:hanging="360"/>
      </w:pPr>
    </w:lvl>
    <w:lvl w:ilvl="4" w:tplc="200E06B6">
      <w:start w:val="1"/>
      <w:numFmt w:val="decimal"/>
      <w:lvlText w:val="%5)"/>
      <w:lvlJc w:val="left"/>
      <w:pPr>
        <w:ind w:left="1020" w:hanging="360"/>
      </w:pPr>
    </w:lvl>
    <w:lvl w:ilvl="5" w:tplc="D8CE0724">
      <w:start w:val="1"/>
      <w:numFmt w:val="decimal"/>
      <w:lvlText w:val="%6)"/>
      <w:lvlJc w:val="left"/>
      <w:pPr>
        <w:ind w:left="1020" w:hanging="360"/>
      </w:pPr>
    </w:lvl>
    <w:lvl w:ilvl="6" w:tplc="433CBFE2">
      <w:start w:val="1"/>
      <w:numFmt w:val="decimal"/>
      <w:lvlText w:val="%7)"/>
      <w:lvlJc w:val="left"/>
      <w:pPr>
        <w:ind w:left="1020" w:hanging="360"/>
      </w:pPr>
    </w:lvl>
    <w:lvl w:ilvl="7" w:tplc="F92CD210">
      <w:start w:val="1"/>
      <w:numFmt w:val="decimal"/>
      <w:lvlText w:val="%8)"/>
      <w:lvlJc w:val="left"/>
      <w:pPr>
        <w:ind w:left="1020" w:hanging="360"/>
      </w:pPr>
    </w:lvl>
    <w:lvl w:ilvl="8" w:tplc="6B46CFC2">
      <w:start w:val="1"/>
      <w:numFmt w:val="decimal"/>
      <w:lvlText w:val="%9)"/>
      <w:lvlJc w:val="left"/>
      <w:pPr>
        <w:ind w:left="1020" w:hanging="360"/>
      </w:pPr>
    </w:lvl>
  </w:abstractNum>
  <w:abstractNum w:abstractNumId="1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6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2E7152C0"/>
    <w:multiLevelType w:val="hybridMultilevel"/>
    <w:tmpl w:val="C47C7E00"/>
    <w:lvl w:ilvl="0" w:tplc="829AD4DE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64983"/>
    <w:multiLevelType w:val="hybridMultilevel"/>
    <w:tmpl w:val="FA3C9D84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839C2"/>
    <w:multiLevelType w:val="hybridMultilevel"/>
    <w:tmpl w:val="1E667E98"/>
    <w:lvl w:ilvl="0" w:tplc="1750B7BA">
      <w:start w:val="1"/>
      <w:numFmt w:val="decimal"/>
      <w:lvlText w:val="24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2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6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696F0B54"/>
    <w:multiLevelType w:val="multilevel"/>
    <w:tmpl w:val="C5A85C4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2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30"/>
  </w:num>
  <w:num w:numId="2" w16cid:durableId="1151094566">
    <w:abstractNumId w:val="22"/>
  </w:num>
  <w:num w:numId="3" w16cid:durableId="261452904">
    <w:abstractNumId w:val="22"/>
  </w:num>
  <w:num w:numId="4" w16cid:durableId="2052147311">
    <w:abstractNumId w:val="18"/>
  </w:num>
  <w:num w:numId="5" w16cid:durableId="926769162">
    <w:abstractNumId w:val="6"/>
  </w:num>
  <w:num w:numId="6" w16cid:durableId="1284850428">
    <w:abstractNumId w:val="24"/>
  </w:num>
  <w:num w:numId="7" w16cid:durableId="1546067896">
    <w:abstractNumId w:val="19"/>
  </w:num>
  <w:num w:numId="8" w16cid:durableId="111874438">
    <w:abstractNumId w:val="31"/>
  </w:num>
  <w:num w:numId="9" w16cid:durableId="317272424">
    <w:abstractNumId w:val="10"/>
  </w:num>
  <w:num w:numId="10" w16cid:durableId="451284479">
    <w:abstractNumId w:val="33"/>
  </w:num>
  <w:num w:numId="11" w16cid:durableId="111680200">
    <w:abstractNumId w:val="9"/>
  </w:num>
  <w:num w:numId="12" w16cid:durableId="259027590">
    <w:abstractNumId w:val="21"/>
  </w:num>
  <w:num w:numId="13" w16cid:durableId="1864704548">
    <w:abstractNumId w:val="3"/>
  </w:num>
  <w:num w:numId="14" w16cid:durableId="539557904">
    <w:abstractNumId w:val="25"/>
  </w:num>
  <w:num w:numId="15" w16cid:durableId="1424570172">
    <w:abstractNumId w:val="8"/>
  </w:num>
  <w:num w:numId="16" w16cid:durableId="1670282421">
    <w:abstractNumId w:val="29"/>
  </w:num>
  <w:num w:numId="17" w16cid:durableId="1956060877">
    <w:abstractNumId w:val="32"/>
  </w:num>
  <w:num w:numId="18" w16cid:durableId="1877503071">
    <w:abstractNumId w:val="5"/>
  </w:num>
  <w:num w:numId="19" w16cid:durableId="1971743884">
    <w:abstractNumId w:val="12"/>
  </w:num>
  <w:num w:numId="20" w16cid:durableId="1749303949">
    <w:abstractNumId w:val="27"/>
  </w:num>
  <w:num w:numId="21" w16cid:durableId="2060006351">
    <w:abstractNumId w:val="17"/>
  </w:num>
  <w:num w:numId="22" w16cid:durableId="200016141">
    <w:abstractNumId w:val="2"/>
  </w:num>
  <w:num w:numId="23" w16cid:durableId="1175460793">
    <w:abstractNumId w:val="15"/>
  </w:num>
  <w:num w:numId="24" w16cid:durableId="480272103">
    <w:abstractNumId w:val="7"/>
  </w:num>
  <w:num w:numId="25" w16cid:durableId="1037512618">
    <w:abstractNumId w:val="23"/>
  </w:num>
  <w:num w:numId="26" w16cid:durableId="570774481">
    <w:abstractNumId w:val="11"/>
  </w:num>
  <w:num w:numId="27" w16cid:durableId="1773549032">
    <w:abstractNumId w:val="13"/>
  </w:num>
  <w:num w:numId="28" w16cid:durableId="199589847">
    <w:abstractNumId w:val="16"/>
  </w:num>
  <w:num w:numId="29" w16cid:durableId="1862742552">
    <w:abstractNumId w:val="4"/>
  </w:num>
  <w:num w:numId="30" w16cid:durableId="814376012">
    <w:abstractNumId w:val="26"/>
  </w:num>
  <w:num w:numId="31" w16cid:durableId="1871648355">
    <w:abstractNumId w:val="34"/>
  </w:num>
  <w:num w:numId="32" w16cid:durableId="1019166453">
    <w:abstractNumId w:val="1"/>
  </w:num>
  <w:num w:numId="33" w16cid:durableId="220289248">
    <w:abstractNumId w:val="20"/>
  </w:num>
  <w:num w:numId="34" w16cid:durableId="1956130531">
    <w:abstractNumId w:val="28"/>
  </w:num>
  <w:num w:numId="35" w16cid:durableId="1967612705">
    <w:abstractNumId w:val="14"/>
  </w:num>
  <w:num w:numId="36" w16cid:durableId="1677226404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2E16"/>
    <w:rsid w:val="0002395F"/>
    <w:rsid w:val="00024229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17B"/>
    <w:rsid w:val="000302D2"/>
    <w:rsid w:val="0003055D"/>
    <w:rsid w:val="00030703"/>
    <w:rsid w:val="000309DE"/>
    <w:rsid w:val="00030CA2"/>
    <w:rsid w:val="00030E04"/>
    <w:rsid w:val="00030EEE"/>
    <w:rsid w:val="00032853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3D8"/>
    <w:rsid w:val="00042A12"/>
    <w:rsid w:val="00043214"/>
    <w:rsid w:val="00043669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046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13C"/>
    <w:rsid w:val="000803CD"/>
    <w:rsid w:val="00080434"/>
    <w:rsid w:val="00080C8B"/>
    <w:rsid w:val="0008120C"/>
    <w:rsid w:val="00081450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CCD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034"/>
    <w:rsid w:val="000B01EA"/>
    <w:rsid w:val="000B1047"/>
    <w:rsid w:val="000B10F8"/>
    <w:rsid w:val="000B124D"/>
    <w:rsid w:val="000B22BC"/>
    <w:rsid w:val="000B2819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79A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0E9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687E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06A"/>
    <w:rsid w:val="000E6AC7"/>
    <w:rsid w:val="000E6D25"/>
    <w:rsid w:val="000E6E77"/>
    <w:rsid w:val="000E72FA"/>
    <w:rsid w:val="000E74CF"/>
    <w:rsid w:val="000E7B68"/>
    <w:rsid w:val="000E7D94"/>
    <w:rsid w:val="000F05EE"/>
    <w:rsid w:val="000F0754"/>
    <w:rsid w:val="000F077E"/>
    <w:rsid w:val="000F22E4"/>
    <w:rsid w:val="000F27DB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65A7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1422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41A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0F48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EED"/>
    <w:rsid w:val="00180F10"/>
    <w:rsid w:val="0018103F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59B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36A7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0EC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0BDD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BE8"/>
    <w:rsid w:val="001C7D33"/>
    <w:rsid w:val="001C7EEC"/>
    <w:rsid w:val="001D08E0"/>
    <w:rsid w:val="001D116D"/>
    <w:rsid w:val="001D1D7C"/>
    <w:rsid w:val="001D1F7C"/>
    <w:rsid w:val="001D26D7"/>
    <w:rsid w:val="001D3348"/>
    <w:rsid w:val="001D38CF"/>
    <w:rsid w:val="001D3B66"/>
    <w:rsid w:val="001D3DB4"/>
    <w:rsid w:val="001D431C"/>
    <w:rsid w:val="001D46D7"/>
    <w:rsid w:val="001D4C51"/>
    <w:rsid w:val="001D4CDF"/>
    <w:rsid w:val="001D4ECF"/>
    <w:rsid w:val="001D50D0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1F7C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21E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2F5"/>
    <w:rsid w:val="00211408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3F71"/>
    <w:rsid w:val="0023477D"/>
    <w:rsid w:val="00234E9F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91A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2501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388"/>
    <w:rsid w:val="00262A12"/>
    <w:rsid w:val="00262EBA"/>
    <w:rsid w:val="0026318F"/>
    <w:rsid w:val="00263339"/>
    <w:rsid w:val="00263F82"/>
    <w:rsid w:val="002646DA"/>
    <w:rsid w:val="00264AD3"/>
    <w:rsid w:val="00264E87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053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371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747"/>
    <w:rsid w:val="0029389E"/>
    <w:rsid w:val="00293D8C"/>
    <w:rsid w:val="00295001"/>
    <w:rsid w:val="0029541C"/>
    <w:rsid w:val="00295947"/>
    <w:rsid w:val="00295F86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21F2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7C0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B58"/>
    <w:rsid w:val="002B6D1D"/>
    <w:rsid w:val="002B6FB2"/>
    <w:rsid w:val="002B700F"/>
    <w:rsid w:val="002C010B"/>
    <w:rsid w:val="002C0FEA"/>
    <w:rsid w:val="002C1A71"/>
    <w:rsid w:val="002C1E3D"/>
    <w:rsid w:val="002C2376"/>
    <w:rsid w:val="002C3221"/>
    <w:rsid w:val="002C3355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811"/>
    <w:rsid w:val="002D2EDD"/>
    <w:rsid w:val="002D4010"/>
    <w:rsid w:val="002D47F0"/>
    <w:rsid w:val="002D52CE"/>
    <w:rsid w:val="002D56BA"/>
    <w:rsid w:val="002D5C44"/>
    <w:rsid w:val="002D5F25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05A"/>
    <w:rsid w:val="002E42F1"/>
    <w:rsid w:val="002E43DC"/>
    <w:rsid w:val="002E46F7"/>
    <w:rsid w:val="002E4B9E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67D"/>
    <w:rsid w:val="002F3890"/>
    <w:rsid w:val="002F3AE6"/>
    <w:rsid w:val="002F4403"/>
    <w:rsid w:val="002F4464"/>
    <w:rsid w:val="002F4873"/>
    <w:rsid w:val="002F4D09"/>
    <w:rsid w:val="002F4D41"/>
    <w:rsid w:val="002F4DCB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4C19"/>
    <w:rsid w:val="003058D0"/>
    <w:rsid w:val="00305E40"/>
    <w:rsid w:val="00305EBF"/>
    <w:rsid w:val="00307016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0A4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C42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205F"/>
    <w:rsid w:val="00382371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4BB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4DB7"/>
    <w:rsid w:val="003B5702"/>
    <w:rsid w:val="003B61FA"/>
    <w:rsid w:val="003B6C04"/>
    <w:rsid w:val="003B6C34"/>
    <w:rsid w:val="003B6E8B"/>
    <w:rsid w:val="003C00DA"/>
    <w:rsid w:val="003C0840"/>
    <w:rsid w:val="003C107C"/>
    <w:rsid w:val="003C11E1"/>
    <w:rsid w:val="003C1326"/>
    <w:rsid w:val="003C1BDA"/>
    <w:rsid w:val="003C2FD0"/>
    <w:rsid w:val="003C301E"/>
    <w:rsid w:val="003C3074"/>
    <w:rsid w:val="003C41B1"/>
    <w:rsid w:val="003C4446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E6EC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700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0EDC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574"/>
    <w:rsid w:val="0042574B"/>
    <w:rsid w:val="00426B56"/>
    <w:rsid w:val="00427D0C"/>
    <w:rsid w:val="004302D0"/>
    <w:rsid w:val="00430558"/>
    <w:rsid w:val="0043110B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1E8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4307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6DB1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43C"/>
    <w:rsid w:val="00472658"/>
    <w:rsid w:val="00472D75"/>
    <w:rsid w:val="0047318F"/>
    <w:rsid w:val="004734C1"/>
    <w:rsid w:val="0047365D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7A7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3CF"/>
    <w:rsid w:val="004A087D"/>
    <w:rsid w:val="004A0BFC"/>
    <w:rsid w:val="004A0F22"/>
    <w:rsid w:val="004A1CA1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5D94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0B2D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1C0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2A5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8B5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3E"/>
    <w:rsid w:val="00504AED"/>
    <w:rsid w:val="00504D91"/>
    <w:rsid w:val="0050505F"/>
    <w:rsid w:val="005062E2"/>
    <w:rsid w:val="00506DBA"/>
    <w:rsid w:val="00506E38"/>
    <w:rsid w:val="00507333"/>
    <w:rsid w:val="005075AE"/>
    <w:rsid w:val="005078BF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1DF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28CE"/>
    <w:rsid w:val="00523A6C"/>
    <w:rsid w:val="00523B7F"/>
    <w:rsid w:val="00524CDB"/>
    <w:rsid w:val="00525518"/>
    <w:rsid w:val="00526762"/>
    <w:rsid w:val="0052678F"/>
    <w:rsid w:val="00530045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3A7"/>
    <w:rsid w:val="00542BD3"/>
    <w:rsid w:val="00543314"/>
    <w:rsid w:val="00543BCA"/>
    <w:rsid w:val="0054521C"/>
    <w:rsid w:val="005454FD"/>
    <w:rsid w:val="00545694"/>
    <w:rsid w:val="00545D46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A9D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85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3D2"/>
    <w:rsid w:val="005A5940"/>
    <w:rsid w:val="005A5C86"/>
    <w:rsid w:val="005A6860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078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48A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2F9C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461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68B"/>
    <w:rsid w:val="00603A69"/>
    <w:rsid w:val="00604B67"/>
    <w:rsid w:val="00604D0E"/>
    <w:rsid w:val="00604D30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28B8"/>
    <w:rsid w:val="00612B9F"/>
    <w:rsid w:val="00613129"/>
    <w:rsid w:val="006131F9"/>
    <w:rsid w:val="006133EC"/>
    <w:rsid w:val="006135ED"/>
    <w:rsid w:val="00613A45"/>
    <w:rsid w:val="00613C12"/>
    <w:rsid w:val="00613C99"/>
    <w:rsid w:val="0061451E"/>
    <w:rsid w:val="00614D04"/>
    <w:rsid w:val="00614D27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94D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53F9"/>
    <w:rsid w:val="00636530"/>
    <w:rsid w:val="00636875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6830"/>
    <w:rsid w:val="00646916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6EB5"/>
    <w:rsid w:val="00657EAD"/>
    <w:rsid w:val="00660118"/>
    <w:rsid w:val="006601D6"/>
    <w:rsid w:val="0066052B"/>
    <w:rsid w:val="006610B3"/>
    <w:rsid w:val="00661E6A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17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151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6723"/>
    <w:rsid w:val="006D7536"/>
    <w:rsid w:val="006E03A3"/>
    <w:rsid w:val="006E0991"/>
    <w:rsid w:val="006E0C69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968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3DA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FD7"/>
    <w:rsid w:val="00721322"/>
    <w:rsid w:val="007214A3"/>
    <w:rsid w:val="00721C94"/>
    <w:rsid w:val="0072276B"/>
    <w:rsid w:val="00722DE7"/>
    <w:rsid w:val="00723006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26A"/>
    <w:rsid w:val="00736522"/>
    <w:rsid w:val="00736BAB"/>
    <w:rsid w:val="00736ED0"/>
    <w:rsid w:val="00737B1D"/>
    <w:rsid w:val="00737C4C"/>
    <w:rsid w:val="00737D72"/>
    <w:rsid w:val="007408AF"/>
    <w:rsid w:val="00740C43"/>
    <w:rsid w:val="00741315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4B9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BC5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0A0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6D0"/>
    <w:rsid w:val="007A5B39"/>
    <w:rsid w:val="007A6219"/>
    <w:rsid w:val="007A67B4"/>
    <w:rsid w:val="007A68EE"/>
    <w:rsid w:val="007A6BE9"/>
    <w:rsid w:val="007A6F53"/>
    <w:rsid w:val="007A73C1"/>
    <w:rsid w:val="007A761E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CDE"/>
    <w:rsid w:val="007B5DD4"/>
    <w:rsid w:val="007B65B8"/>
    <w:rsid w:val="007B67C4"/>
    <w:rsid w:val="007B6952"/>
    <w:rsid w:val="007B7759"/>
    <w:rsid w:val="007B7C77"/>
    <w:rsid w:val="007C0522"/>
    <w:rsid w:val="007C107A"/>
    <w:rsid w:val="007C168B"/>
    <w:rsid w:val="007C27F5"/>
    <w:rsid w:val="007C29EE"/>
    <w:rsid w:val="007C29F3"/>
    <w:rsid w:val="007C2E77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5DD"/>
    <w:rsid w:val="007C5F0B"/>
    <w:rsid w:val="007C6F0D"/>
    <w:rsid w:val="007C7490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6BB"/>
    <w:rsid w:val="007E69DD"/>
    <w:rsid w:val="007E6C2E"/>
    <w:rsid w:val="007E76FB"/>
    <w:rsid w:val="007E7956"/>
    <w:rsid w:val="007F02BB"/>
    <w:rsid w:val="007F13CF"/>
    <w:rsid w:val="007F13EA"/>
    <w:rsid w:val="007F16BD"/>
    <w:rsid w:val="007F1DE9"/>
    <w:rsid w:val="007F20F2"/>
    <w:rsid w:val="007F2AB7"/>
    <w:rsid w:val="007F31A5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75F"/>
    <w:rsid w:val="00801B89"/>
    <w:rsid w:val="00801C31"/>
    <w:rsid w:val="00802271"/>
    <w:rsid w:val="00802989"/>
    <w:rsid w:val="0080333F"/>
    <w:rsid w:val="00803685"/>
    <w:rsid w:val="00804FD2"/>
    <w:rsid w:val="0080519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2F54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B6E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2FF8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087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7B4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B09"/>
    <w:rsid w:val="008B3F0E"/>
    <w:rsid w:val="008B4B28"/>
    <w:rsid w:val="008B4C69"/>
    <w:rsid w:val="008B4DD2"/>
    <w:rsid w:val="008B4EDE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479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3AE5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64"/>
    <w:rsid w:val="008E0EEF"/>
    <w:rsid w:val="008E12BA"/>
    <w:rsid w:val="008E1538"/>
    <w:rsid w:val="008E1C28"/>
    <w:rsid w:val="008E2BC1"/>
    <w:rsid w:val="008E2C70"/>
    <w:rsid w:val="008E2DCD"/>
    <w:rsid w:val="008E3005"/>
    <w:rsid w:val="008E4657"/>
    <w:rsid w:val="008E4826"/>
    <w:rsid w:val="008E49E3"/>
    <w:rsid w:val="008E4ADA"/>
    <w:rsid w:val="008E4F9C"/>
    <w:rsid w:val="008E5003"/>
    <w:rsid w:val="008E53DF"/>
    <w:rsid w:val="008E58E9"/>
    <w:rsid w:val="008E5BF8"/>
    <w:rsid w:val="008E5D76"/>
    <w:rsid w:val="008E64FA"/>
    <w:rsid w:val="008E71E1"/>
    <w:rsid w:val="008E71F7"/>
    <w:rsid w:val="008E76DA"/>
    <w:rsid w:val="008E7E42"/>
    <w:rsid w:val="008F01FF"/>
    <w:rsid w:val="008F1290"/>
    <w:rsid w:val="008F14F2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6E6C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3"/>
    <w:rsid w:val="0093028C"/>
    <w:rsid w:val="0093051C"/>
    <w:rsid w:val="00930825"/>
    <w:rsid w:val="00930A29"/>
    <w:rsid w:val="00930C88"/>
    <w:rsid w:val="00930D11"/>
    <w:rsid w:val="009315AC"/>
    <w:rsid w:val="00931A17"/>
    <w:rsid w:val="00932478"/>
    <w:rsid w:val="009324E4"/>
    <w:rsid w:val="00932CEA"/>
    <w:rsid w:val="00933346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122"/>
    <w:rsid w:val="00937267"/>
    <w:rsid w:val="00937527"/>
    <w:rsid w:val="00937A86"/>
    <w:rsid w:val="009401AC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074A"/>
    <w:rsid w:val="0095163C"/>
    <w:rsid w:val="009518FE"/>
    <w:rsid w:val="009519DC"/>
    <w:rsid w:val="00951F7F"/>
    <w:rsid w:val="00951FA2"/>
    <w:rsid w:val="00952147"/>
    <w:rsid w:val="00952DE1"/>
    <w:rsid w:val="00953668"/>
    <w:rsid w:val="009541E5"/>
    <w:rsid w:val="00954246"/>
    <w:rsid w:val="0095434B"/>
    <w:rsid w:val="00954436"/>
    <w:rsid w:val="0095486E"/>
    <w:rsid w:val="00954883"/>
    <w:rsid w:val="00954B1A"/>
    <w:rsid w:val="009551FC"/>
    <w:rsid w:val="009553A1"/>
    <w:rsid w:val="009557DB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02F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2A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CC4"/>
    <w:rsid w:val="00987D7B"/>
    <w:rsid w:val="00987DE5"/>
    <w:rsid w:val="00987E41"/>
    <w:rsid w:val="009912B0"/>
    <w:rsid w:val="00991B32"/>
    <w:rsid w:val="009920C9"/>
    <w:rsid w:val="00992444"/>
    <w:rsid w:val="00992BF2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978A1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21"/>
    <w:rsid w:val="009B3FCF"/>
    <w:rsid w:val="009B4674"/>
    <w:rsid w:val="009B4FC6"/>
    <w:rsid w:val="009B50F2"/>
    <w:rsid w:val="009B51E0"/>
    <w:rsid w:val="009B53F5"/>
    <w:rsid w:val="009B5A28"/>
    <w:rsid w:val="009B5CA4"/>
    <w:rsid w:val="009B68CE"/>
    <w:rsid w:val="009B6D99"/>
    <w:rsid w:val="009B72B6"/>
    <w:rsid w:val="009B755F"/>
    <w:rsid w:val="009C038E"/>
    <w:rsid w:val="009C0623"/>
    <w:rsid w:val="009C0DD0"/>
    <w:rsid w:val="009C14B8"/>
    <w:rsid w:val="009C15E5"/>
    <w:rsid w:val="009C22C9"/>
    <w:rsid w:val="009C282C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C78B7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5E5"/>
    <w:rsid w:val="009E0AD0"/>
    <w:rsid w:val="009E1164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80"/>
    <w:rsid w:val="009F02EB"/>
    <w:rsid w:val="009F0539"/>
    <w:rsid w:val="009F20BB"/>
    <w:rsid w:val="009F2334"/>
    <w:rsid w:val="009F2460"/>
    <w:rsid w:val="009F3B18"/>
    <w:rsid w:val="009F3D9B"/>
    <w:rsid w:val="009F50F5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4B4D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1AF6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37D01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094D"/>
    <w:rsid w:val="00A522FD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3AC"/>
    <w:rsid w:val="00A66498"/>
    <w:rsid w:val="00A70C00"/>
    <w:rsid w:val="00A7145E"/>
    <w:rsid w:val="00A71CDE"/>
    <w:rsid w:val="00A72A8B"/>
    <w:rsid w:val="00A72DEB"/>
    <w:rsid w:val="00A73026"/>
    <w:rsid w:val="00A73028"/>
    <w:rsid w:val="00A73114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C63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3F6"/>
    <w:rsid w:val="00AA26CB"/>
    <w:rsid w:val="00AA2831"/>
    <w:rsid w:val="00AA2B21"/>
    <w:rsid w:val="00AA2C01"/>
    <w:rsid w:val="00AA3290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675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1AE"/>
    <w:rsid w:val="00AB6385"/>
    <w:rsid w:val="00AB69DC"/>
    <w:rsid w:val="00AB7361"/>
    <w:rsid w:val="00AB7918"/>
    <w:rsid w:val="00AC0171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3A1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13E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3C6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1D3F"/>
    <w:rsid w:val="00AF242E"/>
    <w:rsid w:val="00AF26CE"/>
    <w:rsid w:val="00AF2AB9"/>
    <w:rsid w:val="00AF3F6F"/>
    <w:rsid w:val="00AF45EC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76F"/>
    <w:rsid w:val="00B0383F"/>
    <w:rsid w:val="00B0397F"/>
    <w:rsid w:val="00B03E9C"/>
    <w:rsid w:val="00B03F4A"/>
    <w:rsid w:val="00B042A3"/>
    <w:rsid w:val="00B04E6A"/>
    <w:rsid w:val="00B05672"/>
    <w:rsid w:val="00B064FB"/>
    <w:rsid w:val="00B06505"/>
    <w:rsid w:val="00B06CC4"/>
    <w:rsid w:val="00B06FE0"/>
    <w:rsid w:val="00B07126"/>
    <w:rsid w:val="00B074C2"/>
    <w:rsid w:val="00B075FB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46335"/>
    <w:rsid w:val="00B50014"/>
    <w:rsid w:val="00B503B0"/>
    <w:rsid w:val="00B50E14"/>
    <w:rsid w:val="00B51511"/>
    <w:rsid w:val="00B5238B"/>
    <w:rsid w:val="00B5288C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3D"/>
    <w:rsid w:val="00B61DE2"/>
    <w:rsid w:val="00B6282A"/>
    <w:rsid w:val="00B6297C"/>
    <w:rsid w:val="00B634EA"/>
    <w:rsid w:val="00B63C08"/>
    <w:rsid w:val="00B64488"/>
    <w:rsid w:val="00B6584A"/>
    <w:rsid w:val="00B65F33"/>
    <w:rsid w:val="00B66019"/>
    <w:rsid w:val="00B6643F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C2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5C1E"/>
    <w:rsid w:val="00B86EE1"/>
    <w:rsid w:val="00B87059"/>
    <w:rsid w:val="00B8732C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5824"/>
    <w:rsid w:val="00BA5FDB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099"/>
    <w:rsid w:val="00BB2225"/>
    <w:rsid w:val="00BB29F2"/>
    <w:rsid w:val="00BB3498"/>
    <w:rsid w:val="00BB3DBA"/>
    <w:rsid w:val="00BB3E3E"/>
    <w:rsid w:val="00BB3E64"/>
    <w:rsid w:val="00BB4B2E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376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1A4D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042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2A35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334"/>
    <w:rsid w:val="00C21442"/>
    <w:rsid w:val="00C21638"/>
    <w:rsid w:val="00C2176D"/>
    <w:rsid w:val="00C21B58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9EC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0404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CCE"/>
    <w:rsid w:val="00C57D84"/>
    <w:rsid w:val="00C60446"/>
    <w:rsid w:val="00C607BE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507"/>
    <w:rsid w:val="00C6696F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2F"/>
    <w:rsid w:val="00C80EEA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62E"/>
    <w:rsid w:val="00C91946"/>
    <w:rsid w:val="00C91BCE"/>
    <w:rsid w:val="00C91D1E"/>
    <w:rsid w:val="00C924BC"/>
    <w:rsid w:val="00C924CE"/>
    <w:rsid w:val="00C9298A"/>
    <w:rsid w:val="00C93933"/>
    <w:rsid w:val="00C93C14"/>
    <w:rsid w:val="00C94737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255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38F9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80E"/>
    <w:rsid w:val="00CB6D1D"/>
    <w:rsid w:val="00CB7BC7"/>
    <w:rsid w:val="00CB7CDF"/>
    <w:rsid w:val="00CC05C9"/>
    <w:rsid w:val="00CC0E09"/>
    <w:rsid w:val="00CC143C"/>
    <w:rsid w:val="00CC194B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4BA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D6CC4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58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4BB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094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755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14A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5E18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1B84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309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61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66C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8F7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75D"/>
    <w:rsid w:val="00DD4D57"/>
    <w:rsid w:val="00DD5D27"/>
    <w:rsid w:val="00DD68D2"/>
    <w:rsid w:val="00DD6A6E"/>
    <w:rsid w:val="00DD6AD0"/>
    <w:rsid w:val="00DD6BDC"/>
    <w:rsid w:val="00DD6D12"/>
    <w:rsid w:val="00DD72E7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B5"/>
    <w:rsid w:val="00E160F6"/>
    <w:rsid w:val="00E162B3"/>
    <w:rsid w:val="00E16B6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180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556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D7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16EA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088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3D7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6B6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173E"/>
    <w:rsid w:val="00EB207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397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751A"/>
    <w:rsid w:val="00EE79B6"/>
    <w:rsid w:val="00EE7A9A"/>
    <w:rsid w:val="00EF1433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044"/>
    <w:rsid w:val="00F15A80"/>
    <w:rsid w:val="00F15B50"/>
    <w:rsid w:val="00F1626B"/>
    <w:rsid w:val="00F170B8"/>
    <w:rsid w:val="00F17BB8"/>
    <w:rsid w:val="00F21205"/>
    <w:rsid w:val="00F2121C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6B7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1FE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626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308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B68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4D51"/>
    <w:rsid w:val="00F95084"/>
    <w:rsid w:val="00F95158"/>
    <w:rsid w:val="00F9583E"/>
    <w:rsid w:val="00F95F4E"/>
    <w:rsid w:val="00F969F0"/>
    <w:rsid w:val="00F96A89"/>
    <w:rsid w:val="00F970F9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35A2"/>
    <w:rsid w:val="00FA451F"/>
    <w:rsid w:val="00FA4B2A"/>
    <w:rsid w:val="00FA4C23"/>
    <w:rsid w:val="00FA4EDE"/>
    <w:rsid w:val="00FA4FEA"/>
    <w:rsid w:val="00FA5420"/>
    <w:rsid w:val="00FA62B9"/>
    <w:rsid w:val="00FA6388"/>
    <w:rsid w:val="00FA6741"/>
    <w:rsid w:val="00FA688A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C19"/>
    <w:rsid w:val="00FD2D13"/>
    <w:rsid w:val="00FD2F07"/>
    <w:rsid w:val="00FD3867"/>
    <w:rsid w:val="00FD3CBA"/>
    <w:rsid w:val="00FD3CBF"/>
    <w:rsid w:val="00FD416E"/>
    <w:rsid w:val="00FD4618"/>
    <w:rsid w:val="00FD4696"/>
    <w:rsid w:val="00FD4F71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2FEC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49D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link w:val="stylish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7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6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720FD7"/>
    <w:pPr>
      <w:spacing w:after="160" w:line="240" w:lineRule="exact"/>
    </w:pPr>
    <w:rPr>
      <w:rFonts w:asciiTheme="minorHAnsi" w:hAnsiTheme="minorHAns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15OPMSMT0001-78-38180</_dlc_DocId>
    <_dlc_DocIdUrl xmlns="0104a4cd-1400-468e-be1b-c7aad71d7d5a">
      <Url>https://op.msmt.cz/_layouts/15/DocIdRedir.aspx?ID=15OPMSMT0001-78-38180</Url>
      <Description>15OPMSMT0001-78-38180</Description>
    </_dlc_DocIdUrl>
  </documentManagement>
</p:properties>
</file>

<file path=customXml/itemProps1.xml><?xml version="1.0" encoding="utf-8"?>
<ds:datastoreItem xmlns:ds="http://schemas.openxmlformats.org/officeDocument/2006/customXml" ds:itemID="{CE30A4D8-0F5D-4107-95C2-DC19F8F5F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4477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Zieglerová Alena</cp:lastModifiedBy>
  <cp:revision>2</cp:revision>
  <cp:lastPrinted>2018-09-07T10:50:00Z</cp:lastPrinted>
  <dcterms:created xsi:type="dcterms:W3CDTF">2024-06-19T09:11:00Z</dcterms:created>
  <dcterms:modified xsi:type="dcterms:W3CDTF">2024-06-19T09:11:00Z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94fd76e6-7406-45e5-9c6c-fd3c149a706d</vt:lpwstr>
  </property>
  <property fmtid="{D5CDD505-2E9C-101B-9397-08002B2CF9AE}" pid="4" name="Komentář">
    <vt:lpwstr>Zveřejněno na webu 28/11/2017</vt:lpwstr>
  </property>
</Properties>
</file>