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0F06201D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4160D7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>_0</w:t>
      </w:r>
      <w:r w:rsidR="004160D7">
        <w:rPr>
          <w:rFonts w:asciiTheme="minorHAnsi" w:eastAsia="Times New Roman" w:hAnsiTheme="minorHAnsi" w:cstheme="minorHAnsi"/>
        </w:rPr>
        <w:t>31</w:t>
      </w:r>
      <w:r w:rsidR="00E06EB5">
        <w:rPr>
          <w:rFonts w:asciiTheme="minorHAnsi" w:eastAsia="Times New Roman" w:hAnsiTheme="minorHAnsi" w:cstheme="minorHAnsi"/>
        </w:rPr>
        <w:t xml:space="preserve"> </w:t>
      </w:r>
      <w:r w:rsidR="004160D7">
        <w:rPr>
          <w:rFonts w:asciiTheme="minorHAnsi" w:eastAsia="Times New Roman" w:hAnsiTheme="minorHAnsi" w:cstheme="minorHAnsi"/>
        </w:rPr>
        <w:t>šablony pro neformální vzdělávání</w:t>
      </w:r>
    </w:p>
    <w:p w14:paraId="55AE780A" w14:textId="3C136717" w:rsidR="0040459F" w:rsidRDefault="00D74740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85376C">
        <w:rPr>
          <w:rFonts w:asciiTheme="minorHAnsi" w:eastAsia="Times New Roman" w:hAnsiTheme="minorHAnsi" w:cstheme="minorHAnsi"/>
        </w:rPr>
        <w:t>o výběru režimu</w:t>
      </w:r>
      <w:r w:rsidR="00ED09B1">
        <w:rPr>
          <w:rFonts w:asciiTheme="minorHAnsi" w:eastAsia="Times New Roman" w:hAnsiTheme="minorHAnsi" w:cstheme="minorHAnsi"/>
        </w:rPr>
        <w:t xml:space="preserve"> </w:t>
      </w:r>
      <w:r w:rsidRPr="000164B0">
        <w:rPr>
          <w:rFonts w:asciiTheme="minorHAnsi" w:eastAsia="Times New Roman" w:hAnsiTheme="minorHAnsi" w:cstheme="minorHAnsi"/>
        </w:rPr>
        <w:t>veřejné podpory</w:t>
      </w:r>
    </w:p>
    <w:p w14:paraId="4568A436" w14:textId="6CC17B92" w:rsidR="0005478A" w:rsidRPr="0005478A" w:rsidRDefault="00B2727F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(vyhodnocení znaků veřejné podpory)</w:t>
      </w:r>
    </w:p>
    <w:p w14:paraId="751A5BED" w14:textId="77777777" w:rsidR="00733CBD" w:rsidRDefault="00733CBD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29541FFF" w14:textId="77777777" w:rsidR="004B4297" w:rsidRPr="00C9546C" w:rsidRDefault="004B4297" w:rsidP="004B4297">
      <w:pPr>
        <w:jc w:val="center"/>
        <w:rPr>
          <w:i/>
        </w:rPr>
      </w:pPr>
      <w:r>
        <w:rPr>
          <w:i/>
        </w:rPr>
        <w:t>(vyplňte pouze bílá pole)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9498"/>
      </w:tblGrid>
      <w:tr w:rsidR="004B4297" w:rsidRPr="00C44F6D" w14:paraId="7C0F8B77" w14:textId="77777777" w:rsidTr="00F948A2">
        <w:trPr>
          <w:trHeight w:val="425"/>
        </w:trPr>
        <w:tc>
          <w:tcPr>
            <w:tcW w:w="4565" w:type="dxa"/>
            <w:shd w:val="clear" w:color="auto" w:fill="B3DBD6"/>
          </w:tcPr>
          <w:p w14:paraId="1B5C41CC" w14:textId="77777777" w:rsidR="004B4297" w:rsidRPr="000164B0" w:rsidRDefault="004B4297" w:rsidP="00DE7CC8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8B9DC767868746929531A912D007C551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3D54DF83" w14:textId="77777777" w:rsidR="004B4297" w:rsidRPr="000164B0" w:rsidRDefault="004B4297" w:rsidP="00DE7CC8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4B4297" w:rsidRPr="00C44F6D" w14:paraId="77C9271A" w14:textId="77777777" w:rsidTr="00F948A2">
        <w:trPr>
          <w:trHeight w:val="425"/>
        </w:trPr>
        <w:tc>
          <w:tcPr>
            <w:tcW w:w="4565" w:type="dxa"/>
            <w:shd w:val="clear" w:color="auto" w:fill="B3DBD6"/>
          </w:tcPr>
          <w:p w14:paraId="7B663D20" w14:textId="77777777" w:rsidR="004B4297" w:rsidRPr="000164B0" w:rsidRDefault="004B4297" w:rsidP="00DE7CC8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7691380770214A50AB4963C87E77F9FB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1C440038" w14:textId="77777777" w:rsidR="004B4297" w:rsidRDefault="004B4297" w:rsidP="00DE7CC8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4B4297" w:rsidRPr="00C44F6D" w14:paraId="62A26BE1" w14:textId="77777777" w:rsidTr="00F948A2">
        <w:trPr>
          <w:trHeight w:val="425"/>
        </w:trPr>
        <w:tc>
          <w:tcPr>
            <w:tcW w:w="4565" w:type="dxa"/>
            <w:shd w:val="clear" w:color="auto" w:fill="B3DBD6"/>
          </w:tcPr>
          <w:p w14:paraId="7AEE0A93" w14:textId="77777777" w:rsidR="004B4297" w:rsidRPr="000164B0" w:rsidRDefault="004B4297" w:rsidP="00DE7CC8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02AEDF2FA8145EF9597EB972404E744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1918AC9B" w14:textId="77777777" w:rsidR="004B4297" w:rsidRDefault="004B4297" w:rsidP="00DE7CC8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4B4297" w:rsidRPr="00C44F6D" w14:paraId="1F021A35" w14:textId="77777777" w:rsidTr="00F948A2">
        <w:trPr>
          <w:trHeight w:val="425"/>
        </w:trPr>
        <w:tc>
          <w:tcPr>
            <w:tcW w:w="4565" w:type="dxa"/>
            <w:shd w:val="clear" w:color="auto" w:fill="B3DBD6"/>
          </w:tcPr>
          <w:p w14:paraId="0C119213" w14:textId="77777777" w:rsidR="004B4297" w:rsidRDefault="004B4297" w:rsidP="00DE7CC8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IČO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77373938"/>
            <w:placeholder>
              <w:docPart w:val="2347732F8CC3450EA28A65A7CF1C611D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191D95A2" w14:textId="77777777" w:rsidR="004B4297" w:rsidRDefault="004B4297" w:rsidP="00DE7CC8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EB41921" w14:textId="77777777" w:rsidR="004B4297" w:rsidRDefault="004B4297" w:rsidP="004B4297">
      <w:pPr>
        <w:jc w:val="center"/>
        <w:rPr>
          <w:rFonts w:asciiTheme="minorHAnsi" w:hAnsiTheme="minorHAnsi"/>
          <w:b/>
        </w:rPr>
      </w:pPr>
    </w:p>
    <w:p w14:paraId="72186D18" w14:textId="77777777" w:rsidR="00B8569D" w:rsidRDefault="00954662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 poskytnout nezbytné informace pro posouzení, zda podpora projektu zakládá veřejnou podporu ve smyslu čl. 107 odst. 1 Smlouvy o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fungování EU</w:t>
      </w:r>
      <w:r w:rsidR="00CA0D50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, či nikoliv. </w:t>
      </w:r>
    </w:p>
    <w:p w14:paraId="3056D61D" w14:textId="77777777" w:rsidR="00B8569D" w:rsidRPr="004B4297" w:rsidRDefault="00B8569D" w:rsidP="00954662">
      <w:pPr>
        <w:spacing w:after="0"/>
        <w:rPr>
          <w:rFonts w:asciiTheme="minorHAnsi" w:eastAsia="Times New Roman" w:hAnsiTheme="minorHAnsi" w:cs="Arial"/>
          <w:b/>
          <w:color w:val="000000"/>
          <w:u w:val="single"/>
          <w:lang w:eastAsia="cs-CZ"/>
        </w:rPr>
      </w:pPr>
      <w:r w:rsidRPr="004B4297">
        <w:rPr>
          <w:rFonts w:asciiTheme="minorHAnsi" w:eastAsia="Times New Roman" w:hAnsiTheme="minorHAnsi" w:cs="Arial"/>
          <w:b/>
          <w:color w:val="000000"/>
          <w:u w:val="single"/>
          <w:lang w:eastAsia="cs-CZ"/>
        </w:rPr>
        <w:t>Čtyři znaky veřejné podpory</w:t>
      </w:r>
      <w:r w:rsidRPr="004B4297">
        <w:rPr>
          <w:rFonts w:asciiTheme="minorHAnsi" w:eastAsia="Times New Roman" w:hAnsiTheme="minorHAnsi" w:cs="Arial"/>
          <w:b/>
          <w:color w:val="000000"/>
          <w:lang w:eastAsia="cs-CZ"/>
        </w:rPr>
        <w:t>:</w:t>
      </w:r>
    </w:p>
    <w:p w14:paraId="0C533214" w14:textId="117209AC" w:rsidR="00B8569D" w:rsidRDefault="00B8569D" w:rsidP="00B8569D">
      <w:pPr>
        <w:pStyle w:val="Odstavecseseznamem"/>
        <w:numPr>
          <w:ilvl w:val="0"/>
          <w:numId w:val="20"/>
        </w:num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B8569D">
        <w:rPr>
          <w:rFonts w:asciiTheme="minorHAnsi" w:eastAsia="Times New Roman" w:hAnsiTheme="minorHAnsi" w:cs="Arial"/>
          <w:bCs/>
          <w:color w:val="000000"/>
          <w:lang w:eastAsia="cs-CZ"/>
        </w:rPr>
        <w:t>Podpora je poskytnutá státem nebo z veřejných prostředků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10DB7FFA" w14:textId="53D0909F" w:rsidR="00B8569D" w:rsidRDefault="00B8569D" w:rsidP="00B8569D">
      <w:pPr>
        <w:pStyle w:val="Odstavecseseznamem"/>
        <w:numPr>
          <w:ilvl w:val="0"/>
          <w:numId w:val="20"/>
        </w:num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B8569D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Podpora zvýhodňuje určité podniky 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(= každý subjekt, který nabízí službu/zboží na trhu) </w:t>
      </w:r>
      <w:r w:rsidRPr="00B8569D">
        <w:rPr>
          <w:rFonts w:asciiTheme="minorHAnsi" w:eastAsia="Times New Roman" w:hAnsiTheme="minorHAnsi" w:cs="Arial"/>
          <w:bCs/>
          <w:color w:val="000000"/>
          <w:lang w:eastAsia="cs-CZ"/>
        </w:rPr>
        <w:t>či odvětví podnikání a je selektivní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(tj. podporu nedostanou všichni).</w:t>
      </w:r>
    </w:p>
    <w:p w14:paraId="0744F567" w14:textId="7485038F" w:rsidR="00B8569D" w:rsidRPr="00B8569D" w:rsidRDefault="00B8569D" w:rsidP="00B8569D">
      <w:pPr>
        <w:pStyle w:val="Odstavecseseznamem"/>
        <w:numPr>
          <w:ilvl w:val="0"/>
          <w:numId w:val="20"/>
        </w:num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B8569D">
        <w:rPr>
          <w:rFonts w:asciiTheme="minorHAnsi" w:eastAsia="Times New Roman" w:hAnsiTheme="minorHAnsi" w:cs="Arial"/>
          <w:bCs/>
          <w:color w:val="000000"/>
          <w:lang w:eastAsia="cs-CZ"/>
        </w:rPr>
        <w:t>Možné narušení hospodářské soutěže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</w:t>
      </w:r>
      <w:r>
        <w:rPr>
          <w:rFonts w:asciiTheme="minorHAnsi" w:hAnsiTheme="minorHAnsi"/>
        </w:rPr>
        <w:t>podporované činnosti nabízí na trhu i jiné subjekty, ačkoli se jedná o neziskové subjekty, i přesto je mezi nimi konkurence).</w:t>
      </w:r>
    </w:p>
    <w:p w14:paraId="09BD611D" w14:textId="48B15762" w:rsidR="00B8569D" w:rsidRPr="00B8569D" w:rsidRDefault="00B8569D" w:rsidP="00B8569D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B8569D">
        <w:rPr>
          <w:rFonts w:asciiTheme="minorHAnsi" w:eastAsia="Times New Roman" w:hAnsiTheme="minorHAnsi" w:cs="Arial"/>
          <w:bCs/>
          <w:color w:val="000000"/>
          <w:lang w:eastAsia="cs-CZ"/>
        </w:rPr>
        <w:t>Možné ovlivnění obchodu mezi členskými státy EU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</w:t>
      </w:r>
      <w:r w:rsidR="00A5594F">
        <w:rPr>
          <w:rFonts w:asciiTheme="minorHAnsi" w:eastAsia="Times New Roman" w:hAnsiTheme="minorHAnsi" w:cs="Arial"/>
          <w:bCs/>
          <w:color w:val="000000"/>
          <w:lang w:eastAsia="cs-CZ"/>
        </w:rPr>
        <w:t>o</w:t>
      </w:r>
      <w:r w:rsidR="00A5594F" w:rsidRPr="00A5594F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vlivnění obchodu je méně pravděpodobné, je-li rozsah činnosti velmi malý (např. velmi malý obrat </w:t>
      </w:r>
      <w:r w:rsidR="00A5594F">
        <w:rPr>
          <w:rFonts w:asciiTheme="minorHAnsi" w:eastAsia="Times New Roman" w:hAnsiTheme="minorHAnsi" w:cs="Arial"/>
          <w:bCs/>
          <w:color w:val="000000"/>
          <w:lang w:eastAsia="cs-CZ"/>
        </w:rPr>
        <w:t>žadatele</w:t>
      </w:r>
      <w:r w:rsidR="00A5594F" w:rsidRPr="00A5594F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) a </w:t>
      </w:r>
      <w:r w:rsidR="00A5594F">
        <w:rPr>
          <w:rFonts w:asciiTheme="minorHAnsi" w:eastAsia="Times New Roman" w:hAnsiTheme="minorHAnsi" w:cs="Arial"/>
          <w:bCs/>
          <w:color w:val="000000"/>
          <w:lang w:eastAsia="cs-CZ"/>
        </w:rPr>
        <w:t>žadatel</w:t>
      </w:r>
      <w:r w:rsidR="00A5594F" w:rsidRPr="00A5594F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působí pouze lokálně (regionálně)</w:t>
      </w:r>
      <w:r w:rsidR="00D2002C">
        <w:rPr>
          <w:rFonts w:asciiTheme="minorHAnsi" w:eastAsia="Times New Roman" w:hAnsiTheme="minorHAnsi" w:cs="Arial"/>
          <w:bCs/>
          <w:color w:val="000000"/>
          <w:lang w:eastAsia="cs-CZ"/>
        </w:rPr>
        <w:t>)</w:t>
      </w:r>
      <w:r w:rsidR="00A5594F" w:rsidRPr="00A5594F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1E7D8983" w14:textId="6AA75438" w:rsidR="00954662" w:rsidRPr="00954662" w:rsidRDefault="00954662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Bližší informace k problematice veřejné podpory jsou uvedeny v kap. </w:t>
      </w:r>
      <w:r w:rsidR="003E5E4E">
        <w:rPr>
          <w:rFonts w:asciiTheme="minorHAnsi" w:eastAsia="Times New Roman" w:hAnsiTheme="minorHAnsi" w:cs="Arial"/>
          <w:bCs/>
          <w:color w:val="000000"/>
          <w:lang w:eastAsia="cs-CZ"/>
        </w:rPr>
        <w:t>7.6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Pravidel pro žadatele a příjemce</w:t>
      </w:r>
      <w:r w:rsidR="00D13316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zjednodušených projektů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5111399C" w14:textId="2A013567" w:rsidR="00954662" w:rsidRPr="004B4297" w:rsidRDefault="00D2002C" w:rsidP="00954662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lastRenderedPageBreak/>
        <w:t xml:space="preserve">Ze čtyř výše uvedených definičních znaků veřejné podpory jsou znaky č. 1 a 3 již automaticky naplněny. </w:t>
      </w:r>
      <w:r w:rsidR="009F728B" w:rsidRPr="004B4297">
        <w:rPr>
          <w:rFonts w:asciiTheme="minorHAnsi" w:hAnsiTheme="minorHAnsi"/>
          <w:b/>
          <w:bCs/>
        </w:rPr>
        <w:t>Žadatel</w:t>
      </w:r>
      <w:r w:rsidR="00D92374" w:rsidRPr="004B4297">
        <w:rPr>
          <w:rFonts w:asciiTheme="minorHAnsi" w:hAnsiTheme="minorHAnsi"/>
          <w:b/>
          <w:bCs/>
        </w:rPr>
        <w:t xml:space="preserve"> </w:t>
      </w:r>
      <w:r w:rsidR="00954662" w:rsidRPr="004B4297">
        <w:rPr>
          <w:rFonts w:asciiTheme="minorHAnsi" w:hAnsiTheme="minorHAnsi"/>
          <w:b/>
          <w:bCs/>
        </w:rPr>
        <w:t xml:space="preserve">odpovídá za řádné vyhodnocení (ne)naplnění  </w:t>
      </w:r>
      <w:r w:rsidRPr="004B4297">
        <w:rPr>
          <w:rFonts w:asciiTheme="minorHAnsi" w:hAnsiTheme="minorHAnsi"/>
          <w:b/>
          <w:bCs/>
        </w:rPr>
        <w:t xml:space="preserve">zbývajících dvou </w:t>
      </w:r>
      <w:r w:rsidR="00954662" w:rsidRPr="004B4297">
        <w:rPr>
          <w:rFonts w:asciiTheme="minorHAnsi" w:hAnsiTheme="minorHAnsi"/>
          <w:b/>
          <w:bCs/>
        </w:rPr>
        <w:t xml:space="preserve">znaků veřejné podpory </w:t>
      </w:r>
      <w:r w:rsidRPr="004B4297">
        <w:rPr>
          <w:rFonts w:asciiTheme="minorHAnsi" w:hAnsiTheme="minorHAnsi"/>
          <w:b/>
          <w:bCs/>
        </w:rPr>
        <w:t xml:space="preserve">(č. 2 a 4) </w:t>
      </w:r>
      <w:r w:rsidR="00954662" w:rsidRPr="004B4297">
        <w:rPr>
          <w:rFonts w:asciiTheme="minorHAnsi" w:hAnsiTheme="minorHAnsi"/>
          <w:b/>
          <w:bCs/>
        </w:rPr>
        <w:t>na úrovni projektu</w:t>
      </w:r>
      <w:r w:rsidR="0066263C" w:rsidRPr="004B4297">
        <w:rPr>
          <w:rFonts w:asciiTheme="minorHAnsi" w:hAnsiTheme="minorHAnsi"/>
          <w:b/>
          <w:bCs/>
        </w:rPr>
        <w:t xml:space="preserve"> v době podání žádosti o podporu</w:t>
      </w:r>
      <w:r w:rsidR="00954662" w:rsidRPr="004B4297">
        <w:rPr>
          <w:rFonts w:asciiTheme="minorHAnsi" w:hAnsiTheme="minorHAnsi"/>
          <w:b/>
          <w:bCs/>
        </w:rPr>
        <w:t>. V případě pochybností poskytovatele podpory o</w:t>
      </w:r>
      <w:r w:rsidR="004B4297" w:rsidRPr="004B4297">
        <w:rPr>
          <w:rFonts w:asciiTheme="minorHAnsi" w:hAnsiTheme="minorHAnsi"/>
          <w:b/>
          <w:bCs/>
        </w:rPr>
        <w:t> </w:t>
      </w:r>
      <w:r w:rsidR="00954662" w:rsidRPr="004B4297">
        <w:rPr>
          <w:rFonts w:asciiTheme="minorHAnsi" w:hAnsiTheme="minorHAnsi"/>
          <w:b/>
          <w:bCs/>
        </w:rPr>
        <w:t xml:space="preserve">správnosti či pravdivosti poskytnutých údajů či pro potřeby budoucích kontrol je </w:t>
      </w:r>
      <w:r w:rsidR="009F728B" w:rsidRPr="004B4297">
        <w:rPr>
          <w:rFonts w:asciiTheme="minorHAnsi" w:hAnsiTheme="minorHAnsi"/>
          <w:b/>
          <w:bCs/>
        </w:rPr>
        <w:t>žadatel</w:t>
      </w:r>
      <w:r w:rsidR="00954662" w:rsidRPr="004B4297">
        <w:rPr>
          <w:rFonts w:asciiTheme="minorHAnsi" w:hAnsiTheme="minorHAnsi"/>
          <w:b/>
          <w:bCs/>
        </w:rPr>
        <w:t xml:space="preserve"> na základě výzvy poskytovatele podpory povinen uvedené údaje </w:t>
      </w:r>
      <w:r w:rsidR="00F247D8" w:rsidRPr="004B4297">
        <w:rPr>
          <w:rFonts w:asciiTheme="minorHAnsi" w:hAnsiTheme="minorHAnsi"/>
          <w:b/>
          <w:bCs/>
        </w:rPr>
        <w:t>a</w:t>
      </w:r>
      <w:r w:rsidR="00295D38" w:rsidRPr="004B4297">
        <w:rPr>
          <w:rFonts w:asciiTheme="minorHAnsi" w:hAnsiTheme="minorHAnsi"/>
          <w:b/>
          <w:bCs/>
        </w:rPr>
        <w:t> </w:t>
      </w:r>
      <w:r w:rsidR="00F247D8" w:rsidRPr="004B4297">
        <w:rPr>
          <w:rFonts w:asciiTheme="minorHAnsi" w:hAnsiTheme="minorHAnsi"/>
          <w:b/>
          <w:bCs/>
        </w:rPr>
        <w:t xml:space="preserve">prohlášení </w:t>
      </w:r>
      <w:r w:rsidR="00954662" w:rsidRPr="004B4297">
        <w:rPr>
          <w:rFonts w:asciiTheme="minorHAnsi" w:hAnsiTheme="minorHAnsi"/>
          <w:b/>
          <w:bCs/>
        </w:rPr>
        <w:t>doložit/prokázat/vysvětlit.</w:t>
      </w:r>
      <w:r w:rsidR="00B8569D" w:rsidRPr="004B4297">
        <w:rPr>
          <w:rFonts w:asciiTheme="minorHAnsi" w:hAnsiTheme="minorHAnsi"/>
          <w:b/>
          <w:bCs/>
        </w:rPr>
        <w:t xml:space="preserve"> </w:t>
      </w:r>
    </w:p>
    <w:p w14:paraId="7324B17C" w14:textId="152C9FCB" w:rsidR="006B6AF6" w:rsidRDefault="006B6AF6" w:rsidP="006B6AF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 vyplňování tohoto prohlášení prosím zvolte jednu z odpovědí z předdefinované nabídky, strukturu prohlášení a nabídku odpovědí neměňte. V pravé části prohlášení jsou vysvětlivky pro snazší porozumění pojmům a významu odpovědí u každého z bodů. </w:t>
      </w:r>
    </w:p>
    <w:p w14:paraId="5E03AA2B" w14:textId="77777777" w:rsidR="004B4297" w:rsidRDefault="004B4297" w:rsidP="00C9546C">
      <w:pPr>
        <w:jc w:val="center"/>
        <w:rPr>
          <w:i/>
        </w:rPr>
      </w:pPr>
    </w:p>
    <w:p w14:paraId="7079D5B2" w14:textId="46354E29" w:rsidR="00CF0C63" w:rsidRPr="0095346B" w:rsidRDefault="00CF0C63" w:rsidP="00CF0C63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I.</w:t>
      </w:r>
    </w:p>
    <w:p w14:paraId="0D07F691" w14:textId="46388F7F" w:rsidR="00CF0C63" w:rsidRPr="00B0386F" w:rsidRDefault="00CF0C63" w:rsidP="00CF0C6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4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Ovlivnění obchodu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4424"/>
        <w:gridCol w:w="1701"/>
        <w:gridCol w:w="7938"/>
      </w:tblGrid>
      <w:tr w:rsidR="00134888" w:rsidRPr="0095346B" w14:paraId="4B9AFADF" w14:textId="77777777" w:rsidTr="00F948A2">
        <w:tc>
          <w:tcPr>
            <w:tcW w:w="4424" w:type="dxa"/>
            <w:shd w:val="clear" w:color="auto" w:fill="B3DBD6"/>
          </w:tcPr>
          <w:p w14:paraId="20AC8BC1" w14:textId="139714C1" w:rsidR="00134888" w:rsidRPr="00CF0C63" w:rsidRDefault="00A060FD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70566592"/>
                <w:placeholder>
                  <w:docPart w:val="F09EE9A17EC845F192CD240C99299D0E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34888" w:rsidRPr="000E59DE">
                  <w:rPr>
                    <w:rFonts w:asciiTheme="minorHAnsi" w:hAnsiTheme="minorHAnsi"/>
                  </w:rPr>
                  <w:t>J</w:t>
                </w:r>
              </w:sdtContent>
            </w:sdt>
            <w:r w:rsidR="00134888">
              <w:rPr>
                <w:rFonts w:asciiTheme="minorHAnsi" w:hAnsiTheme="minorHAnsi"/>
              </w:rPr>
              <w:t>e</w:t>
            </w:r>
            <w:r w:rsidR="00134888" w:rsidRPr="000E59DE">
              <w:rPr>
                <w:rFonts w:asciiTheme="minorHAnsi" w:hAnsiTheme="minorHAnsi"/>
              </w:rPr>
              <w:t xml:space="preserve"> žadatel součástí širší skupiny podniků, která působí i na trzích v jiných členských státech EU?</w:t>
            </w:r>
            <w:r w:rsidR="00134888">
              <w:rPr>
                <w:rStyle w:val="Znakapoznpodarou"/>
                <w:rFonts w:asciiTheme="minorHAnsi" w:hAnsiTheme="minorHAnsi"/>
              </w:rPr>
              <w:t xml:space="preserve"> </w:t>
            </w:r>
            <w:r w:rsidR="00134888">
              <w:rPr>
                <w:rStyle w:val="Znakapoznpodarou"/>
                <w:rFonts w:asciiTheme="minorHAnsi" w:hAnsiTheme="minorHAnsi"/>
              </w:rPr>
              <w:footnoteReference w:id="2"/>
            </w:r>
          </w:p>
        </w:tc>
        <w:tc>
          <w:tcPr>
            <w:tcW w:w="1701" w:type="dxa"/>
          </w:tcPr>
          <w:p w14:paraId="167A3F30" w14:textId="6BD93D78" w:rsidR="00134888" w:rsidRDefault="00A060FD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2446580"/>
                <w:placeholder>
                  <w:docPart w:val="4FFB710525EC4335B374BF75C0916D2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34888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45A08C65" w14:textId="77777777" w:rsidR="00134888" w:rsidRDefault="00134888" w:rsidP="00E6521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žadatel není součástí skupiny podniků působících i na trzích v jiných státech EU, se kterou je majetkově či organizačně propojen.</w:t>
            </w:r>
          </w:p>
          <w:p w14:paraId="440934F7" w14:textId="6B360A23" w:rsidR="00134888" w:rsidRPr="00FF39BF" w:rsidRDefault="00134888" w:rsidP="00FF39BF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žadatel je součástí skupiny podniků působících i na trzích v jiných státech EU, se kterou je majetkově či organizačně propojen. </w:t>
            </w:r>
          </w:p>
          <w:p w14:paraId="6AD6C045" w14:textId="68F2281D" w:rsidR="00134888" w:rsidRPr="002F7068" w:rsidRDefault="00134888" w:rsidP="0013488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6E3EFD">
              <w:rPr>
                <w:rFonts w:asciiTheme="minorHAnsi" w:hAnsiTheme="minorHAnsi"/>
                <w:b/>
                <w:bCs/>
                <w:i/>
              </w:rPr>
              <w:t>V</w:t>
            </w:r>
            <w:r>
              <w:rPr>
                <w:rFonts w:asciiTheme="minorHAnsi" w:hAnsiTheme="minorHAnsi"/>
                <w:b/>
                <w:bCs/>
                <w:i/>
              </w:rPr>
              <w:t> </w:t>
            </w:r>
            <w:r w:rsidRPr="006E3EFD">
              <w:rPr>
                <w:rFonts w:asciiTheme="minorHAnsi" w:hAnsiTheme="minorHAnsi"/>
                <w:b/>
                <w:bCs/>
                <w:i/>
              </w:rPr>
              <w:t>případě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 odpovědi ANO</w:t>
            </w:r>
            <w:r w:rsidRPr="006E3EFD">
              <w:rPr>
                <w:rFonts w:asciiTheme="minorHAnsi" w:hAnsiTheme="minorHAnsi"/>
                <w:b/>
                <w:bCs/>
                <w:i/>
              </w:rPr>
              <w:t xml:space="preserve"> nelze považovat podporu za lokální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, </w:t>
            </w:r>
            <w:r w:rsidRPr="006E3EFD">
              <w:rPr>
                <w:rFonts w:asciiTheme="minorHAnsi" w:hAnsiTheme="minorHAnsi"/>
                <w:b/>
                <w:bCs/>
                <w:i/>
              </w:rPr>
              <w:t>znak č. 4 je naplněn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 a není potřeba vyplňovat zbývající otázky v části I</w:t>
            </w:r>
            <w:r w:rsidRPr="006E3EFD">
              <w:rPr>
                <w:rFonts w:asciiTheme="minorHAnsi" w:hAnsiTheme="minorHAnsi"/>
                <w:b/>
                <w:bCs/>
                <w:i/>
              </w:rPr>
              <w:t>.</w:t>
            </w:r>
          </w:p>
        </w:tc>
      </w:tr>
      <w:tr w:rsidR="00CF0C63" w:rsidRPr="0095346B" w14:paraId="2EA88BA0" w14:textId="77777777" w:rsidTr="00F948A2">
        <w:tc>
          <w:tcPr>
            <w:tcW w:w="4424" w:type="dxa"/>
            <w:shd w:val="clear" w:color="auto" w:fill="B3DBD6"/>
          </w:tcPr>
          <w:p w14:paraId="058AD78B" w14:textId="6DA53F8C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realizované </w:t>
            </w:r>
            <w:r w:rsidR="008B4509">
              <w:rPr>
                <w:rFonts w:asciiTheme="minorHAnsi" w:hAnsiTheme="minorHAnsi"/>
              </w:rPr>
              <w:t>žadatelem</w:t>
            </w:r>
            <w:r w:rsidR="0014630D">
              <w:rPr>
                <w:rFonts w:asciiTheme="minorHAnsi" w:hAnsiTheme="minorHAnsi"/>
              </w:rPr>
              <w:t>,</w:t>
            </w:r>
            <w:r w:rsidR="0014630D" w:rsidRPr="00E950D3">
              <w:rPr>
                <w:rFonts w:ascii="Calibri" w:eastAsia="Calibri" w:hAnsi="Calibri" w:cs="Calibri"/>
              </w:rPr>
              <w:t xml:space="preserve"> příp. jeho organizačními jednotkami</w:t>
            </w:r>
            <w:r w:rsidR="0014630D">
              <w:rPr>
                <w:rFonts w:ascii="Calibri" w:eastAsia="Calibri" w:hAnsi="Calibri" w:cs="Calibri"/>
              </w:rPr>
              <w:t>,</w:t>
            </w:r>
            <w:r w:rsidR="000A6586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rámci projektu nabízeny mimo území České republiky?</w:t>
            </w:r>
          </w:p>
        </w:tc>
        <w:tc>
          <w:tcPr>
            <w:tcW w:w="1701" w:type="dxa"/>
          </w:tcPr>
          <w:p w14:paraId="3A7BB22F" w14:textId="77777777" w:rsidR="00CF0C63" w:rsidRDefault="00A060FD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68118104"/>
                <w:placeholder>
                  <w:docPart w:val="5FB0C33CC8974783932CCAC432BB815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1F2B5451" w14:textId="2C5BBE7E" w:rsidR="008B4509" w:rsidRDefault="008B4509" w:rsidP="00E6521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 xml:space="preserve">namená, že aktivity realizované v rámci projektu nejsou realizovány ani nabízeny </w:t>
            </w:r>
            <w:r w:rsidR="003C1B53">
              <w:rPr>
                <w:rFonts w:asciiTheme="minorHAnsi" w:hAnsiTheme="minorHAnsi"/>
                <w:i/>
              </w:rPr>
              <w:t>účastníkům</w:t>
            </w:r>
            <w:r>
              <w:rPr>
                <w:rFonts w:asciiTheme="minorHAnsi" w:hAnsiTheme="minorHAnsi"/>
                <w:i/>
              </w:rPr>
              <w:t xml:space="preserve"> mimo ČR.</w:t>
            </w:r>
          </w:p>
          <w:p w14:paraId="6ED64F2E" w14:textId="3D65D7F5" w:rsidR="00CF0C63" w:rsidRPr="008B4509" w:rsidRDefault="008B4509" w:rsidP="00E65218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 xml:space="preserve">Ano – znamená, že aktivity realizované v rámci projektu jsou realizovány či nabízeny i </w:t>
            </w:r>
            <w:r w:rsidR="003C1B53">
              <w:rPr>
                <w:rFonts w:asciiTheme="minorHAnsi" w:hAnsiTheme="minorHAnsi"/>
                <w:i/>
              </w:rPr>
              <w:t>účastníkům</w:t>
            </w:r>
            <w:r>
              <w:rPr>
                <w:rFonts w:asciiTheme="minorHAnsi" w:hAnsiTheme="minorHAnsi"/>
                <w:i/>
              </w:rPr>
              <w:t xml:space="preserve"> ze zahraničí.</w:t>
            </w:r>
          </w:p>
        </w:tc>
      </w:tr>
      <w:tr w:rsidR="00CF0C63" w:rsidRPr="0095346B" w14:paraId="2F2A6B5A" w14:textId="77777777" w:rsidTr="00F948A2">
        <w:trPr>
          <w:trHeight w:val="398"/>
        </w:trPr>
        <w:tc>
          <w:tcPr>
            <w:tcW w:w="4424" w:type="dxa"/>
            <w:shd w:val="clear" w:color="auto" w:fill="B3DBD6"/>
          </w:tcPr>
          <w:p w14:paraId="130152F8" w14:textId="46A811D7" w:rsidR="00CF0C63" w:rsidRPr="00CF0C63" w:rsidRDefault="008B4509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lastRenderedPageBreak/>
              <w:t xml:space="preserve">Může mít realizace projektu dopad na zahraniční </w:t>
            </w:r>
            <w:r w:rsidR="003C1B53">
              <w:rPr>
                <w:rFonts w:asciiTheme="minorHAnsi" w:hAnsiTheme="minorHAnsi"/>
              </w:rPr>
              <w:t>účastníky</w:t>
            </w:r>
            <w:r w:rsidRPr="000E59DE">
              <w:rPr>
                <w:rFonts w:asciiTheme="minorHAnsi" w:hAnsiTheme="minorHAnsi"/>
              </w:rPr>
              <w:t xml:space="preserve"> (např. může přilákat </w:t>
            </w:r>
            <w:r w:rsidR="003C1B53">
              <w:rPr>
                <w:rFonts w:asciiTheme="minorHAnsi" w:hAnsiTheme="minorHAnsi"/>
              </w:rPr>
              <w:t>účastníky</w:t>
            </w:r>
            <w:r w:rsidRPr="000E59DE">
              <w:rPr>
                <w:rFonts w:asciiTheme="minorHAnsi" w:hAnsiTheme="minorHAnsi"/>
              </w:rPr>
              <w:t xml:space="preserve"> z jiných členských států EU nebo mohou výstupy projektu využívat i </w:t>
            </w:r>
            <w:r w:rsidR="003C1B53">
              <w:rPr>
                <w:rFonts w:asciiTheme="minorHAnsi" w:hAnsiTheme="minorHAnsi"/>
              </w:rPr>
              <w:t>cílové skupiny</w:t>
            </w:r>
            <w:r w:rsidRPr="000E59DE">
              <w:rPr>
                <w:rFonts w:asciiTheme="minorHAnsi" w:hAnsiTheme="minorHAnsi"/>
              </w:rPr>
              <w:t xml:space="preserve"> z jiných členských států EU)?</w:t>
            </w:r>
          </w:p>
        </w:tc>
        <w:tc>
          <w:tcPr>
            <w:tcW w:w="1701" w:type="dxa"/>
          </w:tcPr>
          <w:p w14:paraId="34D89F67" w14:textId="77777777" w:rsidR="00CF0C63" w:rsidRDefault="00A060FD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2701594"/>
                <w:placeholder>
                  <w:docPart w:val="7B396F5C664D44089552C4FA0FA5ABC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28D36A2E" w14:textId="4E1780D1" w:rsidR="008B4509" w:rsidRDefault="008B4509" w:rsidP="00602370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</w:t>
            </w:r>
            <w:r w:rsidR="003C1B53">
              <w:rPr>
                <w:rFonts w:asciiTheme="minorHAnsi" w:hAnsiTheme="minorHAnsi"/>
                <w:i/>
              </w:rPr>
              <w:t>účastníky</w:t>
            </w:r>
            <w:r>
              <w:rPr>
                <w:rFonts w:asciiTheme="minorHAnsi" w:hAnsiTheme="minorHAnsi"/>
                <w:i/>
              </w:rPr>
              <w:t xml:space="preserve"> s ohledem na specifické potřeby v oblasti neformálního vzdělávání v ČR. </w:t>
            </w:r>
          </w:p>
          <w:p w14:paraId="3399D26D" w14:textId="104108BC" w:rsidR="0067386B" w:rsidRPr="00ED6FB2" w:rsidRDefault="008B4509" w:rsidP="0067386B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projektu mohou přilákat nové </w:t>
            </w:r>
            <w:r w:rsidR="003C1B53">
              <w:rPr>
                <w:rFonts w:asciiTheme="minorHAnsi" w:hAnsiTheme="minorHAnsi"/>
                <w:i/>
              </w:rPr>
              <w:t>účastníky</w:t>
            </w:r>
            <w:r>
              <w:rPr>
                <w:rFonts w:asciiTheme="minorHAnsi" w:hAnsiTheme="minorHAnsi"/>
                <w:i/>
              </w:rPr>
              <w:t xml:space="preserve"> ze zahraničí / jsou pro ně atraktivní, případně mohou omezit vstup zahraničních subjektů, které nabízí obdobné aktivity, na tuzemský trh.</w:t>
            </w:r>
          </w:p>
        </w:tc>
      </w:tr>
      <w:tr w:rsidR="00CF0C63" w:rsidRPr="0095346B" w14:paraId="07E37F49" w14:textId="77777777" w:rsidTr="00F948A2">
        <w:tc>
          <w:tcPr>
            <w:tcW w:w="4424" w:type="dxa"/>
            <w:shd w:val="clear" w:color="auto" w:fill="B3DBD6"/>
          </w:tcPr>
          <w:p w14:paraId="096527AD" w14:textId="79FA3C2E" w:rsidR="00CF0C63" w:rsidRPr="00CF0C63" w:rsidRDefault="008B4509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0E59DE">
              <w:rPr>
                <w:rFonts w:asciiTheme="minorHAnsi" w:hAnsiTheme="minorHAnsi"/>
              </w:rPr>
              <w:t xml:space="preserve"> projektu žadatelem prezentovány</w:t>
            </w:r>
            <w:r>
              <w:rPr>
                <w:rFonts w:asciiTheme="minorHAnsi" w:hAnsiTheme="minorHAnsi"/>
              </w:rPr>
              <w:t xml:space="preserve"> nebo nabízeny</w:t>
            </w:r>
            <w:r w:rsidRPr="000E59DE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0E59DE">
              <w:rPr>
                <w:rFonts w:asciiTheme="minorHAnsi" w:hAnsiTheme="minorHAnsi"/>
              </w:rPr>
              <w:t>jiném než českém jazyce?</w:t>
            </w:r>
          </w:p>
        </w:tc>
        <w:tc>
          <w:tcPr>
            <w:tcW w:w="1701" w:type="dxa"/>
          </w:tcPr>
          <w:p w14:paraId="08AFD25F" w14:textId="77777777" w:rsidR="00CF0C63" w:rsidRDefault="00A060FD" w:rsidP="00CF0C6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33727356"/>
                <w:placeholder>
                  <w:docPart w:val="246F4488C9FC44F6BA24A01DD826B4C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5170967A" w14:textId="77777777" w:rsidR="008B4509" w:rsidRDefault="008B4509" w:rsidP="00602370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či nabízeny pouze v ČJ.</w:t>
            </w:r>
          </w:p>
          <w:p w14:paraId="67499511" w14:textId="77777777" w:rsidR="008B4509" w:rsidRDefault="008B4509" w:rsidP="00602370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 či nabízeny i v dalších jazycích (v takovém případě je nutné uvést slovní zdůvodnění, z jakého důvodu jsou výstupy prezentovány/nabízeny i v jiných jazycích a proč ani tak nehrozí ovlivnění obchodu).</w:t>
            </w:r>
          </w:p>
          <w:p w14:paraId="40BF59C4" w14:textId="0CE8A9B6" w:rsidR="00CF0C63" w:rsidRPr="0095346B" w:rsidRDefault="008B4509" w:rsidP="008B450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Pozn. Za prezentování výstupů projektu není považováno zajišťování publicity projektu (např. na mezinárodních konferencích apod.), v tomto případě lze uvést odpověď NE.</w:t>
            </w:r>
          </w:p>
        </w:tc>
      </w:tr>
      <w:tr w:rsidR="00CF0C63" w:rsidRPr="0095346B" w14:paraId="3DE02775" w14:textId="77777777" w:rsidTr="00F948A2">
        <w:trPr>
          <w:trHeight w:val="255"/>
        </w:trPr>
        <w:tc>
          <w:tcPr>
            <w:tcW w:w="4424" w:type="dxa"/>
            <w:shd w:val="clear" w:color="auto" w:fill="B3DBD6"/>
          </w:tcPr>
          <w:p w14:paraId="545BF6FC" w14:textId="6F9BAD68" w:rsidR="00CF0C63" w:rsidRPr="00CF0C63" w:rsidRDefault="00653BB5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Mají </w:t>
            </w:r>
            <w:r>
              <w:rPr>
                <w:rFonts w:asciiTheme="minorHAnsi" w:hAnsiTheme="minorHAnsi"/>
              </w:rPr>
              <w:t xml:space="preserve">aktivity </w:t>
            </w:r>
            <w:r w:rsidRPr="000E59DE">
              <w:rPr>
                <w:rFonts w:asciiTheme="minorHAnsi" w:hAnsiTheme="minorHAnsi"/>
              </w:rPr>
              <w:t xml:space="preserve">realizované v rámci projektu větší než čistě </w:t>
            </w:r>
            <w:r>
              <w:rPr>
                <w:rFonts w:asciiTheme="minorHAnsi" w:hAnsiTheme="minorHAnsi"/>
              </w:rPr>
              <w:t>lokální / vnitrostátní / územně ohraničený</w:t>
            </w:r>
            <w:r w:rsidRPr="000E59DE">
              <w:rPr>
                <w:rFonts w:asciiTheme="minorHAnsi" w:hAnsiTheme="minorHAnsi"/>
              </w:rPr>
              <w:t xml:space="preserve"> dopad?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</w:tcPr>
          <w:p w14:paraId="671F0C9E" w14:textId="62B0E17C" w:rsidR="00CF0C63" w:rsidRDefault="00A060FD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-509678"/>
                <w:placeholder>
                  <w:docPart w:val="E4A10F17AE7A48F7A332BFAD2F477C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329F091A" w14:textId="33B8867C" w:rsidR="00653BB5" w:rsidRDefault="00653BB5" w:rsidP="004957E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</w:t>
            </w:r>
            <w:r w:rsidRPr="009559AE">
              <w:rPr>
                <w:rFonts w:asciiTheme="minorHAnsi" w:hAnsiTheme="minorHAnsi"/>
                <w:i/>
              </w:rPr>
              <w:t>realizovány pouze v</w:t>
            </w:r>
            <w:r w:rsidR="005C03C3">
              <w:rPr>
                <w:rFonts w:asciiTheme="minorHAnsi" w:hAnsiTheme="minorHAnsi"/>
                <w:i/>
              </w:rPr>
              <w:t> </w:t>
            </w:r>
            <w:r w:rsidRPr="009559AE">
              <w:rPr>
                <w:rFonts w:asciiTheme="minorHAnsi" w:hAnsiTheme="minorHAnsi"/>
                <w:i/>
              </w:rPr>
              <w:t>konkrétní vymezené lo</w:t>
            </w:r>
            <w:r>
              <w:rPr>
                <w:rFonts w:asciiTheme="minorHAnsi" w:hAnsiTheme="minorHAnsi"/>
                <w:i/>
              </w:rPr>
              <w:t>kalitě</w:t>
            </w:r>
            <w:r w:rsidR="00E15A12">
              <w:rPr>
                <w:rFonts w:asciiTheme="minorHAnsi" w:hAnsiTheme="minorHAnsi"/>
                <w:i/>
              </w:rPr>
              <w:t xml:space="preserve"> ČR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2D33F8E5" w14:textId="77A52D7B" w:rsidR="00E15A12" w:rsidRPr="00653BB5" w:rsidRDefault="00653BB5" w:rsidP="004957E6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projektu jsou realizovány </w:t>
            </w:r>
            <w:r w:rsidR="00E15A12">
              <w:rPr>
                <w:rFonts w:asciiTheme="minorHAnsi" w:hAnsiTheme="minorHAnsi"/>
                <w:i/>
              </w:rPr>
              <w:t>plošně na celém území ČR, případně</w:t>
            </w:r>
            <w:r>
              <w:rPr>
                <w:rFonts w:asciiTheme="minorHAnsi" w:hAnsiTheme="minorHAnsi"/>
                <w:i/>
              </w:rPr>
              <w:t xml:space="preserve"> v zahraničí.</w:t>
            </w:r>
          </w:p>
        </w:tc>
      </w:tr>
      <w:tr w:rsidR="001A404A" w:rsidRPr="0095346B" w14:paraId="577D23A6" w14:textId="77777777" w:rsidTr="00F948A2">
        <w:trPr>
          <w:trHeight w:val="255"/>
        </w:trPr>
        <w:tc>
          <w:tcPr>
            <w:tcW w:w="4424" w:type="dxa"/>
            <w:shd w:val="clear" w:color="auto" w:fill="B3DBD6"/>
          </w:tcPr>
          <w:p w14:paraId="24F9041A" w14:textId="579CB58C" w:rsidR="001A404A" w:rsidRPr="00CF0C63" w:rsidRDefault="001A404A" w:rsidP="001A404A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žadatel součástí skupiny </w:t>
            </w:r>
            <w:r w:rsidR="005A2D5B" w:rsidRPr="00E65218">
              <w:rPr>
                <w:rFonts w:asciiTheme="minorHAnsi" w:hAnsiTheme="minorHAnsi"/>
              </w:rPr>
              <w:t>subjektů</w:t>
            </w:r>
            <w:r>
              <w:rPr>
                <w:rFonts w:asciiTheme="minorHAnsi" w:hAnsiTheme="minorHAnsi"/>
              </w:rPr>
              <w:t>, která působí ve více krajích ČR?</w:t>
            </w:r>
          </w:p>
        </w:tc>
        <w:tc>
          <w:tcPr>
            <w:tcW w:w="1701" w:type="dxa"/>
          </w:tcPr>
          <w:p w14:paraId="001F1C5C" w14:textId="1D857722" w:rsidR="001A404A" w:rsidRDefault="00A060FD" w:rsidP="001A404A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2409449"/>
                <w:placeholder>
                  <w:docPart w:val="5A4A87FC4B6C4F039A89158827122FD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A404A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39249A29" w14:textId="2BA3E759" w:rsidR="001A404A" w:rsidRDefault="001A404A" w:rsidP="00E6521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žadatel není součástí skupiny </w:t>
            </w:r>
            <w:r w:rsidR="00E65218">
              <w:rPr>
                <w:rFonts w:asciiTheme="minorHAnsi" w:hAnsiTheme="minorHAnsi"/>
                <w:i/>
              </w:rPr>
              <w:t>subjektů</w:t>
            </w:r>
            <w:r>
              <w:rPr>
                <w:rFonts w:asciiTheme="minorHAnsi" w:hAnsiTheme="minorHAnsi"/>
                <w:i/>
              </w:rPr>
              <w:t xml:space="preserve"> působící ve více krajích ČR, se kterou je majetkově či organizačně propojen.</w:t>
            </w:r>
          </w:p>
          <w:p w14:paraId="0BE77156" w14:textId="05BA84C9" w:rsidR="001A404A" w:rsidRDefault="001A404A" w:rsidP="00FF39BF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žadatel je součástí skupiny </w:t>
            </w:r>
            <w:r w:rsidR="00E65218">
              <w:rPr>
                <w:rFonts w:asciiTheme="minorHAnsi" w:hAnsiTheme="minorHAnsi"/>
                <w:i/>
              </w:rPr>
              <w:t>subjektů</w:t>
            </w:r>
            <w:r>
              <w:rPr>
                <w:rFonts w:asciiTheme="minorHAnsi" w:hAnsiTheme="minorHAnsi"/>
                <w:i/>
              </w:rPr>
              <w:t xml:space="preserve"> působících ve více krajích ČR, se kterou je majetkově či organizačně propojen.</w:t>
            </w:r>
          </w:p>
          <w:p w14:paraId="448FB0C4" w14:textId="43347B7E" w:rsidR="001A404A" w:rsidRDefault="001A404A" w:rsidP="001A404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Pozn. </w:t>
            </w:r>
            <w:r w:rsidR="005C03C3">
              <w:rPr>
                <w:rFonts w:asciiTheme="minorHAnsi" w:hAnsiTheme="minorHAnsi"/>
                <w:i/>
              </w:rPr>
              <w:t>P</w:t>
            </w:r>
            <w:r>
              <w:rPr>
                <w:rFonts w:asciiTheme="minorHAnsi" w:hAnsiTheme="minorHAnsi"/>
                <w:i/>
              </w:rPr>
              <w:t xml:space="preserve">okud je žadatel součástí skupiny </w:t>
            </w:r>
            <w:r w:rsidR="00E65218">
              <w:rPr>
                <w:rFonts w:asciiTheme="minorHAnsi" w:hAnsiTheme="minorHAnsi"/>
                <w:i/>
              </w:rPr>
              <w:t>subjektů</w:t>
            </w:r>
            <w:r>
              <w:rPr>
                <w:rFonts w:asciiTheme="minorHAnsi" w:hAnsiTheme="minorHAnsi"/>
                <w:i/>
              </w:rPr>
              <w:t xml:space="preserve"> působící ve více krajích ČR, zdůvodněte, proč nedochází k ovlivnění obchodu mezi členskými státy</w:t>
            </w:r>
            <w:r w:rsidR="00E65218">
              <w:rPr>
                <w:rFonts w:asciiTheme="minorHAnsi" w:hAnsiTheme="minorHAnsi"/>
                <w:i/>
              </w:rPr>
              <w:t xml:space="preserve"> EU</w:t>
            </w:r>
            <w:r>
              <w:rPr>
                <w:rFonts w:asciiTheme="minorHAnsi" w:hAnsiTheme="minorHAnsi"/>
                <w:i/>
              </w:rPr>
              <w:t xml:space="preserve"> (např. podpora je poskytována konkrétním pobo</w:t>
            </w:r>
            <w:r w:rsidR="005C03C3">
              <w:rPr>
                <w:rFonts w:asciiTheme="minorHAnsi" w:hAnsiTheme="minorHAnsi"/>
                <w:i/>
              </w:rPr>
              <w:t>čným spolkům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5C03C3">
              <w:rPr>
                <w:rFonts w:asciiTheme="minorHAnsi" w:hAnsiTheme="minorHAnsi"/>
                <w:i/>
              </w:rPr>
              <w:t xml:space="preserve">působícím lokálně </w:t>
            </w:r>
            <w:r>
              <w:rPr>
                <w:rFonts w:asciiTheme="minorHAnsi" w:hAnsiTheme="minorHAnsi"/>
                <w:i/>
              </w:rPr>
              <w:t>a nemůže dojít k přelití podpor do jiných činnost</w:t>
            </w:r>
            <w:r w:rsidR="005C03C3">
              <w:rPr>
                <w:rFonts w:asciiTheme="minorHAnsi" w:hAnsiTheme="minorHAnsi"/>
                <w:i/>
              </w:rPr>
              <w:t>í</w:t>
            </w:r>
            <w:r>
              <w:rPr>
                <w:rFonts w:asciiTheme="minorHAnsi" w:hAnsiTheme="minorHAnsi"/>
                <w:i/>
              </w:rPr>
              <w:t xml:space="preserve"> žadatele, aktivity </w:t>
            </w:r>
            <w:r w:rsidR="00E65218">
              <w:rPr>
                <w:rFonts w:asciiTheme="minorHAnsi" w:hAnsiTheme="minorHAnsi"/>
                <w:i/>
              </w:rPr>
              <w:t xml:space="preserve">žadatele </w:t>
            </w:r>
            <w:r>
              <w:rPr>
                <w:rFonts w:asciiTheme="minorHAnsi" w:hAnsiTheme="minorHAnsi"/>
                <w:i/>
              </w:rPr>
              <w:t>jsou odděleny od aktivit realizovaných v rámci projektu apod.)</w:t>
            </w:r>
          </w:p>
        </w:tc>
      </w:tr>
      <w:tr w:rsidR="001A404A" w:rsidRPr="0095346B" w14:paraId="7BCD1F40" w14:textId="77777777" w:rsidTr="00F948A2">
        <w:trPr>
          <w:trHeight w:val="255"/>
        </w:trPr>
        <w:tc>
          <w:tcPr>
            <w:tcW w:w="4424" w:type="dxa"/>
            <w:shd w:val="clear" w:color="auto" w:fill="B3DBD6"/>
          </w:tcPr>
          <w:p w14:paraId="69E91DDD" w14:textId="305F0950" w:rsidR="001A404A" w:rsidRPr="00CF0C63" w:rsidRDefault="001A404A" w:rsidP="001A404A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6D04C7">
              <w:rPr>
                <w:rFonts w:asciiTheme="minorHAnsi" w:hAnsiTheme="minorHAnsi"/>
              </w:rPr>
              <w:lastRenderedPageBreak/>
              <w:t xml:space="preserve">Může mít podpora aktivit </w:t>
            </w:r>
            <w:r>
              <w:rPr>
                <w:rFonts w:asciiTheme="minorHAnsi" w:hAnsiTheme="minorHAnsi"/>
              </w:rPr>
              <w:t>žadatele v </w:t>
            </w:r>
            <w:r w:rsidRPr="006D04C7">
              <w:rPr>
                <w:rFonts w:asciiTheme="minorHAnsi" w:hAnsiTheme="minorHAnsi"/>
              </w:rPr>
              <w:t>rámci projektu větší než okrajový dopad na přeshraniční investice a vznik nových podniků v daném odvětví?</w:t>
            </w:r>
          </w:p>
        </w:tc>
        <w:tc>
          <w:tcPr>
            <w:tcW w:w="1701" w:type="dxa"/>
          </w:tcPr>
          <w:p w14:paraId="2F2B8BEA" w14:textId="5B092ED4" w:rsidR="001A404A" w:rsidRDefault="00A060FD" w:rsidP="001A404A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70639695"/>
                <w:placeholder>
                  <w:docPart w:val="5AD7630E3E3C4CBC8E7AB61A74FDF84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A404A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1A328F8C" w14:textId="6E3861C4" w:rsidR="001A404A" w:rsidRDefault="001A404A" w:rsidP="005C03C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podpora aktivit v rámci projektu nemá větší než okrajový dopad na přeshraniční investice a vznik nových </w:t>
            </w:r>
            <w:r w:rsidR="005C03C3">
              <w:rPr>
                <w:rFonts w:asciiTheme="minorHAnsi" w:hAnsiTheme="minorHAnsi"/>
                <w:i/>
              </w:rPr>
              <w:t>subjektů v dané oblasti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34A367AD" w14:textId="77F1BA54" w:rsidR="001A404A" w:rsidRDefault="001A404A" w:rsidP="005C03C3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podpora aktivit v rámci projektu povede k ovlivnění přeshraničních investic a vzniku nových </w:t>
            </w:r>
            <w:r w:rsidR="005C03C3">
              <w:rPr>
                <w:rFonts w:asciiTheme="minorHAnsi" w:hAnsiTheme="minorHAnsi"/>
                <w:i/>
              </w:rPr>
              <w:t>subjektů</w:t>
            </w:r>
            <w:r>
              <w:rPr>
                <w:rFonts w:asciiTheme="minorHAnsi" w:hAnsiTheme="minorHAnsi"/>
                <w:i/>
              </w:rPr>
              <w:t xml:space="preserve"> v</w:t>
            </w:r>
            <w:r w:rsidR="005C03C3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dané</w:t>
            </w:r>
            <w:r w:rsidR="005C03C3">
              <w:rPr>
                <w:rFonts w:asciiTheme="minorHAnsi" w:hAnsiTheme="minorHAnsi"/>
                <w:i/>
              </w:rPr>
              <w:t xml:space="preserve"> oblasti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</w:tbl>
    <w:p w14:paraId="158EC728" w14:textId="0BCD1A08" w:rsidR="00462F68" w:rsidRPr="00462F68" w:rsidRDefault="00462F68" w:rsidP="00462F68">
      <w:pPr>
        <w:rPr>
          <w:rFonts w:asciiTheme="minorHAnsi" w:hAnsiTheme="minorHAnsi"/>
          <w:b/>
        </w:rPr>
      </w:pPr>
      <w:r w:rsidRPr="00462F68">
        <w:rPr>
          <w:rFonts w:asciiTheme="minorHAnsi" w:hAnsiTheme="minorHAnsi"/>
          <w:b/>
        </w:rPr>
        <w:t xml:space="preserve">Odpovíte-li na otázky 1 až 7 </w:t>
      </w:r>
      <w:r w:rsidR="00810AE8">
        <w:rPr>
          <w:rFonts w:asciiTheme="minorHAnsi" w:hAnsiTheme="minorHAnsi"/>
          <w:b/>
        </w:rPr>
        <w:t xml:space="preserve">v části I. </w:t>
      </w:r>
      <w:r w:rsidRPr="00462F68">
        <w:rPr>
          <w:rFonts w:asciiTheme="minorHAnsi" w:hAnsiTheme="minorHAnsi"/>
          <w:b/>
        </w:rPr>
        <w:t>„NE</w:t>
      </w:r>
      <w:r w:rsidRPr="00462F68">
        <w:rPr>
          <w:rFonts w:asciiTheme="minorHAnsi" w:hAnsiTheme="minorHAnsi"/>
          <w:bCs/>
        </w:rPr>
        <w:t xml:space="preserve">“, lze mít pro účely této výzvy za to, že poskytnutá podpora neovlivní obchod mezi členskými státy EU a dané opatření je pouze lokální. </w:t>
      </w:r>
      <w:r w:rsidRPr="00462F68">
        <w:rPr>
          <w:rFonts w:asciiTheme="minorHAnsi" w:hAnsiTheme="minorHAnsi"/>
          <w:b/>
        </w:rPr>
        <w:t>Není již nutné vyplňovat část II. ke zvýhodnění podniku.</w:t>
      </w:r>
      <w:r w:rsidRPr="00462F68">
        <w:rPr>
          <w:rFonts w:asciiTheme="minorHAnsi" w:hAnsiTheme="minorHAnsi"/>
          <w:bCs/>
        </w:rPr>
        <w:t xml:space="preserve"> </w:t>
      </w:r>
      <w:r w:rsidRPr="00462F68">
        <w:rPr>
          <w:rFonts w:asciiTheme="minorHAnsi" w:hAnsiTheme="minorHAnsi"/>
          <w:b/>
        </w:rPr>
        <w:t xml:space="preserve">V části III. lze zvolit MIMO REŽIM VEŘEJNÉ PODPORY. </w:t>
      </w:r>
    </w:p>
    <w:p w14:paraId="217AF810" w14:textId="77C8133D" w:rsidR="00462F68" w:rsidRPr="00462F68" w:rsidRDefault="00462F68" w:rsidP="00462F68">
      <w:pPr>
        <w:rPr>
          <w:rFonts w:asciiTheme="minorHAnsi" w:hAnsiTheme="minorHAnsi"/>
          <w:b/>
        </w:rPr>
      </w:pPr>
      <w:r w:rsidRPr="00462F68">
        <w:rPr>
          <w:rFonts w:asciiTheme="minorHAnsi" w:hAnsiTheme="minorHAnsi"/>
          <w:b/>
        </w:rPr>
        <w:t xml:space="preserve">Odpovíte-li na otázku 1 </w:t>
      </w:r>
      <w:r w:rsidR="00810AE8">
        <w:rPr>
          <w:rFonts w:asciiTheme="minorHAnsi" w:hAnsiTheme="minorHAnsi"/>
          <w:b/>
        </w:rPr>
        <w:t xml:space="preserve">v části I. </w:t>
      </w:r>
      <w:r w:rsidRPr="00462F68">
        <w:rPr>
          <w:rFonts w:asciiTheme="minorHAnsi" w:hAnsiTheme="minorHAnsi"/>
          <w:b/>
        </w:rPr>
        <w:t xml:space="preserve">„ANO“, není již nutné odpovídat na další otázky k ovlivnění obchodu v části I. Přejděte do části II. a vyplňte otázky. </w:t>
      </w:r>
    </w:p>
    <w:p w14:paraId="2BA707AB" w14:textId="07A21A8E" w:rsidR="007643A9" w:rsidRPr="0095346B" w:rsidRDefault="00462F68" w:rsidP="007643A9">
      <w:pPr>
        <w:rPr>
          <w:rFonts w:asciiTheme="minorHAnsi" w:hAnsiTheme="minorHAnsi"/>
          <w:b/>
        </w:rPr>
      </w:pPr>
      <w:r w:rsidRPr="00462F68">
        <w:rPr>
          <w:rFonts w:asciiTheme="minorHAnsi" w:hAnsiTheme="minorHAnsi"/>
          <w:b/>
        </w:rPr>
        <w:t xml:space="preserve">Odpovíte-li na některou z otázek 2 až 7 </w:t>
      </w:r>
      <w:r w:rsidR="00810AE8">
        <w:rPr>
          <w:rFonts w:asciiTheme="minorHAnsi" w:hAnsiTheme="minorHAnsi"/>
          <w:b/>
        </w:rPr>
        <w:t xml:space="preserve">v části I. </w:t>
      </w:r>
      <w:r w:rsidRPr="00462F68">
        <w:rPr>
          <w:rFonts w:asciiTheme="minorHAnsi" w:hAnsiTheme="minorHAnsi"/>
          <w:b/>
        </w:rPr>
        <w:t xml:space="preserve">„ANO“, </w:t>
      </w:r>
      <w:r w:rsidRPr="00462F68">
        <w:rPr>
          <w:rFonts w:asciiTheme="minorHAnsi" w:hAnsiTheme="minorHAnsi"/>
          <w:bCs/>
        </w:rPr>
        <w:t>nicméně máte za to, že i přesto budou v projektu podpořeny aktivity pouze s lokálním dopadem,</w:t>
      </w:r>
      <w:r w:rsidRPr="00462F68">
        <w:rPr>
          <w:rFonts w:asciiTheme="minorHAnsi" w:hAnsiTheme="minorHAnsi"/>
          <w:b/>
        </w:rPr>
        <w:t xml:space="preserve"> níže uveďte zdůvodnění lokálního dopadu podpory</w:t>
      </w:r>
      <w:r w:rsidRPr="00462F68">
        <w:rPr>
          <w:rFonts w:asciiTheme="minorHAnsi" w:hAnsiTheme="minorHAnsi"/>
        </w:rPr>
        <w:t>. Bude-li lokální dopad podpory řádně zdůvodněn,</w:t>
      </w:r>
      <w:r w:rsidRPr="00462F68">
        <w:rPr>
          <w:rFonts w:asciiTheme="minorHAnsi" w:hAnsiTheme="minorHAnsi"/>
          <w:b/>
        </w:rPr>
        <w:t xml:space="preserve"> lze v části III. zvolit MIMO REŽIM VEŘEJNÉ PODPORY</w:t>
      </w:r>
      <w:r w:rsidRPr="00462F68">
        <w:rPr>
          <w:rFonts w:asciiTheme="minorHAnsi" w:hAnsiTheme="minorHAnsi"/>
          <w:bCs/>
        </w:rPr>
        <w:t>.</w:t>
      </w:r>
      <w:r w:rsidRPr="00462F68">
        <w:rPr>
          <w:rFonts w:asciiTheme="minorHAnsi" w:hAnsiTheme="minorHAnsi"/>
          <w:b/>
        </w:rPr>
        <w:t xml:space="preserve"> V případě, že nebude řádně zdůvodněno, přejděte do části II. a vyplňte otázky k charakteru podporované činnosti.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14063"/>
      </w:tblGrid>
      <w:tr w:rsidR="007643A9" w:rsidRPr="0095346B" w14:paraId="7C09D334" w14:textId="77777777" w:rsidTr="00BE5B89">
        <w:trPr>
          <w:trHeight w:val="348"/>
        </w:trPr>
        <w:tc>
          <w:tcPr>
            <w:tcW w:w="14063" w:type="dxa"/>
            <w:shd w:val="clear" w:color="auto" w:fill="B3DBD6"/>
          </w:tcPr>
          <w:p w14:paraId="41DDFB98" w14:textId="4ED018BA" w:rsidR="00AD293D" w:rsidRPr="0095346B" w:rsidRDefault="007643A9" w:rsidP="00995C60">
            <w:p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  <w:b/>
              </w:rPr>
              <w:t>Zdůvodnění lokálního dopadu podpory</w:t>
            </w:r>
            <w:r w:rsidRPr="0095346B">
              <w:rPr>
                <w:rFonts w:asciiTheme="minorHAnsi" w:hAnsiTheme="minorHAnsi"/>
              </w:rPr>
              <w:t>:</w:t>
            </w:r>
          </w:p>
        </w:tc>
      </w:tr>
      <w:tr w:rsidR="007643A9" w:rsidRPr="0095346B" w14:paraId="15E25B10" w14:textId="77777777" w:rsidTr="00AD293D">
        <w:trPr>
          <w:trHeight w:val="1926"/>
        </w:trPr>
        <w:tc>
          <w:tcPr>
            <w:tcW w:w="14063" w:type="dxa"/>
            <w:shd w:val="clear" w:color="auto" w:fill="auto"/>
          </w:tcPr>
          <w:sdt>
            <w:sdtPr>
              <w:rPr>
                <w:rFonts w:asciiTheme="minorHAnsi" w:hAnsiTheme="minorHAnsi"/>
                <w:noProof/>
              </w:rPr>
              <w:id w:val="1591509249"/>
              <w:placeholder>
                <w:docPart w:val="1953198F8A50452793FB6474D3F75EC1"/>
              </w:placeholder>
              <w:showingPlcHdr/>
            </w:sdtPr>
            <w:sdtEndPr/>
            <w:sdtContent>
              <w:p w14:paraId="07F280B5" w14:textId="77777777" w:rsidR="007643A9" w:rsidRDefault="007643A9" w:rsidP="00B7325E">
                <w:pPr>
                  <w:rPr>
                    <w:rFonts w:asciiTheme="minorHAnsi" w:hAnsiTheme="minorHAnsi"/>
                    <w:noProof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574B47B9" w14:textId="39D712FC" w:rsidR="00D75ED6" w:rsidRPr="00D75ED6" w:rsidRDefault="00D75ED6" w:rsidP="00D75ED6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00D75ED6">
              <w:rPr>
                <w:rFonts w:asciiTheme="minorHAnsi" w:hAnsiTheme="minorHAnsi"/>
                <w:i/>
                <w:iCs/>
              </w:rPr>
              <w:t xml:space="preserve">Zde uveďte maximum argumentů, proč podporou projektu nedochází k ovlivnění obchodu. </w:t>
            </w:r>
            <w:r>
              <w:rPr>
                <w:rFonts w:asciiTheme="minorHAnsi" w:hAnsiTheme="minorHAnsi"/>
                <w:i/>
                <w:iCs/>
              </w:rPr>
              <w:t>Můžete využít níže uvedené příklady,</w:t>
            </w:r>
            <w:r w:rsidRPr="00D75ED6">
              <w:rPr>
                <w:rFonts w:asciiTheme="minorHAnsi" w:hAnsiTheme="minorHAnsi"/>
                <w:i/>
                <w:iCs/>
              </w:rPr>
              <w:t xml:space="preserve"> případně doplňte o další relevantní důvody</w:t>
            </w:r>
            <w:r>
              <w:rPr>
                <w:rFonts w:asciiTheme="minorHAnsi" w:hAnsiTheme="minorHAnsi"/>
                <w:i/>
                <w:iCs/>
              </w:rPr>
              <w:t>:</w:t>
            </w:r>
          </w:p>
          <w:p w14:paraId="7E0B70A0" w14:textId="7F3EF23B" w:rsidR="00D75ED6" w:rsidRPr="00D75ED6" w:rsidRDefault="00D75ED6" w:rsidP="00D75ED6">
            <w:pPr>
              <w:rPr>
                <w:rFonts w:asciiTheme="minorHAnsi" w:hAnsiTheme="minorHAnsi"/>
                <w:i/>
                <w:iCs/>
              </w:rPr>
            </w:pPr>
            <w:r w:rsidRPr="00D75ED6">
              <w:rPr>
                <w:rFonts w:asciiTheme="minorHAnsi" w:hAnsiTheme="minorHAnsi"/>
                <w:i/>
                <w:iCs/>
              </w:rPr>
              <w:t xml:space="preserve">- aktivity projektu budou realizovány </w:t>
            </w:r>
            <w:r>
              <w:rPr>
                <w:rFonts w:asciiTheme="minorHAnsi" w:hAnsiTheme="minorHAnsi"/>
                <w:i/>
                <w:iCs/>
              </w:rPr>
              <w:t xml:space="preserve">pouze </w:t>
            </w:r>
            <w:r w:rsidRPr="00D75ED6">
              <w:rPr>
                <w:rFonts w:asciiTheme="minorHAnsi" w:hAnsiTheme="minorHAnsi"/>
                <w:i/>
                <w:iCs/>
              </w:rPr>
              <w:t>na omezeném území ČR;</w:t>
            </w:r>
          </w:p>
          <w:p w14:paraId="17ECA3F6" w14:textId="4FB65A84" w:rsidR="00D75ED6" w:rsidRPr="00D75ED6" w:rsidRDefault="00D75ED6" w:rsidP="00D75ED6">
            <w:pPr>
              <w:rPr>
                <w:rFonts w:asciiTheme="minorHAnsi" w:hAnsiTheme="minorHAnsi"/>
                <w:i/>
                <w:iCs/>
              </w:rPr>
            </w:pPr>
            <w:r w:rsidRPr="00D75ED6">
              <w:rPr>
                <w:rFonts w:asciiTheme="minorHAnsi" w:hAnsiTheme="minorHAnsi"/>
                <w:i/>
                <w:iCs/>
              </w:rPr>
              <w:t xml:space="preserve">- aktivity projektu jsou určeny </w:t>
            </w:r>
            <w:r>
              <w:rPr>
                <w:rFonts w:asciiTheme="minorHAnsi" w:hAnsiTheme="minorHAnsi"/>
                <w:i/>
                <w:iCs/>
              </w:rPr>
              <w:t xml:space="preserve">pouze </w:t>
            </w:r>
            <w:r w:rsidRPr="00D75ED6">
              <w:rPr>
                <w:rFonts w:asciiTheme="minorHAnsi" w:hAnsiTheme="minorHAnsi"/>
                <w:i/>
                <w:iCs/>
              </w:rPr>
              <w:t>pro omezený okruh účasníků v ČR a nemají být nabízeny účastníkům mimo ČR;</w:t>
            </w:r>
          </w:p>
          <w:p w14:paraId="6C5AD554" w14:textId="6AD741CE" w:rsidR="00D75ED6" w:rsidRPr="00D75ED6" w:rsidRDefault="00D75ED6" w:rsidP="00D75ED6">
            <w:pPr>
              <w:rPr>
                <w:rFonts w:asciiTheme="minorHAnsi" w:hAnsiTheme="minorHAnsi"/>
                <w:i/>
                <w:iCs/>
              </w:rPr>
            </w:pPr>
            <w:r w:rsidRPr="00D75ED6">
              <w:rPr>
                <w:rFonts w:asciiTheme="minorHAnsi" w:hAnsiTheme="minorHAnsi"/>
                <w:i/>
                <w:iCs/>
              </w:rPr>
              <w:t xml:space="preserve">- výstupy projektu jsou určeny pouze pro tuzemské účastníky; </w:t>
            </w:r>
          </w:p>
          <w:p w14:paraId="73B6E3DC" w14:textId="44178EAC" w:rsidR="00D75ED6" w:rsidRPr="00D75ED6" w:rsidRDefault="00D75ED6" w:rsidP="00D75ED6">
            <w:pPr>
              <w:rPr>
                <w:rFonts w:asciiTheme="minorHAnsi" w:hAnsiTheme="minorHAnsi"/>
                <w:i/>
                <w:iCs/>
              </w:rPr>
            </w:pPr>
            <w:r w:rsidRPr="00D75ED6">
              <w:rPr>
                <w:rFonts w:asciiTheme="minorHAnsi" w:hAnsiTheme="minorHAnsi"/>
                <w:i/>
                <w:iCs/>
              </w:rPr>
              <w:t>- je nepravděpodobné, že by realizace projektu přilákala účastníky z jiných členských států EU;</w:t>
            </w:r>
          </w:p>
          <w:p w14:paraId="4A5061F0" w14:textId="77777777" w:rsidR="00D75ED6" w:rsidRPr="00D75ED6" w:rsidRDefault="00D75ED6" w:rsidP="00D75ED6">
            <w:pPr>
              <w:rPr>
                <w:rFonts w:asciiTheme="minorHAnsi" w:hAnsiTheme="minorHAnsi"/>
                <w:i/>
                <w:iCs/>
              </w:rPr>
            </w:pPr>
            <w:r w:rsidRPr="00D75ED6">
              <w:rPr>
                <w:rFonts w:asciiTheme="minorHAnsi" w:hAnsiTheme="minorHAnsi"/>
                <w:i/>
                <w:iCs/>
              </w:rPr>
              <w:t>- podpora projektu nebude mít žádný, nebo nanejvýš okrajový, předvídatelný dopad na přeshraniční investice a usazování podniků,</w:t>
            </w:r>
          </w:p>
          <w:p w14:paraId="08CA0723" w14:textId="77777777" w:rsidR="00D75ED6" w:rsidRPr="00D75ED6" w:rsidRDefault="00D75ED6" w:rsidP="00D75ED6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00D75ED6">
              <w:rPr>
                <w:rFonts w:asciiTheme="minorHAnsi" w:hAnsiTheme="minorHAnsi"/>
                <w:i/>
                <w:iCs/>
              </w:rPr>
              <w:t>- jednotlivé organizační jednotky žadatele jsou nezávislé a žadatel v nich neuplatňuje ovládací vliv ve smyslu čl. 2 odst. 2 nařízení Komise (EU) č. 2023/2831 o použití článků 107 a 108 Smlouvy o fungování Evropské unie na podporu de minimis,</w:t>
            </w:r>
          </w:p>
          <w:p w14:paraId="1FF85BB1" w14:textId="32149CB6" w:rsidR="00D75ED6" w:rsidRPr="0095346B" w:rsidRDefault="00D75ED6" w:rsidP="00D75ED6">
            <w:pPr>
              <w:rPr>
                <w:rFonts w:asciiTheme="minorHAnsi" w:hAnsiTheme="minorHAnsi"/>
              </w:rPr>
            </w:pPr>
            <w:r w:rsidRPr="00D75ED6">
              <w:rPr>
                <w:rFonts w:asciiTheme="minorHAnsi" w:hAnsiTheme="minorHAnsi"/>
                <w:i/>
                <w:iCs/>
              </w:rPr>
              <w:t>- podpora v rámci projektu bude přesunuta na jednotlivé organizační jednotky, které působí pouze lokálně.</w:t>
            </w:r>
          </w:p>
        </w:tc>
      </w:tr>
    </w:tbl>
    <w:p w14:paraId="1E2B1F50" w14:textId="77777777" w:rsidR="00755706" w:rsidRDefault="00755706" w:rsidP="00755706">
      <w:pPr>
        <w:jc w:val="center"/>
        <w:rPr>
          <w:rFonts w:asciiTheme="minorHAnsi" w:hAnsiTheme="minorHAnsi"/>
          <w:b/>
        </w:rPr>
      </w:pPr>
    </w:p>
    <w:p w14:paraId="2569200E" w14:textId="77777777" w:rsidR="004366F7" w:rsidRDefault="004366F7" w:rsidP="00755706">
      <w:pPr>
        <w:jc w:val="center"/>
        <w:rPr>
          <w:rFonts w:asciiTheme="minorHAnsi" w:hAnsiTheme="minorHAnsi"/>
          <w:b/>
        </w:rPr>
      </w:pPr>
    </w:p>
    <w:p w14:paraId="0A0E1CC6" w14:textId="6A499F17" w:rsidR="00755706" w:rsidRPr="0095346B" w:rsidRDefault="00755706" w:rsidP="0075570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lastRenderedPageBreak/>
        <w:t>ČÁST II.</w:t>
      </w:r>
    </w:p>
    <w:p w14:paraId="5A729BE4" w14:textId="77777777" w:rsidR="00755706" w:rsidRPr="00B0386F" w:rsidRDefault="00755706" w:rsidP="00755706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699"/>
        <w:gridCol w:w="1701"/>
        <w:gridCol w:w="6663"/>
      </w:tblGrid>
      <w:tr w:rsidR="00755706" w:rsidRPr="0095346B" w14:paraId="5023DEBE" w14:textId="77777777" w:rsidTr="00F948A2">
        <w:tc>
          <w:tcPr>
            <w:tcW w:w="5699" w:type="dxa"/>
            <w:shd w:val="clear" w:color="auto" w:fill="B3DBD6"/>
          </w:tcPr>
          <w:p w14:paraId="79D35580" w14:textId="60E034F6" w:rsidR="00755706" w:rsidRPr="00DF7521" w:rsidRDefault="005C290D" w:rsidP="00FC1424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color w:val="000000"/>
              </w:rPr>
              <w:t>Budou</w:t>
            </w:r>
            <w:r w:rsidR="00755706" w:rsidRPr="00DF7521">
              <w:rPr>
                <w:rFonts w:ascii="Calibri" w:eastAsia="Calibri" w:hAnsi="Calibri" w:cs="Calibri"/>
                <w:color w:val="000000"/>
              </w:rPr>
              <w:t xml:space="preserve"> veškeré aktivity podpořené v rámci projektu realizované žadatelem, </w:t>
            </w:r>
            <w:r w:rsidR="00755706" w:rsidRPr="00DF7521">
              <w:rPr>
                <w:rFonts w:ascii="Calibri" w:eastAsia="Calibri" w:hAnsi="Calibri" w:cs="Calibri"/>
              </w:rPr>
              <w:t>příp. jeho organizačními jednotkami</w:t>
            </w:r>
            <w:r w:rsidR="00755706" w:rsidRPr="00DF7521">
              <w:rPr>
                <w:rStyle w:val="Znakapoznpodarou"/>
                <w:rFonts w:ascii="Calibri" w:eastAsia="Calibri" w:hAnsi="Calibri" w:cs="Calibri"/>
              </w:rPr>
              <w:footnoteReference w:id="3"/>
            </w:r>
            <w:r w:rsidR="00755706" w:rsidRPr="00DF7521">
              <w:rPr>
                <w:rFonts w:ascii="Calibri" w:eastAsia="Calibri" w:hAnsi="Calibri" w:cs="Calibri"/>
              </w:rPr>
              <w:t>, činnostmi v oblasti kulturního a uměleckého vzdělávání či vzdělávání v ochraně přírody?</w:t>
            </w:r>
          </w:p>
        </w:tc>
        <w:tc>
          <w:tcPr>
            <w:tcW w:w="1701" w:type="dxa"/>
          </w:tcPr>
          <w:p w14:paraId="3B840596" w14:textId="77777777" w:rsidR="00755706" w:rsidRDefault="00A060FD" w:rsidP="00FC142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95388177"/>
                <w:placeholder>
                  <w:docPart w:val="1FC3ED6821784D70B234B0C73A60F4F9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5570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6663" w:type="dxa"/>
          </w:tcPr>
          <w:p w14:paraId="52D72F85" w14:textId="4AAD3CD9" w:rsidR="00755706" w:rsidRDefault="00755706" w:rsidP="00FC1424">
            <w:pPr>
              <w:jc w:val="left"/>
              <w:rPr>
                <w:rFonts w:eastAsia="Calibri" w:cs="Calibri"/>
                <w:i/>
              </w:rPr>
            </w:pPr>
            <w:r w:rsidRPr="00E950D3">
              <w:rPr>
                <w:rFonts w:eastAsia="Calibri" w:cs="Calibri"/>
                <w:i/>
              </w:rPr>
              <w:t xml:space="preserve">Ano – znamená, že </w:t>
            </w:r>
            <w:r w:rsidRPr="00600517">
              <w:rPr>
                <w:rFonts w:eastAsia="Calibri" w:cs="Calibri"/>
                <w:b/>
                <w:bCs/>
                <w:i/>
              </w:rPr>
              <w:t>veškeré aktivity</w:t>
            </w:r>
            <w:r w:rsidRPr="00E950D3">
              <w:rPr>
                <w:rFonts w:eastAsia="Calibri" w:cs="Calibri"/>
                <w:i/>
              </w:rPr>
              <w:t xml:space="preserve"> </w:t>
            </w:r>
            <w:r w:rsidRPr="00BB037A">
              <w:rPr>
                <w:rFonts w:eastAsia="Calibri" w:cs="Calibri"/>
                <w:b/>
                <w:bCs/>
                <w:i/>
              </w:rPr>
              <w:t>pro děti/mládež</w:t>
            </w:r>
            <w:r>
              <w:rPr>
                <w:rFonts w:eastAsia="Calibri" w:cs="Calibri"/>
                <w:i/>
              </w:rPr>
              <w:t xml:space="preserve"> </w:t>
            </w:r>
            <w:r w:rsidRPr="00604E33">
              <w:rPr>
                <w:rFonts w:eastAsia="Calibri" w:cs="Calibri"/>
                <w:b/>
                <w:bCs/>
                <w:i/>
              </w:rPr>
              <w:t xml:space="preserve">podpořené v rámci </w:t>
            </w:r>
            <w:r w:rsidRPr="00660F0F">
              <w:rPr>
                <w:rFonts w:eastAsia="Calibri" w:cs="Calibri"/>
                <w:b/>
                <w:bCs/>
                <w:i/>
              </w:rPr>
              <w:t>projektu</w:t>
            </w:r>
            <w:r w:rsidR="005C290D">
              <w:rPr>
                <w:rFonts w:eastAsia="Calibri" w:cs="Calibri"/>
                <w:b/>
                <w:bCs/>
                <w:i/>
              </w:rPr>
              <w:t xml:space="preserve"> budou zaměřeny pouze na</w:t>
            </w:r>
            <w:r w:rsidRPr="00660F0F">
              <w:rPr>
                <w:rFonts w:eastAsia="Calibri" w:cs="Calibri"/>
                <w:b/>
                <w:bCs/>
                <w:i/>
              </w:rPr>
              <w:t xml:space="preserve"> činnosti v oblasti kulturního a uměleckého vzdělávání či vzdělávání v ochraně přírody</w:t>
            </w:r>
            <w:r>
              <w:rPr>
                <w:rFonts w:eastAsia="Calibri" w:cs="Calibri"/>
                <w:i/>
              </w:rPr>
              <w:t xml:space="preserve">, jež mají nehospodářskou povahu, neboť </w:t>
            </w:r>
            <w:r w:rsidR="005C290D">
              <w:rPr>
                <w:rFonts w:eastAsia="Calibri" w:cs="Calibri"/>
                <w:i/>
              </w:rPr>
              <w:t>budou</w:t>
            </w:r>
            <w:r>
              <w:rPr>
                <w:rFonts w:eastAsia="Calibri" w:cs="Calibri"/>
                <w:i/>
              </w:rPr>
              <w:t xml:space="preserve"> v souladu s pravidly výzvy nabízeny účastníkům zdarma</w:t>
            </w:r>
            <w:r w:rsidRPr="00E950D3">
              <w:rPr>
                <w:rFonts w:eastAsia="Calibri" w:cs="Calibri"/>
                <w:i/>
              </w:rPr>
              <w:t>.</w:t>
            </w:r>
            <w:r>
              <w:rPr>
                <w:rStyle w:val="Znakapoznpodarou"/>
                <w:rFonts w:eastAsia="Calibri" w:cs="Calibri"/>
                <w:i/>
              </w:rPr>
              <w:footnoteReference w:id="4"/>
            </w:r>
          </w:p>
          <w:p w14:paraId="2446EDF7" w14:textId="568CCA09" w:rsidR="00755706" w:rsidRPr="00DF7521" w:rsidRDefault="00755706" w:rsidP="00FC1424">
            <w:pPr>
              <w:jc w:val="left"/>
              <w:rPr>
                <w:rFonts w:eastAsia="Calibri" w:cs="Calibri"/>
                <w:i/>
              </w:rPr>
            </w:pPr>
            <w:r w:rsidRPr="00E950D3">
              <w:rPr>
                <w:rFonts w:eastAsia="Calibri" w:cs="Calibri"/>
                <w:i/>
              </w:rPr>
              <w:t xml:space="preserve">Ne – znamená, že aktivity podpořené v rámci projektu </w:t>
            </w:r>
            <w:r w:rsidR="006121E4">
              <w:rPr>
                <w:rFonts w:eastAsia="Calibri" w:cs="Calibri"/>
                <w:i/>
              </w:rPr>
              <w:t>budou zaměřeny i na</w:t>
            </w:r>
            <w:r w:rsidRPr="00E950D3">
              <w:rPr>
                <w:rFonts w:eastAsia="Calibri" w:cs="Calibri"/>
                <w:i/>
              </w:rPr>
              <w:t xml:space="preserve"> </w:t>
            </w:r>
            <w:r w:rsidR="006121E4">
              <w:rPr>
                <w:rFonts w:eastAsia="Calibri" w:cs="Calibri"/>
                <w:i/>
              </w:rPr>
              <w:t xml:space="preserve">jiné </w:t>
            </w:r>
            <w:r w:rsidRPr="00E950D3">
              <w:rPr>
                <w:rFonts w:eastAsia="Calibri" w:cs="Calibri"/>
                <w:i/>
              </w:rPr>
              <w:t xml:space="preserve">činnosti </w:t>
            </w:r>
            <w:r w:rsidR="006121E4">
              <w:rPr>
                <w:rFonts w:eastAsia="Calibri" w:cs="Calibri"/>
                <w:i/>
              </w:rPr>
              <w:t xml:space="preserve">než činnosti </w:t>
            </w:r>
            <w:r w:rsidRPr="00E950D3">
              <w:rPr>
                <w:rFonts w:eastAsia="Calibri" w:cs="Calibri"/>
                <w:i/>
              </w:rPr>
              <w:t>v oblasti kulturního a uměleckého vzdělávání či vzdělávání v ochraně přírody.</w:t>
            </w:r>
          </w:p>
        </w:tc>
      </w:tr>
      <w:tr w:rsidR="00755706" w:rsidRPr="0095346B" w14:paraId="31EF55FF" w14:textId="77777777" w:rsidTr="00F948A2">
        <w:tc>
          <w:tcPr>
            <w:tcW w:w="5699" w:type="dxa"/>
            <w:shd w:val="clear" w:color="auto" w:fill="B3DBD6"/>
          </w:tcPr>
          <w:p w14:paraId="0B24F9D7" w14:textId="6FE41F6A" w:rsidR="00755706" w:rsidRPr="00DF7521" w:rsidRDefault="005C290D" w:rsidP="00FC1424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aps/>
              </w:rPr>
            </w:pPr>
            <w:r>
              <w:rPr>
                <w:rFonts w:ascii="Calibri" w:eastAsia="Calibri" w:hAnsi="Calibri" w:cs="Calibri"/>
                <w:color w:val="000000"/>
              </w:rPr>
              <w:t>Budou mít</w:t>
            </w:r>
            <w:r w:rsidR="00755706">
              <w:rPr>
                <w:rFonts w:ascii="Calibri" w:eastAsia="Calibri" w:hAnsi="Calibri" w:cs="Calibri"/>
                <w:color w:val="000000"/>
              </w:rPr>
              <w:t xml:space="preserve"> cílové skupiny</w:t>
            </w:r>
            <w:r w:rsidR="00755706" w:rsidRPr="00DF7521">
              <w:rPr>
                <w:rFonts w:ascii="Calibri" w:eastAsia="Calibri" w:hAnsi="Calibri" w:cs="Calibri"/>
                <w:color w:val="000000"/>
              </w:rPr>
              <w:t xml:space="preserve"> k aktivitám podpořeným v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  <w:r w:rsidR="00755706" w:rsidRPr="00DF7521">
              <w:rPr>
                <w:rFonts w:ascii="Calibri" w:eastAsia="Calibri" w:hAnsi="Calibri" w:cs="Calibri"/>
                <w:color w:val="000000"/>
              </w:rPr>
              <w:t>rámci projektu bezplatný přístup nebo peněžitý příspěvek pokrývá pouhý zlomek skutečných nákladů, který nemění nehospodářskou povahu dané činnosti?</w:t>
            </w:r>
          </w:p>
        </w:tc>
        <w:tc>
          <w:tcPr>
            <w:tcW w:w="1701" w:type="dxa"/>
          </w:tcPr>
          <w:p w14:paraId="24916647" w14:textId="77777777" w:rsidR="00755706" w:rsidRDefault="00A060FD" w:rsidP="00FC1424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</w:rPr>
                <w:id w:val="975024084"/>
                <w:placeholder>
                  <w:docPart w:val="E0CAA0279A7146EF81D078170DE5BC9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5570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6663" w:type="dxa"/>
          </w:tcPr>
          <w:p w14:paraId="790D7BF8" w14:textId="75155E8A" w:rsidR="00755706" w:rsidRDefault="00755706" w:rsidP="00FC1424">
            <w:pPr>
              <w:jc w:val="left"/>
              <w:rPr>
                <w:rFonts w:eastAsia="Calibri" w:cs="Calibri"/>
                <w:i/>
              </w:rPr>
            </w:pPr>
            <w:r w:rsidRPr="00C9519F">
              <w:rPr>
                <w:rFonts w:eastAsia="Calibri" w:cs="Calibri"/>
                <w:i/>
              </w:rPr>
              <w:t xml:space="preserve">Ano – znamená, že </w:t>
            </w:r>
            <w:r w:rsidRPr="00660F0F">
              <w:rPr>
                <w:rFonts w:eastAsia="Calibri" w:cs="Calibri"/>
                <w:b/>
                <w:bCs/>
                <w:i/>
              </w:rPr>
              <w:t>aktivity podpořené v rámci projektu</w:t>
            </w:r>
            <w:r w:rsidRPr="00C9519F">
              <w:rPr>
                <w:rFonts w:eastAsia="Calibri" w:cs="Calibri"/>
                <w:i/>
              </w:rPr>
              <w:t xml:space="preserve"> realizované žadatelem, příp. jeho organizačními jednotkami, </w:t>
            </w:r>
            <w:r w:rsidR="00DF5380" w:rsidRPr="00DF5380">
              <w:rPr>
                <w:rFonts w:eastAsia="Calibri" w:cs="Calibri"/>
                <w:b/>
                <w:bCs/>
                <w:i/>
              </w:rPr>
              <w:t>budou</w:t>
            </w:r>
            <w:r w:rsidRPr="00660F0F">
              <w:rPr>
                <w:rFonts w:eastAsia="Calibri" w:cs="Calibri"/>
                <w:b/>
                <w:bCs/>
                <w:i/>
              </w:rPr>
              <w:t xml:space="preserve"> nabízeny bezplatně</w:t>
            </w:r>
            <w:r w:rsidRPr="00C9519F">
              <w:rPr>
                <w:rFonts w:eastAsia="Calibri" w:cs="Calibri"/>
                <w:i/>
              </w:rPr>
              <w:t xml:space="preserve">, příp. </w:t>
            </w:r>
            <w:r>
              <w:rPr>
                <w:rFonts w:eastAsia="Calibri" w:cs="Calibri"/>
                <w:i/>
              </w:rPr>
              <w:t xml:space="preserve">že podporou pracovníků žadatele, příp. jeho organizačních jednotek, (např. podporou vzdělávání pracovníků) </w:t>
            </w:r>
            <w:r w:rsidR="00DF5380">
              <w:rPr>
                <w:rFonts w:eastAsia="Calibri" w:cs="Calibri"/>
                <w:i/>
              </w:rPr>
              <w:t>budou</w:t>
            </w:r>
            <w:r>
              <w:rPr>
                <w:rFonts w:eastAsia="Calibri" w:cs="Calibri"/>
                <w:i/>
              </w:rPr>
              <w:t xml:space="preserve"> nepřímo podpořeny aktivity, které jsou dále cílové skupině nabízeny za symbolický poplatek (např. pracovníci žadatele vyškolení v rámci projektu </w:t>
            </w:r>
            <w:r w:rsidR="00DF5380">
              <w:rPr>
                <w:rFonts w:eastAsia="Calibri" w:cs="Calibri"/>
                <w:i/>
              </w:rPr>
              <w:t xml:space="preserve">budou realizovat </w:t>
            </w:r>
            <w:r>
              <w:rPr>
                <w:rFonts w:eastAsia="Calibri" w:cs="Calibri"/>
                <w:i/>
              </w:rPr>
              <w:t xml:space="preserve">dále volnočasové aktivity pro děti/mládež (které samy o sobě nemusí být přímo podpořené z projektu), za které se sice vybírá </w:t>
            </w:r>
            <w:r w:rsidRPr="00DC0B6E">
              <w:rPr>
                <w:rFonts w:eastAsia="Calibri" w:cs="Calibri"/>
                <w:b/>
                <w:bCs/>
                <w:i/>
              </w:rPr>
              <w:t>účastnický poplatek, ten je však nižší než 50 % skutečných nákladů</w:t>
            </w:r>
            <w:r w:rsidRPr="00C9519F">
              <w:rPr>
                <w:rFonts w:eastAsia="Calibri" w:cs="Calibri"/>
                <w:i/>
              </w:rPr>
              <w:t xml:space="preserve"> na </w:t>
            </w:r>
            <w:r>
              <w:rPr>
                <w:rFonts w:eastAsia="Calibri" w:cs="Calibri"/>
                <w:i/>
              </w:rPr>
              <w:t>realizaci těchto</w:t>
            </w:r>
            <w:r w:rsidRPr="00C9519F">
              <w:rPr>
                <w:rFonts w:eastAsia="Calibri" w:cs="Calibri"/>
                <w:i/>
              </w:rPr>
              <w:t xml:space="preserve"> aktivit</w:t>
            </w:r>
            <w:r>
              <w:rPr>
                <w:rFonts w:eastAsia="Calibri" w:cs="Calibri"/>
                <w:i/>
              </w:rPr>
              <w:t>)</w:t>
            </w:r>
            <w:r w:rsidRPr="00C9519F">
              <w:rPr>
                <w:rFonts w:eastAsia="Calibri" w:cs="Calibri"/>
                <w:i/>
              </w:rPr>
              <w:t>.</w:t>
            </w:r>
          </w:p>
          <w:p w14:paraId="1559D28E" w14:textId="59DA2840" w:rsidR="00755706" w:rsidRPr="00660F0F" w:rsidRDefault="00755706" w:rsidP="00FC1424">
            <w:pPr>
              <w:jc w:val="left"/>
              <w:rPr>
                <w:rFonts w:eastAsia="Calibri" w:cs="Calibri"/>
                <w:i/>
              </w:rPr>
            </w:pPr>
            <w:r w:rsidRPr="00C9519F">
              <w:rPr>
                <w:rFonts w:eastAsia="Calibri" w:cs="Calibri"/>
                <w:i/>
              </w:rPr>
              <w:t xml:space="preserve">Ne – znamená, že </w:t>
            </w:r>
            <w:r>
              <w:rPr>
                <w:rFonts w:eastAsia="Calibri" w:cs="Calibri"/>
                <w:i/>
              </w:rPr>
              <w:t xml:space="preserve">podporou pracovníků žadatele, příp. jeho organizačních jednotek, (např. podporou vzdělávání pracovníků) </w:t>
            </w:r>
            <w:r w:rsidR="00664B70">
              <w:rPr>
                <w:rFonts w:eastAsia="Calibri" w:cs="Calibri"/>
                <w:i/>
              </w:rPr>
              <w:t>budou</w:t>
            </w:r>
            <w:r>
              <w:rPr>
                <w:rFonts w:eastAsia="Calibri" w:cs="Calibri"/>
                <w:i/>
              </w:rPr>
              <w:t xml:space="preserve"> podpořeny také aktivity, které jsou dále cílové skupině nabízeny za </w:t>
            </w:r>
            <w:r w:rsidRPr="00DC0B6E">
              <w:rPr>
                <w:rFonts w:eastAsia="Calibri" w:cs="Calibri"/>
                <w:b/>
                <w:bCs/>
                <w:i/>
              </w:rPr>
              <w:t xml:space="preserve">poplatek, který pokrývá více než 50 % nákladů </w:t>
            </w:r>
            <w:r w:rsidRPr="00C9519F">
              <w:rPr>
                <w:rFonts w:eastAsia="Calibri" w:cs="Calibri"/>
                <w:i/>
              </w:rPr>
              <w:t xml:space="preserve">na </w:t>
            </w:r>
            <w:r>
              <w:rPr>
                <w:rFonts w:eastAsia="Calibri" w:cs="Calibri"/>
                <w:i/>
              </w:rPr>
              <w:t xml:space="preserve">realizaci těchto aktivit (např. pracovníci žadatele proškolení v rámci projektu </w:t>
            </w:r>
            <w:r w:rsidR="00664B70">
              <w:rPr>
                <w:rFonts w:eastAsia="Calibri" w:cs="Calibri"/>
                <w:i/>
              </w:rPr>
              <w:t>budou</w:t>
            </w:r>
            <w:r>
              <w:rPr>
                <w:rFonts w:eastAsia="Calibri" w:cs="Calibri"/>
                <w:i/>
              </w:rPr>
              <w:t xml:space="preserve"> dále </w:t>
            </w:r>
            <w:r w:rsidR="00664B70">
              <w:rPr>
                <w:rFonts w:eastAsia="Calibri" w:cs="Calibri"/>
                <w:i/>
              </w:rPr>
              <w:lastRenderedPageBreak/>
              <w:t xml:space="preserve">realizovat </w:t>
            </w:r>
            <w:r>
              <w:rPr>
                <w:rFonts w:eastAsia="Calibri" w:cs="Calibri"/>
                <w:i/>
              </w:rPr>
              <w:t xml:space="preserve">volnočasové aktivity pro děti/mládež (které sice </w:t>
            </w:r>
            <w:r w:rsidR="00664B70">
              <w:rPr>
                <w:rFonts w:eastAsia="Calibri" w:cs="Calibri"/>
                <w:i/>
              </w:rPr>
              <w:t>nebudou</w:t>
            </w:r>
            <w:r>
              <w:rPr>
                <w:rFonts w:eastAsia="Calibri" w:cs="Calibri"/>
                <w:i/>
              </w:rPr>
              <w:t xml:space="preserve"> přímo podpořené z projektu, ale podporou pracovníků, jež tyto aktivity realizují, </w:t>
            </w:r>
            <w:r w:rsidR="00664B70">
              <w:rPr>
                <w:rFonts w:eastAsia="Calibri" w:cs="Calibri"/>
                <w:i/>
              </w:rPr>
              <w:t>budou</w:t>
            </w:r>
            <w:r>
              <w:rPr>
                <w:rFonts w:eastAsia="Calibri" w:cs="Calibri"/>
                <w:i/>
              </w:rPr>
              <w:t xml:space="preserve"> podpořeny nepřímo), za které se vybírá účastnický poplatek</w:t>
            </w:r>
            <w:r w:rsidRPr="00C9519F">
              <w:rPr>
                <w:rFonts w:eastAsia="Calibri" w:cs="Calibri"/>
                <w:i/>
              </w:rPr>
              <w:t xml:space="preserve">, </w:t>
            </w:r>
            <w:r>
              <w:rPr>
                <w:rFonts w:eastAsia="Calibri" w:cs="Calibri"/>
                <w:i/>
              </w:rPr>
              <w:t>který převyšuje 50 % skutečných nákladů).</w:t>
            </w:r>
          </w:p>
        </w:tc>
      </w:tr>
    </w:tbl>
    <w:p w14:paraId="4ECCD035" w14:textId="41454455" w:rsidR="00810AE8" w:rsidRPr="00810AE8" w:rsidRDefault="00810AE8" w:rsidP="00810AE8">
      <w:pPr>
        <w:rPr>
          <w:rFonts w:asciiTheme="minorHAnsi" w:hAnsiTheme="minorHAnsi"/>
          <w:b/>
        </w:rPr>
      </w:pPr>
      <w:r w:rsidRPr="00810AE8">
        <w:rPr>
          <w:rFonts w:asciiTheme="minorHAnsi" w:hAnsiTheme="minorHAnsi"/>
          <w:b/>
        </w:rPr>
        <w:lastRenderedPageBreak/>
        <w:t xml:space="preserve">Odpovíte-li na </w:t>
      </w:r>
      <w:r>
        <w:rPr>
          <w:rFonts w:asciiTheme="minorHAnsi" w:hAnsiTheme="minorHAnsi"/>
          <w:b/>
        </w:rPr>
        <w:t xml:space="preserve">obě </w:t>
      </w:r>
      <w:r w:rsidRPr="00810AE8">
        <w:rPr>
          <w:rFonts w:asciiTheme="minorHAnsi" w:hAnsiTheme="minorHAnsi"/>
          <w:b/>
        </w:rPr>
        <w:t xml:space="preserve">otázky </w:t>
      </w:r>
      <w:r>
        <w:rPr>
          <w:rFonts w:asciiTheme="minorHAnsi" w:hAnsiTheme="minorHAnsi"/>
          <w:b/>
        </w:rPr>
        <w:t>1 a 2</w:t>
      </w:r>
      <w:r w:rsidRPr="00810AE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v části II. </w:t>
      </w:r>
      <w:r w:rsidRPr="00810AE8">
        <w:rPr>
          <w:rFonts w:asciiTheme="minorHAnsi" w:hAnsiTheme="minorHAnsi"/>
          <w:b/>
        </w:rPr>
        <w:t>„ANO“, podporou projektu nedojde ke zvýhodnění žadatele oproti ostatním subjektům na trhu, neboť žadatel není ve vztahu k</w:t>
      </w:r>
      <w:r>
        <w:rPr>
          <w:rFonts w:asciiTheme="minorHAnsi" w:hAnsiTheme="minorHAnsi"/>
          <w:b/>
        </w:rPr>
        <w:t> </w:t>
      </w:r>
      <w:r w:rsidRPr="00810AE8">
        <w:rPr>
          <w:rFonts w:asciiTheme="minorHAnsi" w:hAnsiTheme="minorHAnsi"/>
          <w:b/>
        </w:rPr>
        <w:t>aktivitám projektu podnikem (vykonává nehospodářské činnosti).</w:t>
      </w:r>
      <w:r w:rsidR="000F5248">
        <w:rPr>
          <w:rFonts w:asciiTheme="minorHAnsi" w:hAnsiTheme="minorHAnsi"/>
          <w:b/>
        </w:rPr>
        <w:t xml:space="preserve"> </w:t>
      </w:r>
      <w:r w:rsidR="000F5248" w:rsidRPr="00462F68">
        <w:rPr>
          <w:rFonts w:asciiTheme="minorHAnsi" w:hAnsiTheme="minorHAnsi"/>
          <w:b/>
        </w:rPr>
        <w:t>V části III. lze zvolit MIMO REŽIM VEŘEJNÉ PODPORY.</w:t>
      </w:r>
    </w:p>
    <w:p w14:paraId="24B77057" w14:textId="24FABA56" w:rsidR="00755706" w:rsidRPr="0095346B" w:rsidRDefault="00810AE8" w:rsidP="00810AE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Je-li </w:t>
      </w:r>
      <w:r w:rsidRPr="00810AE8">
        <w:rPr>
          <w:rFonts w:asciiTheme="minorHAnsi" w:hAnsiTheme="minorHAnsi"/>
          <w:b/>
        </w:rPr>
        <w:t xml:space="preserve">odpověď na některou z otázek </w:t>
      </w:r>
      <w:r>
        <w:rPr>
          <w:rFonts w:asciiTheme="minorHAnsi" w:hAnsiTheme="minorHAnsi"/>
          <w:b/>
        </w:rPr>
        <w:t>1 a 2</w:t>
      </w:r>
      <w:r w:rsidRPr="00810AE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v části II. </w:t>
      </w:r>
      <w:r w:rsidR="004B4297">
        <w:rPr>
          <w:rFonts w:asciiTheme="minorHAnsi" w:hAnsiTheme="minorHAnsi"/>
          <w:b/>
        </w:rPr>
        <w:t>„</w:t>
      </w:r>
      <w:r w:rsidRPr="00810AE8">
        <w:rPr>
          <w:rFonts w:asciiTheme="minorHAnsi" w:hAnsiTheme="minorHAnsi"/>
          <w:b/>
        </w:rPr>
        <w:t>NE</w:t>
      </w:r>
      <w:r w:rsidR="004B4297">
        <w:rPr>
          <w:rFonts w:asciiTheme="minorHAnsi" w:hAnsiTheme="minorHAnsi"/>
          <w:b/>
        </w:rPr>
        <w:t>“</w:t>
      </w:r>
      <w:r w:rsidRPr="00810AE8">
        <w:rPr>
          <w:rFonts w:asciiTheme="minorHAnsi" w:hAnsiTheme="minorHAnsi"/>
          <w:b/>
        </w:rPr>
        <w:t xml:space="preserve">, </w:t>
      </w:r>
      <w:r w:rsidR="00344854">
        <w:rPr>
          <w:rFonts w:asciiTheme="minorHAnsi" w:hAnsiTheme="minorHAnsi"/>
          <w:b/>
        </w:rPr>
        <w:t>p</w:t>
      </w:r>
      <w:r w:rsidRPr="00810AE8">
        <w:rPr>
          <w:rFonts w:asciiTheme="minorHAnsi" w:hAnsiTheme="minorHAnsi"/>
          <w:b/>
        </w:rPr>
        <w:t>odporou projektu dojde ke zvýhodnění žadatele oproti ostatním subjektům na trhu, které nabízí obdobnou službu/produkt (vykonává hospodářské činnosti)</w:t>
      </w:r>
      <w:r w:rsidR="00344854">
        <w:rPr>
          <w:rFonts w:asciiTheme="minorHAnsi" w:hAnsiTheme="minorHAnsi"/>
          <w:b/>
        </w:rPr>
        <w:t xml:space="preserve"> a v části III. je nutné zvolit režim DE MINIMIS</w:t>
      </w:r>
      <w:r w:rsidRPr="00810AE8">
        <w:rPr>
          <w:rFonts w:asciiTheme="minorHAnsi" w:hAnsiTheme="minorHAnsi"/>
          <w:b/>
        </w:rPr>
        <w:t xml:space="preserve">.  </w:t>
      </w:r>
    </w:p>
    <w:p w14:paraId="274EDA6B" w14:textId="77777777" w:rsidR="006710A8" w:rsidRDefault="006710A8">
      <w:pPr>
        <w:tabs>
          <w:tab w:val="clear" w:pos="5790"/>
        </w:tabs>
        <w:spacing w:before="0" w:after="160" w:line="259" w:lineRule="auto"/>
        <w:jc w:val="left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2D8A8FFE" w14:textId="2146F6C5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 xml:space="preserve">ČÁST </w:t>
      </w:r>
      <w:r w:rsidR="00EB77AB">
        <w:rPr>
          <w:rFonts w:asciiTheme="minorHAnsi" w:eastAsia="Times New Roman" w:hAnsiTheme="minorHAnsi" w:cs="Arial"/>
          <w:b/>
          <w:color w:val="000000"/>
          <w:lang w:eastAsia="cs-CZ"/>
        </w:rPr>
        <w:t>III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.</w:t>
      </w:r>
    </w:p>
    <w:p w14:paraId="19368800" w14:textId="722F8A75" w:rsidR="00EF02F1" w:rsidRPr="00137D83" w:rsidRDefault="00EF02F1" w:rsidP="00EF02F1">
      <w:pPr>
        <w:jc w:val="center"/>
        <w:rPr>
          <w:rFonts w:asciiTheme="minorHAnsi" w:hAnsiTheme="minorHAnsi"/>
          <w:b/>
          <w:caps/>
        </w:rPr>
      </w:pPr>
      <w:r w:rsidRPr="00137D83">
        <w:rPr>
          <w:rFonts w:asciiTheme="minorHAnsi" w:hAnsiTheme="minorHAnsi"/>
          <w:b/>
          <w:caps/>
        </w:rPr>
        <w:t>Vyhodnocení kumulativního naplnění znaků veřejné podpory</w:t>
      </w:r>
    </w:p>
    <w:p w14:paraId="3EEEB80A" w14:textId="30645F8D" w:rsidR="00EF02F1" w:rsidRPr="00EF02F1" w:rsidRDefault="00EF02F1" w:rsidP="00EF02F1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</w:t>
      </w:r>
      <w:r w:rsidR="00235A7F">
        <w:rPr>
          <w:rFonts w:asciiTheme="minorHAnsi" w:hAnsiTheme="minorHAnsi"/>
        </w:rPr>
        <w:t xml:space="preserve">zhodnocení rizika možného ovlivnění obchodu EU a posouzení </w:t>
      </w:r>
      <w:r w:rsidR="00235A7F" w:rsidRPr="00235A7F">
        <w:rPr>
          <w:rFonts w:asciiTheme="minorHAnsi" w:hAnsiTheme="minorHAnsi"/>
        </w:rPr>
        <w:t>hospodářského/nehospodářského charakteru vzděláv</w:t>
      </w:r>
      <w:r w:rsidR="00235A7F">
        <w:rPr>
          <w:rFonts w:asciiTheme="minorHAnsi" w:hAnsiTheme="minorHAnsi"/>
        </w:rPr>
        <w:t xml:space="preserve">acích </w:t>
      </w:r>
      <w:r w:rsidR="00235A7F" w:rsidRPr="00235A7F">
        <w:rPr>
          <w:rFonts w:asciiTheme="minorHAnsi" w:hAnsiTheme="minorHAnsi"/>
        </w:rPr>
        <w:t xml:space="preserve">činností poskytovaných žadatelem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>vyberte relevantní</w:t>
      </w:r>
      <w:r w:rsidR="00235A7F">
        <w:rPr>
          <w:rFonts w:asciiTheme="minorHAnsi" w:eastAsia="Times New Roman" w:hAnsiTheme="minorHAnsi" w:cs="Arial"/>
          <w:color w:val="000000"/>
          <w:lang w:eastAsia="cs-CZ"/>
        </w:rPr>
        <w:t xml:space="preserve"> režim podpory pro Váš projekt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: </w:t>
      </w:r>
    </w:p>
    <w:p w14:paraId="62463A4A" w14:textId="636336F1" w:rsidR="006710A8" w:rsidRDefault="00A060FD" w:rsidP="006710A8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EF02F1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CA0D50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7643A9" w:rsidRPr="007643A9">
        <w:rPr>
          <w:rFonts w:asciiTheme="minorHAnsi" w:eastAsia="Times New Roman" w:hAnsiTheme="minorHAnsi" w:cs="Arial"/>
          <w:b/>
          <w:bCs/>
          <w:color w:val="000000"/>
          <w:lang w:eastAsia="cs-CZ"/>
        </w:rPr>
        <w:t>MIMO REŽIM VEŘEJNÉ PODPORY</w:t>
      </w:r>
      <w:r w:rsidR="007643A9">
        <w:rPr>
          <w:rFonts w:asciiTheme="minorHAnsi" w:eastAsia="Times New Roman" w:hAnsiTheme="minorHAnsi" w:cs="Arial"/>
          <w:color w:val="000000"/>
          <w:lang w:eastAsia="cs-CZ"/>
        </w:rPr>
        <w:t xml:space="preserve"> - </w:t>
      </w:r>
      <w:r w:rsidR="00235A7F" w:rsidRPr="00235A7F">
        <w:rPr>
          <w:rFonts w:asciiTheme="minorHAnsi" w:eastAsia="Times New Roman" w:hAnsiTheme="minorHAnsi" w:cs="Arial"/>
          <w:color w:val="000000"/>
          <w:lang w:eastAsia="cs-CZ"/>
        </w:rPr>
        <w:t>Žadatel prohlašuje, že na základě  skutečností uvedených v části I. a II. tohoto prohlášení požadovaná podpora kumulativně nenaplňuje znaky veřejné podpory ve smyslu čl. 107 odst. 1 SFEU a jeho projekt může být podpořen mimo režim veřejné podpory (žadatel</w:t>
      </w:r>
      <w:r w:rsidR="00235A7F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235A7F" w:rsidRPr="00235A7F">
        <w:rPr>
          <w:rFonts w:asciiTheme="minorHAnsi" w:eastAsia="Times New Roman" w:hAnsiTheme="minorHAnsi" w:cs="Arial"/>
          <w:color w:val="000000"/>
          <w:lang w:eastAsia="cs-CZ"/>
        </w:rPr>
        <w:t>působí pouze lokálně</w:t>
      </w:r>
      <w:r w:rsidR="00235A7F">
        <w:rPr>
          <w:rFonts w:asciiTheme="minorHAnsi" w:eastAsia="Times New Roman" w:hAnsiTheme="minorHAnsi" w:cs="Arial"/>
          <w:color w:val="000000"/>
          <w:lang w:eastAsia="cs-CZ"/>
        </w:rPr>
        <w:t xml:space="preserve"> nebo realizuje nehospodářské činnosti v oblasti kultury či ochrany přírody</w:t>
      </w:r>
      <w:r w:rsidR="00235A7F" w:rsidRPr="00235A7F">
        <w:rPr>
          <w:rFonts w:asciiTheme="minorHAnsi" w:eastAsia="Times New Roman" w:hAnsiTheme="minorHAnsi" w:cs="Arial"/>
          <w:color w:val="000000"/>
          <w:lang w:eastAsia="cs-CZ"/>
        </w:rPr>
        <w:t>).</w:t>
      </w:r>
    </w:p>
    <w:p w14:paraId="7B99C128" w14:textId="76F74518" w:rsidR="006710A8" w:rsidRPr="00BC2FA9" w:rsidRDefault="00A060FD" w:rsidP="00346132">
      <w:pPr>
        <w:ind w:left="284" w:hanging="284"/>
        <w:rPr>
          <w:rFonts w:asciiTheme="minorHAnsi" w:eastAsia="Times New Roman" w:hAnsiTheme="minorHAnsi" w:cs="Arial"/>
          <w:bCs/>
          <w:color w:val="000000"/>
          <w:lang w:eastAsia="cs-CZ"/>
        </w:rPr>
      </w:pPr>
      <w:sdt>
        <w:sdtPr>
          <w:rPr>
            <w:rFonts w:asciiTheme="minorHAnsi" w:hAnsiTheme="minorHAnsi"/>
          </w:rPr>
          <w:id w:val="-78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650C16" w:rsidRPr="00137D83">
        <w:rPr>
          <w:rFonts w:asciiTheme="minorHAnsi" w:hAnsiTheme="minorHAnsi"/>
          <w:b/>
        </w:rPr>
        <w:t xml:space="preserve"> </w:t>
      </w:r>
      <w:r w:rsidR="00CA0D50">
        <w:rPr>
          <w:rFonts w:asciiTheme="minorHAnsi" w:hAnsiTheme="minorHAnsi"/>
          <w:b/>
        </w:rPr>
        <w:t xml:space="preserve"> </w:t>
      </w:r>
      <w:r w:rsidR="007643A9">
        <w:rPr>
          <w:rFonts w:asciiTheme="minorHAnsi" w:hAnsiTheme="minorHAnsi"/>
          <w:b/>
        </w:rPr>
        <w:t xml:space="preserve">DE MINIMIS - </w:t>
      </w:r>
      <w:r w:rsidR="003E3875" w:rsidRPr="0095346B">
        <w:rPr>
          <w:rFonts w:asciiTheme="minorHAnsi" w:hAnsiTheme="minorHAnsi"/>
        </w:rPr>
        <w:t>Žadatel prohlašuje, že na základě  skutečností uvedených v části I.</w:t>
      </w:r>
      <w:r w:rsidR="003E3875">
        <w:rPr>
          <w:rFonts w:asciiTheme="minorHAnsi" w:hAnsiTheme="minorHAnsi"/>
        </w:rPr>
        <w:t xml:space="preserve"> a II.</w:t>
      </w:r>
      <w:r w:rsidR="003E3875" w:rsidRPr="0095346B">
        <w:rPr>
          <w:rFonts w:asciiTheme="minorHAnsi" w:hAnsiTheme="minorHAnsi"/>
        </w:rPr>
        <w:t xml:space="preserve"> tohoto prohlášení nelze vyloučit kumulativní naplnění znaků veřejné podpory</w:t>
      </w:r>
      <w:r w:rsidR="003E3875">
        <w:rPr>
          <w:rFonts w:asciiTheme="minorHAnsi" w:hAnsiTheme="minorHAnsi"/>
        </w:rPr>
        <w:t>,</w:t>
      </w:r>
      <w:r w:rsidR="003E3875" w:rsidRPr="0095346B">
        <w:rPr>
          <w:rFonts w:asciiTheme="minorHAnsi" w:hAnsiTheme="minorHAnsi"/>
        </w:rPr>
        <w:t xml:space="preserve"> </w:t>
      </w:r>
      <w:r w:rsidR="003E3875">
        <w:rPr>
          <w:rFonts w:asciiTheme="minorHAnsi" w:hAnsiTheme="minorHAnsi"/>
        </w:rPr>
        <w:t>a proto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bude čerpat podporu na realizaci projektu </w:t>
      </w:r>
      <w:r w:rsidR="002A3A2D" w:rsidRPr="00F067B5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 režimu de minimis dle Nařízení Komise (EU) č. </w:t>
      </w:r>
      <w:r w:rsidR="00BC2FA9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2023</w:t>
      </w:r>
      <w:r w:rsidR="002A3A2D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/2</w:t>
      </w:r>
      <w:r w:rsidR="00BC2FA9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831</w:t>
      </w:r>
      <w:r w:rsidR="002A3A2D" w:rsidRPr="00F067B5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ze dne 1</w:t>
      </w:r>
      <w:r w:rsidR="00BC2FA9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3</w:t>
      </w:r>
      <w:r w:rsidR="002A3A2D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. prosince 20</w:t>
      </w:r>
      <w:r w:rsidR="00BC2FA9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2</w:t>
      </w:r>
      <w:r w:rsidR="002A3A2D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3 o použití článků 107 a 108 SFEU na podporu de minimis</w:t>
      </w:r>
      <w:r w:rsidR="00F067B5">
        <w:rPr>
          <w:rFonts w:asciiTheme="minorHAnsi" w:eastAsia="Times New Roman" w:hAnsiTheme="minorHAnsi" w:cs="Arial"/>
          <w:bCs/>
          <w:color w:val="000000"/>
          <w:lang w:eastAsia="cs-CZ"/>
        </w:rPr>
        <w:t>. Žad</w:t>
      </w:r>
      <w:r w:rsidR="00346132" w:rsidRPr="00346132">
        <w:rPr>
          <w:rFonts w:asciiTheme="minorHAnsi" w:eastAsia="Times New Roman" w:hAnsiTheme="minorHAnsi" w:cs="Arial"/>
          <w:bCs/>
          <w:color w:val="000000"/>
          <w:lang w:eastAsia="cs-CZ"/>
        </w:rPr>
        <w:t>a</w:t>
      </w:r>
      <w:r w:rsidR="00F067B5">
        <w:rPr>
          <w:rFonts w:asciiTheme="minorHAnsi" w:eastAsia="Times New Roman" w:hAnsiTheme="minorHAnsi" w:cs="Arial"/>
          <w:bCs/>
          <w:color w:val="000000"/>
          <w:lang w:eastAsia="cs-CZ"/>
        </w:rPr>
        <w:t>tel</w:t>
      </w:r>
      <w:r w:rsidR="00346132">
        <w:rPr>
          <w:rFonts w:asciiTheme="minorHAnsi" w:eastAsia="Times New Roman" w:hAnsiTheme="minorHAnsi" w:cs="Arial"/>
          <w:b/>
          <w:color w:val="000000"/>
          <w:lang w:eastAsia="cs-CZ"/>
        </w:rPr>
        <w:t xml:space="preserve"> 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prohlašuj</w:t>
      </w:r>
      <w:r w:rsidR="00346132">
        <w:rPr>
          <w:rFonts w:asciiTheme="minorHAnsi" w:eastAsia="Times New Roman" w:hAnsiTheme="minorHAnsi" w:cs="Arial"/>
          <w:bCs/>
          <w:color w:val="000000"/>
          <w:lang w:eastAsia="cs-CZ"/>
        </w:rPr>
        <w:t>e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, že</w:t>
      </w:r>
      <w:r w:rsidR="00346132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po</w:t>
      </w:r>
      <w:r w:rsidR="002A3A2D" w:rsidRPr="00BC2FA9">
        <w:rPr>
          <w:rFonts w:eastAsia="Times New Roman" w:cs="Calibri"/>
          <w:bCs/>
          <w:color w:val="000000"/>
          <w:lang w:eastAsia="cs-CZ"/>
        </w:rPr>
        <w:t>ž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adovan</w:t>
      </w:r>
      <w:r w:rsidR="002A3A2D" w:rsidRPr="00BC2FA9">
        <w:rPr>
          <w:rFonts w:eastAsia="Times New Roman" w:cs="Calibri"/>
          <w:bCs/>
          <w:color w:val="000000"/>
          <w:lang w:eastAsia="cs-CZ"/>
        </w:rPr>
        <w:t>á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podpora nep</w:t>
      </w:r>
      <w:r w:rsidR="002A3A2D" w:rsidRPr="00BC2FA9">
        <w:rPr>
          <w:rFonts w:eastAsia="Times New Roman" w:cs="Calibri"/>
          <w:bCs/>
          <w:color w:val="000000"/>
          <w:lang w:eastAsia="cs-CZ"/>
        </w:rPr>
        <w:t>ř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es</w:t>
      </w:r>
      <w:r w:rsidR="002A3A2D" w:rsidRPr="00BC2FA9">
        <w:rPr>
          <w:rFonts w:eastAsia="Times New Roman" w:cs="Calibri"/>
          <w:bCs/>
          <w:color w:val="000000"/>
          <w:lang w:eastAsia="cs-CZ"/>
        </w:rPr>
        <w:t>á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hne max. v</w:t>
      </w:r>
      <w:r w:rsidR="002A3A2D" w:rsidRPr="00BC2FA9">
        <w:rPr>
          <w:rFonts w:eastAsia="Times New Roman" w:cs="Calibri"/>
          <w:bCs/>
          <w:color w:val="000000"/>
          <w:lang w:eastAsia="cs-CZ"/>
        </w:rPr>
        <w:t>ýš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i podpory de minimis dle </w:t>
      </w:r>
      <w:r w:rsidR="002A3A2D" w:rsidRPr="00BC2FA9">
        <w:rPr>
          <w:rFonts w:eastAsia="Times New Roman" w:cs="Calibri"/>
          <w:bCs/>
          <w:color w:val="000000"/>
          <w:lang w:eastAsia="cs-CZ"/>
        </w:rPr>
        <w:t>č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l. 3, odst. 2</w:t>
      </w:r>
      <w:r w:rsidR="00346132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tohoto nařízení</w:t>
      </w:r>
      <w:r w:rsidR="00BC2FA9">
        <w:rPr>
          <w:rStyle w:val="Znakapoznpodarou"/>
          <w:rFonts w:asciiTheme="minorHAnsi" w:eastAsia="Times New Roman" w:hAnsiTheme="minorHAnsi" w:cs="Arial"/>
          <w:bCs/>
          <w:color w:val="000000"/>
          <w:lang w:eastAsia="cs-CZ"/>
        </w:rPr>
        <w:footnoteReference w:id="5"/>
      </w:r>
      <w:r w:rsidR="00BC2FA9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7B6EA4C3" w14:textId="31272BED" w:rsidR="009F42BF" w:rsidRDefault="009F42BF" w:rsidP="00F247D8">
      <w:pPr>
        <w:ind w:left="284" w:hanging="284"/>
        <w:rPr>
          <w:rFonts w:asciiTheme="minorHAnsi" w:hAnsiTheme="minorHAnsi"/>
        </w:rPr>
      </w:pPr>
    </w:p>
    <w:p w14:paraId="05536686" w14:textId="6A82EC8A" w:rsidR="00D74740" w:rsidRPr="00606201" w:rsidRDefault="00B20DFA" w:rsidP="00606201">
      <w:pPr>
        <w:tabs>
          <w:tab w:val="right" w:pos="9498"/>
        </w:tabs>
        <w:spacing w:after="0"/>
        <w:rPr>
          <w:rFonts w:asciiTheme="minorHAnsi" w:hAnsiTheme="minorHAnsi"/>
        </w:rPr>
      </w:pPr>
      <w:r w:rsidRPr="00137D83">
        <w:rPr>
          <w:rFonts w:asciiTheme="minorHAnsi" w:hAnsiTheme="minorHAnsi"/>
        </w:rPr>
        <w:lastRenderedPageBreak/>
        <w:t xml:space="preserve">Čestně prohlašuji, že uvedené údaje jsou pravdivé a úplné a jsem si vědom právních následků nepravdivého prohlášení, včetně případné odpovědnosti vrátit </w:t>
      </w:r>
      <w:r w:rsidR="00CE0383">
        <w:rPr>
          <w:rFonts w:asciiTheme="minorHAnsi" w:hAnsiTheme="minorHAnsi"/>
        </w:rPr>
        <w:t xml:space="preserve">neoprávněně </w:t>
      </w:r>
      <w:r w:rsidRPr="00137D83">
        <w:rPr>
          <w:rFonts w:asciiTheme="minorHAnsi" w:hAnsiTheme="minorHAnsi"/>
        </w:rPr>
        <w:t>poskytnutou podporu</w:t>
      </w:r>
      <w:r w:rsidR="00CE0383">
        <w:rPr>
          <w:rFonts w:asciiTheme="minorHAnsi" w:hAnsiTheme="minorHAnsi"/>
        </w:rPr>
        <w:t>, příp. její část, včetně úroků</w:t>
      </w:r>
      <w:r w:rsidRPr="00137D83">
        <w:rPr>
          <w:rFonts w:asciiTheme="minorHAnsi" w:hAnsiTheme="minorHAnsi"/>
        </w:rPr>
        <w:t>.</w:t>
      </w:r>
    </w:p>
    <w:p w14:paraId="5237A419" w14:textId="77777777" w:rsidR="00CA0D50" w:rsidRDefault="00CA0D5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4B4B832C" w14:textId="77777777" w:rsidR="00606201" w:rsidRPr="00C80F4D" w:rsidRDefault="00606201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30D4195C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3F0D8B">
              <w:rPr>
                <w:rFonts w:asciiTheme="minorHAnsi" w:eastAsia="Symbol" w:hAnsiTheme="minorHAnsi" w:cs="Arial"/>
                <w:color w:val="000000"/>
                <w:lang w:eastAsia="cs-CZ"/>
              </w:rPr>
              <w:t>žadatele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(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osoby jednající na základě plné moci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)</w:t>
            </w:r>
          </w:p>
        </w:tc>
      </w:tr>
    </w:tbl>
    <w:p w14:paraId="447D7AD1" w14:textId="1CDD8004" w:rsidR="00127CF4" w:rsidRDefault="00127CF4" w:rsidP="00CE3205"/>
    <w:sectPr w:rsidR="00127CF4" w:rsidSect="0095466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0974" w14:textId="77777777" w:rsidR="002A4383" w:rsidRDefault="002A4383" w:rsidP="00CE3205">
      <w:r>
        <w:separator/>
      </w:r>
    </w:p>
  </w:endnote>
  <w:endnote w:type="continuationSeparator" w:id="0">
    <w:p w14:paraId="018107B1" w14:textId="77777777" w:rsidR="002A4383" w:rsidRDefault="002A4383" w:rsidP="00CE3205">
      <w:r>
        <w:continuationSeparator/>
      </w:r>
    </w:p>
  </w:endnote>
  <w:endnote w:type="continuationNotice" w:id="1">
    <w:p w14:paraId="7047B0E2" w14:textId="77777777" w:rsidR="00112067" w:rsidRDefault="001120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4455" w14:textId="77777777" w:rsidR="002A4383" w:rsidRDefault="002A4383" w:rsidP="00CE3205">
      <w:r>
        <w:separator/>
      </w:r>
    </w:p>
  </w:footnote>
  <w:footnote w:type="continuationSeparator" w:id="0">
    <w:p w14:paraId="6587DFDD" w14:textId="77777777" w:rsidR="002A4383" w:rsidRDefault="002A4383" w:rsidP="00CE3205">
      <w:r>
        <w:continuationSeparator/>
      </w:r>
    </w:p>
  </w:footnote>
  <w:footnote w:type="continuationNotice" w:id="1">
    <w:p w14:paraId="6D185250" w14:textId="77777777" w:rsidR="00112067" w:rsidRDefault="00112067">
      <w:pPr>
        <w:spacing w:before="0" w:after="0"/>
      </w:pPr>
    </w:p>
  </w:footnote>
  <w:footnote w:id="2">
    <w:p w14:paraId="2603FE7D" w14:textId="072665E1" w:rsidR="00134888" w:rsidRPr="00134888" w:rsidRDefault="00134888" w:rsidP="0076413C">
      <w:pPr>
        <w:pStyle w:val="Textpoznpodarou"/>
        <w:rPr>
          <w:sz w:val="18"/>
          <w:szCs w:val="16"/>
        </w:rPr>
      </w:pPr>
      <w:r w:rsidRPr="00134888">
        <w:rPr>
          <w:rStyle w:val="Znakapoznpodarou"/>
          <w:sz w:val="18"/>
          <w:szCs w:val="16"/>
        </w:rPr>
        <w:footnoteRef/>
      </w:r>
      <w:r w:rsidRPr="00134888">
        <w:rPr>
          <w:sz w:val="18"/>
          <w:szCs w:val="16"/>
        </w:rPr>
        <w:t xml:space="preserve"> Za skupinu podniků se považuje případ, kdy mezi žadatelem a dalšími subjekty (např. pobočné spolky, organizační jednotky žadatele) existují některé z ovládacích vlivů ve smyslu čl. 2 odst. 2 nařízení Komise (EU) č. 2</w:t>
      </w:r>
      <w:r w:rsidR="00E65218">
        <w:rPr>
          <w:sz w:val="18"/>
          <w:szCs w:val="16"/>
        </w:rPr>
        <w:t>02</w:t>
      </w:r>
      <w:r w:rsidRPr="00134888">
        <w:rPr>
          <w:sz w:val="18"/>
          <w:szCs w:val="16"/>
        </w:rPr>
        <w:t xml:space="preserve">3/2831 o použití článků 107 a 108 Smlouvy o fungování Evropské unie na podporu de minimis: </w:t>
      </w:r>
    </w:p>
    <w:p w14:paraId="7D666579" w14:textId="77777777" w:rsidR="0076413C" w:rsidRDefault="00134888" w:rsidP="0076413C">
      <w:pPr>
        <w:pStyle w:val="Textpoznpodarou"/>
        <w:tabs>
          <w:tab w:val="clear" w:pos="5790"/>
          <w:tab w:val="left" w:pos="284"/>
        </w:tabs>
        <w:spacing w:before="0"/>
        <w:jc w:val="left"/>
        <w:rPr>
          <w:sz w:val="18"/>
          <w:szCs w:val="16"/>
        </w:rPr>
      </w:pPr>
      <w:r w:rsidRPr="00134888">
        <w:rPr>
          <w:sz w:val="18"/>
          <w:szCs w:val="16"/>
        </w:rPr>
        <w:t>a)</w:t>
      </w:r>
      <w:r w:rsidRPr="00134888">
        <w:rPr>
          <w:sz w:val="18"/>
          <w:szCs w:val="16"/>
        </w:rPr>
        <w:tab/>
        <w:t>jeden subjekt vlastní většinu hlasovacích práv, která náležejí akcionářům nebo společníkům, v jiném subjektu;</w:t>
      </w:r>
    </w:p>
    <w:p w14:paraId="7350382D" w14:textId="4B2C4BD7" w:rsidR="00134888" w:rsidRPr="00134888" w:rsidRDefault="00134888" w:rsidP="0076413C">
      <w:pPr>
        <w:pStyle w:val="Textpoznpodarou"/>
        <w:tabs>
          <w:tab w:val="clear" w:pos="5790"/>
          <w:tab w:val="left" w:pos="284"/>
        </w:tabs>
        <w:spacing w:before="0"/>
        <w:jc w:val="left"/>
        <w:rPr>
          <w:sz w:val="18"/>
          <w:szCs w:val="16"/>
        </w:rPr>
      </w:pPr>
      <w:r w:rsidRPr="00134888">
        <w:rPr>
          <w:sz w:val="18"/>
          <w:szCs w:val="16"/>
        </w:rPr>
        <w:t>b)</w:t>
      </w:r>
      <w:r w:rsidRPr="00134888">
        <w:rPr>
          <w:sz w:val="18"/>
          <w:szCs w:val="16"/>
        </w:rPr>
        <w:tab/>
        <w:t>jeden subjekt má právo jmenovat nebo odvolat většinu členů správního, řídicího nebo dozorčího orgánu jiného subjektu;</w:t>
      </w:r>
    </w:p>
    <w:p w14:paraId="67881E58" w14:textId="77777777" w:rsidR="00134888" w:rsidRPr="00134888" w:rsidRDefault="00134888" w:rsidP="0076413C">
      <w:pPr>
        <w:pStyle w:val="Textpoznpodarou"/>
        <w:tabs>
          <w:tab w:val="clear" w:pos="5790"/>
          <w:tab w:val="left" w:pos="284"/>
        </w:tabs>
        <w:spacing w:before="0"/>
        <w:ind w:left="284" w:hanging="284"/>
        <w:jc w:val="left"/>
        <w:rPr>
          <w:sz w:val="18"/>
          <w:szCs w:val="16"/>
        </w:rPr>
      </w:pPr>
      <w:r w:rsidRPr="00134888">
        <w:rPr>
          <w:sz w:val="18"/>
          <w:szCs w:val="16"/>
        </w:rPr>
        <w:t>c)</w:t>
      </w:r>
      <w:r w:rsidRPr="00134888">
        <w:rPr>
          <w:sz w:val="18"/>
          <w:szCs w:val="16"/>
        </w:rPr>
        <w:tab/>
        <w:t xml:space="preserve"> jeden subjekt má právo uplatňovat rozhodující vliv v jiném subjektu podle smlouvy uzavřené s daným subjektem nebo podle ustanovení v zakladatelské smlouvě nebo ve stanovách tohoto subjektu;</w:t>
      </w:r>
    </w:p>
    <w:p w14:paraId="6C00FA72" w14:textId="77777777" w:rsidR="00134888" w:rsidRPr="00134888" w:rsidRDefault="00134888" w:rsidP="0076413C">
      <w:pPr>
        <w:pStyle w:val="Textpoznpodarou"/>
        <w:tabs>
          <w:tab w:val="clear" w:pos="5790"/>
          <w:tab w:val="left" w:pos="284"/>
        </w:tabs>
        <w:spacing w:before="0"/>
        <w:ind w:left="284" w:hanging="284"/>
        <w:jc w:val="left"/>
        <w:rPr>
          <w:sz w:val="18"/>
          <w:szCs w:val="16"/>
        </w:rPr>
      </w:pPr>
      <w:r w:rsidRPr="00134888">
        <w:rPr>
          <w:sz w:val="18"/>
          <w:szCs w:val="16"/>
        </w:rPr>
        <w:t>d)</w:t>
      </w:r>
      <w:r w:rsidRPr="00134888">
        <w:rPr>
          <w:sz w:val="18"/>
          <w:szCs w:val="16"/>
        </w:rPr>
        <w:tab/>
        <w:t xml:space="preserve"> jeden subjekt, který je akcionářem nebo společníkem jiného subjektu, ovládá sám, podle dohody uzavřené s jinými akcionáři nebo společníky daného subjektu, většinu hlasovacích práv, náležejících akcionářům nebo společníkům, v daném subjektu.</w:t>
      </w:r>
    </w:p>
    <w:p w14:paraId="7C94D781" w14:textId="77777777" w:rsidR="00134888" w:rsidRDefault="00134888" w:rsidP="00134888">
      <w:pPr>
        <w:pStyle w:val="Textpoznpodarou"/>
      </w:pPr>
    </w:p>
  </w:footnote>
  <w:footnote w:id="3">
    <w:p w14:paraId="032961CB" w14:textId="77777777" w:rsidR="00755706" w:rsidRDefault="00755706" w:rsidP="00755706">
      <w:pPr>
        <w:pStyle w:val="Textpoznpodarou"/>
      </w:pPr>
      <w:r w:rsidRPr="00AF4725">
        <w:rPr>
          <w:rStyle w:val="Znakapoznpodarou"/>
          <w:sz w:val="18"/>
          <w:szCs w:val="16"/>
        </w:rPr>
        <w:footnoteRef/>
      </w:r>
      <w:r w:rsidRPr="00AF4725">
        <w:rPr>
          <w:sz w:val="18"/>
          <w:szCs w:val="16"/>
        </w:rPr>
        <w:t xml:space="preserve"> Za organizační jednotku se považuje např. pobočný spolek či odštěpný závod žadatele.</w:t>
      </w:r>
    </w:p>
  </w:footnote>
  <w:footnote w:id="4">
    <w:p w14:paraId="6599485D" w14:textId="77777777" w:rsidR="00755706" w:rsidRPr="00E22DE3" w:rsidRDefault="00755706" w:rsidP="00755706">
      <w:pPr>
        <w:pStyle w:val="Textpoznpodarou"/>
        <w:rPr>
          <w:rFonts w:asciiTheme="minorHAnsi" w:hAnsiTheme="minorHAnsi" w:cstheme="minorHAnsi"/>
        </w:rPr>
      </w:pPr>
      <w:r w:rsidRPr="00E22DE3">
        <w:rPr>
          <w:rStyle w:val="Znakapoznpodarou"/>
          <w:rFonts w:asciiTheme="minorHAnsi" w:hAnsiTheme="minorHAnsi" w:cstheme="minorHAnsi"/>
          <w:sz w:val="18"/>
          <w:szCs w:val="16"/>
        </w:rPr>
        <w:footnoteRef/>
      </w:r>
      <w:r w:rsidRPr="00E22DE3">
        <w:rPr>
          <w:rFonts w:asciiTheme="minorHAnsi" w:hAnsiTheme="minorHAnsi" w:cstheme="minorHAnsi"/>
          <w:sz w:val="18"/>
          <w:szCs w:val="16"/>
        </w:rPr>
        <w:t xml:space="preserve"> </w:t>
      </w:r>
      <w:r>
        <w:rPr>
          <w:rFonts w:asciiTheme="minorHAnsi" w:hAnsiTheme="minorHAnsi" w:cstheme="minorHAnsi"/>
          <w:sz w:val="18"/>
          <w:szCs w:val="16"/>
        </w:rPr>
        <w:t xml:space="preserve">K nehospodářské povaze činností </w:t>
      </w:r>
      <w:r w:rsidRPr="004027B4">
        <w:rPr>
          <w:rFonts w:asciiTheme="minorHAnsi" w:hAnsiTheme="minorHAnsi" w:cstheme="minorHAnsi"/>
          <w:sz w:val="18"/>
          <w:szCs w:val="16"/>
        </w:rPr>
        <w:t>související</w:t>
      </w:r>
      <w:r>
        <w:rPr>
          <w:rFonts w:asciiTheme="minorHAnsi" w:hAnsiTheme="minorHAnsi" w:cstheme="minorHAnsi"/>
          <w:sz w:val="18"/>
          <w:szCs w:val="16"/>
        </w:rPr>
        <w:t>ch</w:t>
      </w:r>
      <w:r w:rsidRPr="004027B4">
        <w:rPr>
          <w:rFonts w:asciiTheme="minorHAnsi" w:hAnsiTheme="minorHAnsi" w:cstheme="minorHAnsi"/>
          <w:sz w:val="18"/>
          <w:szCs w:val="16"/>
        </w:rPr>
        <w:t xml:space="preserve"> s kulturou, zachováním kulturního dědictví a ochranou přírody</w:t>
      </w:r>
      <w:r>
        <w:rPr>
          <w:rFonts w:asciiTheme="minorHAnsi" w:hAnsiTheme="minorHAnsi" w:cstheme="minorHAnsi"/>
          <w:sz w:val="18"/>
          <w:szCs w:val="16"/>
        </w:rPr>
        <w:t xml:space="preserve"> blíže viz k</w:t>
      </w:r>
      <w:r w:rsidRPr="00E22DE3">
        <w:rPr>
          <w:rFonts w:asciiTheme="minorHAnsi" w:hAnsiTheme="minorHAnsi" w:cstheme="minorHAnsi"/>
          <w:sz w:val="18"/>
          <w:szCs w:val="16"/>
        </w:rPr>
        <w:t xml:space="preserve">ap. 2.6 Sdělení </w:t>
      </w:r>
      <w:r>
        <w:rPr>
          <w:rFonts w:asciiTheme="minorHAnsi" w:hAnsiTheme="minorHAnsi" w:cstheme="minorHAnsi"/>
          <w:sz w:val="18"/>
          <w:szCs w:val="16"/>
        </w:rPr>
        <w:t xml:space="preserve">Komise </w:t>
      </w:r>
      <w:r w:rsidRPr="00E22DE3">
        <w:rPr>
          <w:rFonts w:asciiTheme="minorHAnsi" w:hAnsiTheme="minorHAnsi" w:cstheme="minorHAnsi"/>
          <w:sz w:val="18"/>
          <w:szCs w:val="16"/>
        </w:rPr>
        <w:t>o pojmu státní podpora uvedeném v čl. 107 odst.</w:t>
      </w:r>
      <w:r>
        <w:rPr>
          <w:rFonts w:asciiTheme="minorHAnsi" w:hAnsiTheme="minorHAnsi" w:cstheme="minorHAnsi"/>
          <w:sz w:val="18"/>
          <w:szCs w:val="16"/>
        </w:rPr>
        <w:t> </w:t>
      </w:r>
      <w:r w:rsidRPr="00E22DE3">
        <w:rPr>
          <w:rFonts w:asciiTheme="minorHAnsi" w:hAnsiTheme="minorHAnsi" w:cstheme="minorHAnsi"/>
          <w:sz w:val="18"/>
          <w:szCs w:val="16"/>
        </w:rPr>
        <w:t>1 Smlouvy o fungování Evropské unie (2016/C 262/01).</w:t>
      </w:r>
    </w:p>
  </w:footnote>
  <w:footnote w:id="5">
    <w:p w14:paraId="6206BE6A" w14:textId="033534EA" w:rsidR="00BC2FA9" w:rsidRDefault="00BC2F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346B">
        <w:rPr>
          <w:rFonts w:cs="Arial"/>
          <w:sz w:val="18"/>
          <w:szCs w:val="18"/>
        </w:rPr>
        <w:t xml:space="preserve">Doporučujeme všem žadatelům, aby si před podáním žádosti o podporu, která má být poskytnuta v režimu de minimis, vždy ověřili svůj „disponibilní limit“ pro čerpání </w:t>
      </w:r>
      <w:r>
        <w:rPr>
          <w:rFonts w:cs="Arial"/>
          <w:sz w:val="18"/>
          <w:szCs w:val="18"/>
        </w:rPr>
        <w:t xml:space="preserve">podpory </w:t>
      </w:r>
      <w:r w:rsidRPr="0095346B">
        <w:rPr>
          <w:rFonts w:cs="Arial"/>
          <w:sz w:val="18"/>
          <w:szCs w:val="18"/>
        </w:rPr>
        <w:t>de minimis</w:t>
      </w:r>
      <w:r>
        <w:rPr>
          <w:rFonts w:cs="Arial"/>
          <w:sz w:val="18"/>
          <w:szCs w:val="18"/>
        </w:rPr>
        <w:t xml:space="preserve"> v Centrálním registru podpor de minimis</w:t>
      </w:r>
      <w:r w:rsidRPr="0095346B">
        <w:rPr>
          <w:rFonts w:cs="Arial"/>
          <w:sz w:val="18"/>
          <w:szCs w:val="18"/>
        </w:rPr>
        <w:t xml:space="preserve"> a přizpůsobili rozpočet svého projektu tak, aby poskytnutím podpory nedošlo k překročení tohoto limitu. Uvedený limit je nezbytné zkoumat v součtu za všechny subjekty spadající do definice „jednoho podniku“. Před vydáním právního aktu bude v rámci kompletace podkladů pro vydání právního aktu ověřeno, že poskytnutím podpory nedojde k překročení limitu de minimis, který je stanoven ve výši </w:t>
      </w:r>
      <w:r>
        <w:rPr>
          <w:rFonts w:cs="Arial"/>
          <w:sz w:val="18"/>
          <w:szCs w:val="18"/>
        </w:rPr>
        <w:t>3</w:t>
      </w:r>
      <w:r w:rsidRPr="0095346B">
        <w:rPr>
          <w:rFonts w:cs="Arial"/>
          <w:sz w:val="18"/>
          <w:szCs w:val="18"/>
        </w:rPr>
        <w:t>00 tis. EUR</w:t>
      </w:r>
      <w:r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jeden podnik</w:t>
      </w:r>
      <w:r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tříleté období</w:t>
      </w:r>
      <w:r w:rsidRPr="0095346B">
        <w:rPr>
          <w:rFonts w:cs="Arial"/>
          <w:sz w:val="18"/>
          <w:szCs w:val="18"/>
        </w:rPr>
        <w:t xml:space="preserve">. Bližší informace k podpoře de minimis viz kap. </w:t>
      </w:r>
      <w:r>
        <w:rPr>
          <w:rFonts w:cs="Arial"/>
          <w:sz w:val="18"/>
          <w:szCs w:val="18"/>
        </w:rPr>
        <w:t>7.6.3</w:t>
      </w:r>
      <w:r w:rsidRPr="0095346B">
        <w:rPr>
          <w:rFonts w:cs="Arial"/>
          <w:sz w:val="18"/>
          <w:szCs w:val="18"/>
        </w:rPr>
        <w:t xml:space="preserve"> Pravid</w:t>
      </w:r>
      <w:r>
        <w:rPr>
          <w:rFonts w:cs="Arial"/>
          <w:sz w:val="18"/>
          <w:szCs w:val="18"/>
        </w:rPr>
        <w:t>e</w:t>
      </w:r>
      <w:r w:rsidRPr="0095346B">
        <w:rPr>
          <w:rFonts w:cs="Arial"/>
          <w:sz w:val="18"/>
          <w:szCs w:val="18"/>
        </w:rPr>
        <w:t xml:space="preserve">l pro žadatele a příjemce </w:t>
      </w:r>
      <w:r>
        <w:rPr>
          <w:rFonts w:cs="Arial"/>
          <w:sz w:val="18"/>
          <w:szCs w:val="18"/>
        </w:rPr>
        <w:t>zjednodušených projektů</w:t>
      </w:r>
      <w:r w:rsidRPr="0095346B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811F8"/>
    <w:multiLevelType w:val="hybridMultilevel"/>
    <w:tmpl w:val="274E5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682D5A"/>
    <w:multiLevelType w:val="hybridMultilevel"/>
    <w:tmpl w:val="0B10BE0C"/>
    <w:lvl w:ilvl="0" w:tplc="B40E0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215C"/>
    <w:multiLevelType w:val="hybridMultilevel"/>
    <w:tmpl w:val="9D16F394"/>
    <w:lvl w:ilvl="0" w:tplc="062E5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41D44"/>
    <w:multiLevelType w:val="hybridMultilevel"/>
    <w:tmpl w:val="6A084C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737F4"/>
    <w:multiLevelType w:val="hybridMultilevel"/>
    <w:tmpl w:val="BD2A8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75154"/>
    <w:multiLevelType w:val="hybridMultilevel"/>
    <w:tmpl w:val="7324BE2A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8351">
    <w:abstractNumId w:val="4"/>
  </w:num>
  <w:num w:numId="2" w16cid:durableId="1555579223">
    <w:abstractNumId w:val="5"/>
  </w:num>
  <w:num w:numId="3" w16cid:durableId="996418359">
    <w:abstractNumId w:val="8"/>
  </w:num>
  <w:num w:numId="4" w16cid:durableId="875195917">
    <w:abstractNumId w:val="14"/>
  </w:num>
  <w:num w:numId="5" w16cid:durableId="990134491">
    <w:abstractNumId w:val="16"/>
  </w:num>
  <w:num w:numId="6" w16cid:durableId="984503304">
    <w:abstractNumId w:val="15"/>
  </w:num>
  <w:num w:numId="7" w16cid:durableId="2101563713">
    <w:abstractNumId w:val="6"/>
  </w:num>
  <w:num w:numId="8" w16cid:durableId="1799908562">
    <w:abstractNumId w:val="2"/>
  </w:num>
  <w:num w:numId="9" w16cid:durableId="1942905945">
    <w:abstractNumId w:val="19"/>
  </w:num>
  <w:num w:numId="10" w16cid:durableId="1506704670">
    <w:abstractNumId w:val="9"/>
  </w:num>
  <w:num w:numId="11" w16cid:durableId="691760575">
    <w:abstractNumId w:val="10"/>
  </w:num>
  <w:num w:numId="12" w16cid:durableId="186793299">
    <w:abstractNumId w:val="11"/>
  </w:num>
  <w:num w:numId="13" w16cid:durableId="1281568569">
    <w:abstractNumId w:val="12"/>
  </w:num>
  <w:num w:numId="14" w16cid:durableId="1840196684">
    <w:abstractNumId w:val="7"/>
  </w:num>
  <w:num w:numId="15" w16cid:durableId="1125735679">
    <w:abstractNumId w:val="1"/>
  </w:num>
  <w:num w:numId="16" w16cid:durableId="1765686303">
    <w:abstractNumId w:val="13"/>
  </w:num>
  <w:num w:numId="17" w16cid:durableId="150607923">
    <w:abstractNumId w:val="0"/>
  </w:num>
  <w:num w:numId="18" w16cid:durableId="1957979216">
    <w:abstractNumId w:val="18"/>
  </w:num>
  <w:num w:numId="19" w16cid:durableId="1273971386">
    <w:abstractNumId w:val="3"/>
  </w:num>
  <w:num w:numId="20" w16cid:durableId="13290192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7A82"/>
    <w:rsid w:val="00011222"/>
    <w:rsid w:val="0001391B"/>
    <w:rsid w:val="00021AFD"/>
    <w:rsid w:val="000220A8"/>
    <w:rsid w:val="00025B84"/>
    <w:rsid w:val="000267B0"/>
    <w:rsid w:val="000403E8"/>
    <w:rsid w:val="00042EA1"/>
    <w:rsid w:val="0005478A"/>
    <w:rsid w:val="00054A83"/>
    <w:rsid w:val="00054BDA"/>
    <w:rsid w:val="000569DE"/>
    <w:rsid w:val="00087AAC"/>
    <w:rsid w:val="000926BF"/>
    <w:rsid w:val="000A1734"/>
    <w:rsid w:val="000A19D9"/>
    <w:rsid w:val="000A5673"/>
    <w:rsid w:val="000A6586"/>
    <w:rsid w:val="000A68C6"/>
    <w:rsid w:val="000C228B"/>
    <w:rsid w:val="000C6200"/>
    <w:rsid w:val="000E1578"/>
    <w:rsid w:val="000F2F18"/>
    <w:rsid w:val="000F5248"/>
    <w:rsid w:val="0010035A"/>
    <w:rsid w:val="00112067"/>
    <w:rsid w:val="00112B8B"/>
    <w:rsid w:val="001225A8"/>
    <w:rsid w:val="00123C76"/>
    <w:rsid w:val="00124B82"/>
    <w:rsid w:val="00127CF4"/>
    <w:rsid w:val="00130172"/>
    <w:rsid w:val="00134888"/>
    <w:rsid w:val="00142747"/>
    <w:rsid w:val="001428BC"/>
    <w:rsid w:val="00143C64"/>
    <w:rsid w:val="0014630D"/>
    <w:rsid w:val="00150222"/>
    <w:rsid w:val="001518E0"/>
    <w:rsid w:val="00153419"/>
    <w:rsid w:val="001543D6"/>
    <w:rsid w:val="00157232"/>
    <w:rsid w:val="00160FC6"/>
    <w:rsid w:val="00164AFA"/>
    <w:rsid w:val="00174CC1"/>
    <w:rsid w:val="001802DF"/>
    <w:rsid w:val="00185AC4"/>
    <w:rsid w:val="00194F5A"/>
    <w:rsid w:val="001A404A"/>
    <w:rsid w:val="001A5305"/>
    <w:rsid w:val="001A7FE1"/>
    <w:rsid w:val="001B1568"/>
    <w:rsid w:val="001D1707"/>
    <w:rsid w:val="001D2A9F"/>
    <w:rsid w:val="001D50F8"/>
    <w:rsid w:val="001E0055"/>
    <w:rsid w:val="001F0169"/>
    <w:rsid w:val="00205E8E"/>
    <w:rsid w:val="00220702"/>
    <w:rsid w:val="00224969"/>
    <w:rsid w:val="00235A7F"/>
    <w:rsid w:val="00241AA3"/>
    <w:rsid w:val="0025100F"/>
    <w:rsid w:val="002535F9"/>
    <w:rsid w:val="00255398"/>
    <w:rsid w:val="00261094"/>
    <w:rsid w:val="00267342"/>
    <w:rsid w:val="00281B83"/>
    <w:rsid w:val="002948B1"/>
    <w:rsid w:val="00295D38"/>
    <w:rsid w:val="002A3A2D"/>
    <w:rsid w:val="002A4383"/>
    <w:rsid w:val="002A569A"/>
    <w:rsid w:val="002B055A"/>
    <w:rsid w:val="002B0A31"/>
    <w:rsid w:val="002B239B"/>
    <w:rsid w:val="002B4B98"/>
    <w:rsid w:val="002B5154"/>
    <w:rsid w:val="002C0E22"/>
    <w:rsid w:val="0030706C"/>
    <w:rsid w:val="003123D5"/>
    <w:rsid w:val="003347B2"/>
    <w:rsid w:val="003359FF"/>
    <w:rsid w:val="00344854"/>
    <w:rsid w:val="00346132"/>
    <w:rsid w:val="003528CC"/>
    <w:rsid w:val="00352FB8"/>
    <w:rsid w:val="003765F5"/>
    <w:rsid w:val="003871E6"/>
    <w:rsid w:val="00390633"/>
    <w:rsid w:val="00390F67"/>
    <w:rsid w:val="00392B71"/>
    <w:rsid w:val="003A0E33"/>
    <w:rsid w:val="003C1B53"/>
    <w:rsid w:val="003E3875"/>
    <w:rsid w:val="003E5E4E"/>
    <w:rsid w:val="003F0D8B"/>
    <w:rsid w:val="004023E2"/>
    <w:rsid w:val="004027B4"/>
    <w:rsid w:val="0040459F"/>
    <w:rsid w:val="004073B9"/>
    <w:rsid w:val="004113EC"/>
    <w:rsid w:val="0041180A"/>
    <w:rsid w:val="004160D7"/>
    <w:rsid w:val="0041756E"/>
    <w:rsid w:val="004366F7"/>
    <w:rsid w:val="0043778C"/>
    <w:rsid w:val="00445D8B"/>
    <w:rsid w:val="0044783B"/>
    <w:rsid w:val="004517DC"/>
    <w:rsid w:val="004538FE"/>
    <w:rsid w:val="00456F84"/>
    <w:rsid w:val="004621A1"/>
    <w:rsid w:val="00462F68"/>
    <w:rsid w:val="00482088"/>
    <w:rsid w:val="004957E6"/>
    <w:rsid w:val="004961A4"/>
    <w:rsid w:val="004A4026"/>
    <w:rsid w:val="004B0621"/>
    <w:rsid w:val="004B4297"/>
    <w:rsid w:val="004C4791"/>
    <w:rsid w:val="004E1960"/>
    <w:rsid w:val="0050227C"/>
    <w:rsid w:val="0050328D"/>
    <w:rsid w:val="005059B2"/>
    <w:rsid w:val="0051201B"/>
    <w:rsid w:val="005238D3"/>
    <w:rsid w:val="00526555"/>
    <w:rsid w:val="00531F90"/>
    <w:rsid w:val="005325B4"/>
    <w:rsid w:val="005659C9"/>
    <w:rsid w:val="00584420"/>
    <w:rsid w:val="00585210"/>
    <w:rsid w:val="005A2D5B"/>
    <w:rsid w:val="005B7EB9"/>
    <w:rsid w:val="005C03C3"/>
    <w:rsid w:val="005C290D"/>
    <w:rsid w:val="005C6EB3"/>
    <w:rsid w:val="005D3CCA"/>
    <w:rsid w:val="005E0046"/>
    <w:rsid w:val="005E700A"/>
    <w:rsid w:val="005F12B7"/>
    <w:rsid w:val="005F194B"/>
    <w:rsid w:val="00600517"/>
    <w:rsid w:val="00601D8C"/>
    <w:rsid w:val="00602370"/>
    <w:rsid w:val="00604E33"/>
    <w:rsid w:val="00606201"/>
    <w:rsid w:val="006121E4"/>
    <w:rsid w:val="00620ABF"/>
    <w:rsid w:val="0063010B"/>
    <w:rsid w:val="00643506"/>
    <w:rsid w:val="00650C16"/>
    <w:rsid w:val="00651362"/>
    <w:rsid w:val="00653BB5"/>
    <w:rsid w:val="006600F6"/>
    <w:rsid w:val="00660F0F"/>
    <w:rsid w:val="0066263C"/>
    <w:rsid w:val="00664B70"/>
    <w:rsid w:val="006710A8"/>
    <w:rsid w:val="0067386B"/>
    <w:rsid w:val="006A00DC"/>
    <w:rsid w:val="006A3C97"/>
    <w:rsid w:val="006B1A43"/>
    <w:rsid w:val="006B6AF6"/>
    <w:rsid w:val="006D0408"/>
    <w:rsid w:val="006F1B93"/>
    <w:rsid w:val="006F61DD"/>
    <w:rsid w:val="00707CAD"/>
    <w:rsid w:val="00720D12"/>
    <w:rsid w:val="0073255E"/>
    <w:rsid w:val="00733CBD"/>
    <w:rsid w:val="0074796B"/>
    <w:rsid w:val="007526CC"/>
    <w:rsid w:val="00755706"/>
    <w:rsid w:val="0076413C"/>
    <w:rsid w:val="007643A9"/>
    <w:rsid w:val="007648EA"/>
    <w:rsid w:val="00792266"/>
    <w:rsid w:val="00792CAD"/>
    <w:rsid w:val="007A7161"/>
    <w:rsid w:val="007A72FE"/>
    <w:rsid w:val="007A74C8"/>
    <w:rsid w:val="007B73AF"/>
    <w:rsid w:val="007C3CE9"/>
    <w:rsid w:val="007C440D"/>
    <w:rsid w:val="007C4763"/>
    <w:rsid w:val="007D7F70"/>
    <w:rsid w:val="007E22F8"/>
    <w:rsid w:val="007F10ED"/>
    <w:rsid w:val="007F4F78"/>
    <w:rsid w:val="00810AE8"/>
    <w:rsid w:val="008150FE"/>
    <w:rsid w:val="00816672"/>
    <w:rsid w:val="0082569D"/>
    <w:rsid w:val="00831EAC"/>
    <w:rsid w:val="0083526A"/>
    <w:rsid w:val="00836256"/>
    <w:rsid w:val="00843104"/>
    <w:rsid w:val="00844190"/>
    <w:rsid w:val="0085376C"/>
    <w:rsid w:val="00866748"/>
    <w:rsid w:val="00876193"/>
    <w:rsid w:val="00894678"/>
    <w:rsid w:val="008A1C2B"/>
    <w:rsid w:val="008A6033"/>
    <w:rsid w:val="008B4509"/>
    <w:rsid w:val="008B721A"/>
    <w:rsid w:val="008C3B7D"/>
    <w:rsid w:val="008F5355"/>
    <w:rsid w:val="00900FC1"/>
    <w:rsid w:val="00912332"/>
    <w:rsid w:val="00916B25"/>
    <w:rsid w:val="00951B61"/>
    <w:rsid w:val="00954662"/>
    <w:rsid w:val="009740D5"/>
    <w:rsid w:val="00984747"/>
    <w:rsid w:val="009900BD"/>
    <w:rsid w:val="00995C60"/>
    <w:rsid w:val="009A214F"/>
    <w:rsid w:val="009B1C2D"/>
    <w:rsid w:val="009B6360"/>
    <w:rsid w:val="009D34CD"/>
    <w:rsid w:val="009F42BF"/>
    <w:rsid w:val="009F728B"/>
    <w:rsid w:val="00A01894"/>
    <w:rsid w:val="00A01D33"/>
    <w:rsid w:val="00A060FD"/>
    <w:rsid w:val="00A22EE8"/>
    <w:rsid w:val="00A242F7"/>
    <w:rsid w:val="00A407DC"/>
    <w:rsid w:val="00A42DBF"/>
    <w:rsid w:val="00A45DA2"/>
    <w:rsid w:val="00A5594F"/>
    <w:rsid w:val="00A67E04"/>
    <w:rsid w:val="00AA0274"/>
    <w:rsid w:val="00AB6F22"/>
    <w:rsid w:val="00AD293D"/>
    <w:rsid w:val="00AD5665"/>
    <w:rsid w:val="00AE0ADF"/>
    <w:rsid w:val="00AE1260"/>
    <w:rsid w:val="00AE7C3F"/>
    <w:rsid w:val="00AF18FC"/>
    <w:rsid w:val="00AF4725"/>
    <w:rsid w:val="00AF704D"/>
    <w:rsid w:val="00AF7ECE"/>
    <w:rsid w:val="00B0386F"/>
    <w:rsid w:val="00B12607"/>
    <w:rsid w:val="00B16A7B"/>
    <w:rsid w:val="00B16F6E"/>
    <w:rsid w:val="00B20DFA"/>
    <w:rsid w:val="00B25C74"/>
    <w:rsid w:val="00B2727F"/>
    <w:rsid w:val="00B35218"/>
    <w:rsid w:val="00B52F07"/>
    <w:rsid w:val="00B540B2"/>
    <w:rsid w:val="00B80733"/>
    <w:rsid w:val="00B8569D"/>
    <w:rsid w:val="00B90C5A"/>
    <w:rsid w:val="00BA24A0"/>
    <w:rsid w:val="00BA4D8E"/>
    <w:rsid w:val="00BB037A"/>
    <w:rsid w:val="00BB27D9"/>
    <w:rsid w:val="00BB73B5"/>
    <w:rsid w:val="00BC02F8"/>
    <w:rsid w:val="00BC042A"/>
    <w:rsid w:val="00BC2FA9"/>
    <w:rsid w:val="00BC61F1"/>
    <w:rsid w:val="00BD607C"/>
    <w:rsid w:val="00BD6EA9"/>
    <w:rsid w:val="00BE311F"/>
    <w:rsid w:val="00BE5B89"/>
    <w:rsid w:val="00BE607E"/>
    <w:rsid w:val="00BF7C1D"/>
    <w:rsid w:val="00C02CDB"/>
    <w:rsid w:val="00C04C73"/>
    <w:rsid w:val="00C0637D"/>
    <w:rsid w:val="00C1430E"/>
    <w:rsid w:val="00C21E75"/>
    <w:rsid w:val="00C30084"/>
    <w:rsid w:val="00C337E8"/>
    <w:rsid w:val="00C465C6"/>
    <w:rsid w:val="00C51AB3"/>
    <w:rsid w:val="00C60A28"/>
    <w:rsid w:val="00C87F0C"/>
    <w:rsid w:val="00C9546C"/>
    <w:rsid w:val="00C95DC0"/>
    <w:rsid w:val="00CA0D50"/>
    <w:rsid w:val="00CA7BCE"/>
    <w:rsid w:val="00CC31C3"/>
    <w:rsid w:val="00CC799E"/>
    <w:rsid w:val="00CD63DB"/>
    <w:rsid w:val="00CD7829"/>
    <w:rsid w:val="00CE0383"/>
    <w:rsid w:val="00CE3205"/>
    <w:rsid w:val="00CE7E60"/>
    <w:rsid w:val="00CF0C63"/>
    <w:rsid w:val="00D13316"/>
    <w:rsid w:val="00D17A14"/>
    <w:rsid w:val="00D2002C"/>
    <w:rsid w:val="00D24838"/>
    <w:rsid w:val="00D27F03"/>
    <w:rsid w:val="00D32FC9"/>
    <w:rsid w:val="00D4017E"/>
    <w:rsid w:val="00D45135"/>
    <w:rsid w:val="00D624A3"/>
    <w:rsid w:val="00D65C9F"/>
    <w:rsid w:val="00D71D29"/>
    <w:rsid w:val="00D74740"/>
    <w:rsid w:val="00D75ED6"/>
    <w:rsid w:val="00D81F92"/>
    <w:rsid w:val="00D85CC9"/>
    <w:rsid w:val="00D86BC0"/>
    <w:rsid w:val="00D92374"/>
    <w:rsid w:val="00DA3763"/>
    <w:rsid w:val="00DA407E"/>
    <w:rsid w:val="00DA76B7"/>
    <w:rsid w:val="00DB4D10"/>
    <w:rsid w:val="00DC0B6E"/>
    <w:rsid w:val="00DF5380"/>
    <w:rsid w:val="00DF7521"/>
    <w:rsid w:val="00E03D7F"/>
    <w:rsid w:val="00E06EB5"/>
    <w:rsid w:val="00E15A12"/>
    <w:rsid w:val="00E21754"/>
    <w:rsid w:val="00E22DE3"/>
    <w:rsid w:val="00E26FA3"/>
    <w:rsid w:val="00E31EA3"/>
    <w:rsid w:val="00E34182"/>
    <w:rsid w:val="00E50600"/>
    <w:rsid w:val="00E65218"/>
    <w:rsid w:val="00E769BF"/>
    <w:rsid w:val="00E91C7D"/>
    <w:rsid w:val="00E94D74"/>
    <w:rsid w:val="00EA5AE8"/>
    <w:rsid w:val="00EA6E5E"/>
    <w:rsid w:val="00EA6E75"/>
    <w:rsid w:val="00EB2D0E"/>
    <w:rsid w:val="00EB4E3D"/>
    <w:rsid w:val="00EB77AB"/>
    <w:rsid w:val="00ED09B1"/>
    <w:rsid w:val="00ED6FB2"/>
    <w:rsid w:val="00EE3BB3"/>
    <w:rsid w:val="00EF02F1"/>
    <w:rsid w:val="00F036A7"/>
    <w:rsid w:val="00F03717"/>
    <w:rsid w:val="00F05483"/>
    <w:rsid w:val="00F067B5"/>
    <w:rsid w:val="00F070C7"/>
    <w:rsid w:val="00F07BA8"/>
    <w:rsid w:val="00F1059F"/>
    <w:rsid w:val="00F11D01"/>
    <w:rsid w:val="00F17324"/>
    <w:rsid w:val="00F247D8"/>
    <w:rsid w:val="00F24893"/>
    <w:rsid w:val="00F412EA"/>
    <w:rsid w:val="00F60EBD"/>
    <w:rsid w:val="00F64A6D"/>
    <w:rsid w:val="00F75B42"/>
    <w:rsid w:val="00F83FCB"/>
    <w:rsid w:val="00F924DB"/>
    <w:rsid w:val="00F948A2"/>
    <w:rsid w:val="00FB4B76"/>
    <w:rsid w:val="00FB6D49"/>
    <w:rsid w:val="00FE7071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B0C33CC8974783932CCAC432BB8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675F7-2DA2-4D03-AEE9-8F0DC395CE35}"/>
      </w:docPartPr>
      <w:docPartBody>
        <w:p w:rsidR="00CF329B" w:rsidRDefault="00AF11BA" w:rsidP="00AF11BA">
          <w:pPr>
            <w:pStyle w:val="5FB0C33CC8974783932CCAC432BB815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B396F5C664D44089552C4FA0FA5A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C4BD4-3172-4DE9-BF55-EA2D203F3143}"/>
      </w:docPartPr>
      <w:docPartBody>
        <w:p w:rsidR="00CF329B" w:rsidRDefault="00AF11BA" w:rsidP="00AF11BA">
          <w:pPr>
            <w:pStyle w:val="7B396F5C664D44089552C4FA0FA5ABC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46F4488C9FC44F6BA24A01DD826B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582DC-12AB-4929-BA3E-C7C4961B0EDB}"/>
      </w:docPartPr>
      <w:docPartBody>
        <w:p w:rsidR="00CF329B" w:rsidRDefault="00AF11BA" w:rsidP="00AF11BA">
          <w:pPr>
            <w:pStyle w:val="246F4488C9FC44F6BA24A01DD826B4C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4A10F17AE7A48F7A332BFAD2F477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219C5-D8C4-406F-82FD-88BE464CF65A}"/>
      </w:docPartPr>
      <w:docPartBody>
        <w:p w:rsidR="00CF329B" w:rsidRDefault="00AF11BA" w:rsidP="00AF11BA">
          <w:pPr>
            <w:pStyle w:val="E4A10F17AE7A48F7A332BFAD2F477C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09EE9A17EC845F192CD240C99299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CDB76-2894-485C-88CB-7C846900226D}"/>
      </w:docPartPr>
      <w:docPartBody>
        <w:p w:rsidR="00AA2F7C" w:rsidRDefault="00AA2F7C" w:rsidP="00AA2F7C">
          <w:pPr>
            <w:pStyle w:val="F09EE9A17EC845F192CD240C99299D0E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FFB710525EC4335B374BF75C0916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59E8B8-80A6-467C-809A-6D988E6AD9AE}"/>
      </w:docPartPr>
      <w:docPartBody>
        <w:p w:rsidR="00AA2F7C" w:rsidRDefault="00AA2F7C" w:rsidP="00AA2F7C">
          <w:pPr>
            <w:pStyle w:val="4FFB710525EC4335B374BF75C0916D2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A4A87FC4B6C4F039A89158827122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E396E-B4E8-4822-A14A-440A27818812}"/>
      </w:docPartPr>
      <w:docPartBody>
        <w:p w:rsidR="00AA2F7C" w:rsidRDefault="00AA2F7C" w:rsidP="00AA2F7C">
          <w:pPr>
            <w:pStyle w:val="5A4A87FC4B6C4F039A89158827122FD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AD7630E3E3C4CBC8E7AB61A74FDF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9DA5E-18B4-451E-B64B-E3716C29B9EC}"/>
      </w:docPartPr>
      <w:docPartBody>
        <w:p w:rsidR="00AA2F7C" w:rsidRDefault="00AA2F7C" w:rsidP="00AA2F7C">
          <w:pPr>
            <w:pStyle w:val="5AD7630E3E3C4CBC8E7AB61A74FDF84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FC3ED6821784D70B234B0C73A60F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75630-B6D9-4228-A2F0-B6094E483FE9}"/>
      </w:docPartPr>
      <w:docPartBody>
        <w:p w:rsidR="00E111D7" w:rsidRDefault="00E111D7" w:rsidP="00E111D7">
          <w:pPr>
            <w:pStyle w:val="1FC3ED6821784D70B234B0C73A60F4F9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0CAA0279A7146EF81D078170DE5B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F1D7C-B877-408F-A389-F58C22046BD4}"/>
      </w:docPartPr>
      <w:docPartBody>
        <w:p w:rsidR="00E111D7" w:rsidRDefault="00E111D7" w:rsidP="00E111D7">
          <w:pPr>
            <w:pStyle w:val="E0CAA0279A7146EF81D078170DE5BC9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953198F8A50452793FB6474D3F75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CC6D2-6F9C-4320-A737-8593DDCCB3A7}"/>
      </w:docPartPr>
      <w:docPartBody>
        <w:p w:rsidR="00057261" w:rsidRDefault="00057261" w:rsidP="00057261">
          <w:pPr>
            <w:pStyle w:val="1953198F8A50452793FB6474D3F75EC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B9DC767868746929531A912D007C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CF1BB-DB07-401B-9EDD-B7AEA56888EA}"/>
      </w:docPartPr>
      <w:docPartBody>
        <w:p w:rsidR="002E5819" w:rsidRDefault="002E5819" w:rsidP="002E5819">
          <w:pPr>
            <w:pStyle w:val="8B9DC767868746929531A912D007C55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691380770214A50AB4963C87E77F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57F04-1C69-4E2B-9853-3E313B327921}"/>
      </w:docPartPr>
      <w:docPartBody>
        <w:p w:rsidR="002E5819" w:rsidRDefault="002E5819" w:rsidP="002E5819">
          <w:pPr>
            <w:pStyle w:val="7691380770214A50AB4963C87E77F9F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02AEDF2FA8145EF9597EB972404E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DBBE7-933C-4E9E-AE79-D729ABF7BBAB}"/>
      </w:docPartPr>
      <w:docPartBody>
        <w:p w:rsidR="002E5819" w:rsidRDefault="002E5819" w:rsidP="002E5819">
          <w:pPr>
            <w:pStyle w:val="202AEDF2FA8145EF9597EB972404E74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347732F8CC3450EA28A65A7CF1C6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C33D1-ACC9-44D5-A523-9D0339D5390B}"/>
      </w:docPartPr>
      <w:docPartBody>
        <w:p w:rsidR="002E5819" w:rsidRDefault="002E5819" w:rsidP="002E5819">
          <w:pPr>
            <w:pStyle w:val="2347732F8CC3450EA28A65A7CF1C611D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57261"/>
    <w:rsid w:val="000E33B6"/>
    <w:rsid w:val="001C197B"/>
    <w:rsid w:val="001C68FE"/>
    <w:rsid w:val="001C71DB"/>
    <w:rsid w:val="00271CA5"/>
    <w:rsid w:val="002E5819"/>
    <w:rsid w:val="0059721D"/>
    <w:rsid w:val="005B0656"/>
    <w:rsid w:val="00660EB3"/>
    <w:rsid w:val="00687FC4"/>
    <w:rsid w:val="00714854"/>
    <w:rsid w:val="00774745"/>
    <w:rsid w:val="00853451"/>
    <w:rsid w:val="009F2877"/>
    <w:rsid w:val="00AA2F7C"/>
    <w:rsid w:val="00AF11BA"/>
    <w:rsid w:val="00BE71AC"/>
    <w:rsid w:val="00BF0E65"/>
    <w:rsid w:val="00C935A9"/>
    <w:rsid w:val="00CF329B"/>
    <w:rsid w:val="00E111D7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5819"/>
    <w:rPr>
      <w:color w:val="808080"/>
    </w:rPr>
  </w:style>
  <w:style w:type="paragraph" w:customStyle="1" w:styleId="5FB0C33CC8974783932CCAC432BB8150">
    <w:name w:val="5FB0C33CC8974783932CCAC432BB8150"/>
    <w:rsid w:val="00AF11BA"/>
  </w:style>
  <w:style w:type="paragraph" w:customStyle="1" w:styleId="7B396F5C664D44089552C4FA0FA5ABCF">
    <w:name w:val="7B396F5C664D44089552C4FA0FA5ABCF"/>
    <w:rsid w:val="00AF11BA"/>
  </w:style>
  <w:style w:type="paragraph" w:customStyle="1" w:styleId="246F4488C9FC44F6BA24A01DD826B4C2">
    <w:name w:val="246F4488C9FC44F6BA24A01DD826B4C2"/>
    <w:rsid w:val="00AF11BA"/>
  </w:style>
  <w:style w:type="paragraph" w:customStyle="1" w:styleId="E4A10F17AE7A48F7A332BFAD2F477C8C">
    <w:name w:val="E4A10F17AE7A48F7A332BFAD2F477C8C"/>
    <w:rsid w:val="00AF11BA"/>
  </w:style>
  <w:style w:type="paragraph" w:customStyle="1" w:styleId="F09EE9A17EC845F192CD240C99299D0E">
    <w:name w:val="F09EE9A17EC845F192CD240C99299D0E"/>
    <w:rsid w:val="00AA2F7C"/>
    <w:rPr>
      <w:kern w:val="2"/>
      <w14:ligatures w14:val="standardContextual"/>
    </w:rPr>
  </w:style>
  <w:style w:type="paragraph" w:customStyle="1" w:styleId="4FFB710525EC4335B374BF75C0916D27">
    <w:name w:val="4FFB710525EC4335B374BF75C0916D27"/>
    <w:rsid w:val="00AA2F7C"/>
    <w:rPr>
      <w:kern w:val="2"/>
      <w14:ligatures w14:val="standardContextual"/>
    </w:rPr>
  </w:style>
  <w:style w:type="paragraph" w:customStyle="1" w:styleId="5A4A87FC4B6C4F039A89158827122FD0">
    <w:name w:val="5A4A87FC4B6C4F039A89158827122FD0"/>
    <w:rsid w:val="00AA2F7C"/>
    <w:rPr>
      <w:kern w:val="2"/>
      <w14:ligatures w14:val="standardContextual"/>
    </w:rPr>
  </w:style>
  <w:style w:type="paragraph" w:customStyle="1" w:styleId="5AD7630E3E3C4CBC8E7AB61A74FDF847">
    <w:name w:val="5AD7630E3E3C4CBC8E7AB61A74FDF847"/>
    <w:rsid w:val="00AA2F7C"/>
    <w:rPr>
      <w:kern w:val="2"/>
      <w14:ligatures w14:val="standardContextual"/>
    </w:rPr>
  </w:style>
  <w:style w:type="paragraph" w:customStyle="1" w:styleId="1FC3ED6821784D70B234B0C73A60F4F9">
    <w:name w:val="1FC3ED6821784D70B234B0C73A60F4F9"/>
    <w:rsid w:val="00E111D7"/>
    <w:rPr>
      <w:kern w:val="2"/>
      <w14:ligatures w14:val="standardContextual"/>
    </w:rPr>
  </w:style>
  <w:style w:type="paragraph" w:customStyle="1" w:styleId="E0CAA0279A7146EF81D078170DE5BC9D">
    <w:name w:val="E0CAA0279A7146EF81D078170DE5BC9D"/>
    <w:rsid w:val="00E111D7"/>
    <w:rPr>
      <w:kern w:val="2"/>
      <w14:ligatures w14:val="standardContextual"/>
    </w:rPr>
  </w:style>
  <w:style w:type="paragraph" w:customStyle="1" w:styleId="1953198F8A50452793FB6474D3F75EC1">
    <w:name w:val="1953198F8A50452793FB6474D3F75EC1"/>
    <w:rsid w:val="00057261"/>
    <w:rPr>
      <w:kern w:val="2"/>
      <w14:ligatures w14:val="standardContextual"/>
    </w:rPr>
  </w:style>
  <w:style w:type="paragraph" w:customStyle="1" w:styleId="8B9DC767868746929531A912D007C551">
    <w:name w:val="8B9DC767868746929531A912D007C551"/>
    <w:rsid w:val="002E5819"/>
    <w:rPr>
      <w:kern w:val="2"/>
      <w14:ligatures w14:val="standardContextual"/>
    </w:rPr>
  </w:style>
  <w:style w:type="paragraph" w:customStyle="1" w:styleId="7691380770214A50AB4963C87E77F9FB">
    <w:name w:val="7691380770214A50AB4963C87E77F9FB"/>
    <w:rsid w:val="002E5819"/>
    <w:rPr>
      <w:kern w:val="2"/>
      <w14:ligatures w14:val="standardContextual"/>
    </w:rPr>
  </w:style>
  <w:style w:type="paragraph" w:customStyle="1" w:styleId="202AEDF2FA8145EF9597EB972404E744">
    <w:name w:val="202AEDF2FA8145EF9597EB972404E744"/>
    <w:rsid w:val="002E5819"/>
    <w:rPr>
      <w:kern w:val="2"/>
      <w14:ligatures w14:val="standardContextual"/>
    </w:rPr>
  </w:style>
  <w:style w:type="paragraph" w:customStyle="1" w:styleId="2347732F8CC3450EA28A65A7CF1C611D">
    <w:name w:val="2347732F8CC3450EA28A65A7CF1C611D"/>
    <w:rsid w:val="002E58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15OPMSMT0001-78-33558</_dlc_DocId>
    <_dlc_DocIdUrl xmlns="0104a4cd-1400-468e-be1b-c7aad71d7d5a">
      <Url>https://op.msmt.cz/_layouts/15/DocIdRedir.aspx?ID=15OPMSMT0001-78-33558</Url>
      <Description>15OPMSMT0001-78-33558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0973B-007F-4DFB-9CD3-4BD555D89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C28E5E-A11C-45BA-BCEC-B6F2BB978682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104a4cd-1400-468e-be1b-c7aad71d7d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9B485D-B63C-466B-B2AB-94F547A27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7B5C4-A2FD-4A20-9FE6-6F4E193D3D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7077E5-D521-4192-B123-704CA2778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1715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2024-03-18T07:54:00Z</cp:lastPrinted>
  <dcterms:created xsi:type="dcterms:W3CDTF">2024-03-20T09:12:00Z</dcterms:created>
  <dcterms:modified xsi:type="dcterms:W3CDTF">2024-03-20T09:12:00Z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525f0a66-1e21-4723-ab77-f0500103621d</vt:lpwstr>
  </property>
</Properties>
</file>