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0E4E" w14:textId="28DCB63B" w:rsidR="0003657C" w:rsidRDefault="0003657C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03657C">
        <w:rPr>
          <w:rFonts w:ascii="Calibri" w:eastAsiaTheme="minorHAnsi" w:hAnsi="Calibri" w:cstheme="minorBidi"/>
          <w:bCs w:val="0"/>
          <w:caps/>
          <w:color w:val="173271"/>
          <w:szCs w:val="22"/>
        </w:rPr>
        <w:t>1.III/12 Odborně zaměřená tematická a komunitní setkávání v SŠ</w:t>
      </w:r>
    </w:p>
    <w:p w14:paraId="27845CA7" w14:textId="39536CEE" w:rsidR="00FB7AB1" w:rsidRPr="0003657C" w:rsidRDefault="00620019" w:rsidP="0003657C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r w:rsidR="00E630BD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–</w:t>
      </w:r>
      <w:r w:rsidR="00EB0E6A"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vzor</w:t>
      </w:r>
      <w:r w:rsidR="00DF34E4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1"/>
      </w: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6E3551" w:rsidRPr="009C6D8B" w14:paraId="09DD225C" w14:textId="77777777" w:rsidTr="007458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AE80A3E" w14:textId="77777777" w:rsidR="006E3551" w:rsidRPr="009C6D8B" w:rsidRDefault="006E3551" w:rsidP="006E355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2DD9656" w14:textId="77777777" w:rsidR="006E3551" w:rsidRPr="009C6D8B" w:rsidRDefault="006E3551" w:rsidP="006E3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E3551" w:rsidRPr="009C6D8B" w14:paraId="4F098469" w14:textId="77777777" w:rsidTr="00745898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37BD0FC" w14:textId="77777777" w:rsidR="006E3551" w:rsidRPr="009C6D8B" w:rsidRDefault="006E3551" w:rsidP="006E355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00D0870" w14:textId="77777777" w:rsidR="006E3551" w:rsidRPr="009C6D8B" w:rsidRDefault="006E3551" w:rsidP="006E3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E3551" w:rsidRPr="009C6D8B" w14:paraId="476F22EC" w14:textId="77777777" w:rsidTr="00745898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B298D48" w14:textId="77777777" w:rsidR="006E3551" w:rsidRPr="009C6D8B" w:rsidRDefault="006E3551" w:rsidP="006E355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41DD487" w14:textId="77777777" w:rsidR="006E3551" w:rsidRPr="009C6D8B" w:rsidRDefault="006E3551" w:rsidP="006E3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E3551" w:rsidRPr="009C6D8B" w14:paraId="5B01432F" w14:textId="77777777" w:rsidTr="00745898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D9B9672" w14:textId="77777777" w:rsidR="006E3551" w:rsidRPr="009C6D8B" w:rsidRDefault="006E3551" w:rsidP="006E355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E75DAC" w14:textId="77777777" w:rsidR="006E3551" w:rsidRPr="009C6D8B" w:rsidRDefault="006E3551" w:rsidP="006E3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A7B48A6" w14:textId="77777777" w:rsidR="006E3551" w:rsidRDefault="006E3551" w:rsidP="006E3551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1A10D50" w14:textId="77777777" w:rsidR="00C8462A" w:rsidRDefault="00C8462A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5029FC6B" w14:textId="47D8580D" w:rsidR="00E740DE" w:rsidRPr="009C6D8B" w:rsidRDefault="00C8462A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 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ě zaměřené tematické setkání " w:value="Odborně zaměřené tematické setkání 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562B06BC" w:rsidR="002A2AE5" w:rsidRPr="009C6D8B" w:rsidRDefault="003A1A1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69010058" w:rsidR="002A2AE5" w:rsidRPr="009C6D8B" w:rsidRDefault="003A1A1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F0C7" w14:textId="77777777" w:rsidR="00CB554A" w:rsidRDefault="00CB554A" w:rsidP="003E5669">
      <w:pPr>
        <w:spacing w:after="0" w:line="240" w:lineRule="auto"/>
      </w:pPr>
      <w:r>
        <w:separator/>
      </w:r>
    </w:p>
  </w:endnote>
  <w:endnote w:type="continuationSeparator" w:id="0">
    <w:p w14:paraId="77D494C9" w14:textId="77777777" w:rsidR="00CB554A" w:rsidRDefault="00CB554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6EB" w14:textId="77777777" w:rsidR="00CB554A" w:rsidRDefault="00CB554A" w:rsidP="003E5669">
      <w:pPr>
        <w:spacing w:after="0" w:line="240" w:lineRule="auto"/>
      </w:pPr>
      <w:r>
        <w:separator/>
      </w:r>
    </w:p>
  </w:footnote>
  <w:footnote w:type="continuationSeparator" w:id="0">
    <w:p w14:paraId="4CBCD678" w14:textId="77777777" w:rsidR="00CB554A" w:rsidRDefault="00CB554A" w:rsidP="003E5669">
      <w:pPr>
        <w:spacing w:after="0" w:line="240" w:lineRule="auto"/>
      </w:pPr>
      <w:r>
        <w:continuationSeparator/>
      </w:r>
    </w:p>
  </w:footnote>
  <w:footnote w:id="1">
    <w:p w14:paraId="598865E4" w14:textId="15D3B721" w:rsidR="00DF34E4" w:rsidRPr="00DF34E4" w:rsidRDefault="00DF34E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F34E4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F34E4">
        <w:rPr>
          <w:rFonts w:asciiTheme="minorHAnsi" w:hAnsiTheme="minorHAnsi" w:cstheme="minorHAnsi"/>
          <w:sz w:val="16"/>
          <w:szCs w:val="16"/>
        </w:rPr>
        <w:t xml:space="preserve"> Formulář lze použít souhrnně pro více šablon odborně zaměřených tematických a komunitních setkávání.</w:t>
      </w:r>
    </w:p>
  </w:footnote>
  <w:footnote w:id="2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731825AE" w:rsidR="00F41B29" w:rsidRPr="00B12F75" w:rsidRDefault="00B12F75" w:rsidP="00B12F75">
    <w:pPr>
      <w:pStyle w:val="Zhlav"/>
    </w:pPr>
    <w:r>
      <w:rPr>
        <w:noProof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1C5A"/>
    <w:rsid w:val="0001348C"/>
    <w:rsid w:val="00014060"/>
    <w:rsid w:val="0003657C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33BBA"/>
    <w:rsid w:val="00336661"/>
    <w:rsid w:val="00345D7B"/>
    <w:rsid w:val="003568CC"/>
    <w:rsid w:val="003847A8"/>
    <w:rsid w:val="003A1A1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E4B16"/>
    <w:rsid w:val="00507576"/>
    <w:rsid w:val="0051193A"/>
    <w:rsid w:val="00543BA6"/>
    <w:rsid w:val="00546CCB"/>
    <w:rsid w:val="005704CD"/>
    <w:rsid w:val="0058130A"/>
    <w:rsid w:val="00587CD8"/>
    <w:rsid w:val="00593AA6"/>
    <w:rsid w:val="0059626A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7346D"/>
    <w:rsid w:val="006B5042"/>
    <w:rsid w:val="006B5F6F"/>
    <w:rsid w:val="006B6185"/>
    <w:rsid w:val="006C1D0A"/>
    <w:rsid w:val="006C556D"/>
    <w:rsid w:val="006E3551"/>
    <w:rsid w:val="006F45EB"/>
    <w:rsid w:val="0071344B"/>
    <w:rsid w:val="00724B27"/>
    <w:rsid w:val="00735AB8"/>
    <w:rsid w:val="00744666"/>
    <w:rsid w:val="00744E62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96EE4"/>
    <w:rsid w:val="009C6D8B"/>
    <w:rsid w:val="009D5015"/>
    <w:rsid w:val="009F1F7D"/>
    <w:rsid w:val="00A32B38"/>
    <w:rsid w:val="00A32F61"/>
    <w:rsid w:val="00A36152"/>
    <w:rsid w:val="00A36A64"/>
    <w:rsid w:val="00A73450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E09D6"/>
    <w:rsid w:val="00BF20D8"/>
    <w:rsid w:val="00C03D71"/>
    <w:rsid w:val="00C067C7"/>
    <w:rsid w:val="00C23780"/>
    <w:rsid w:val="00C25D4F"/>
    <w:rsid w:val="00C26B30"/>
    <w:rsid w:val="00C3187B"/>
    <w:rsid w:val="00C3575D"/>
    <w:rsid w:val="00C37E06"/>
    <w:rsid w:val="00C4158B"/>
    <w:rsid w:val="00C46DFD"/>
    <w:rsid w:val="00C46F61"/>
    <w:rsid w:val="00C6334D"/>
    <w:rsid w:val="00C8462A"/>
    <w:rsid w:val="00C87B39"/>
    <w:rsid w:val="00C908BD"/>
    <w:rsid w:val="00C90F1F"/>
    <w:rsid w:val="00C91C19"/>
    <w:rsid w:val="00CB3039"/>
    <w:rsid w:val="00CB554A"/>
    <w:rsid w:val="00CB61B0"/>
    <w:rsid w:val="00CC64EE"/>
    <w:rsid w:val="00CE1378"/>
    <w:rsid w:val="00CE5BB1"/>
    <w:rsid w:val="00D01AAF"/>
    <w:rsid w:val="00D07FFB"/>
    <w:rsid w:val="00D15F06"/>
    <w:rsid w:val="00D16FDD"/>
    <w:rsid w:val="00D2628B"/>
    <w:rsid w:val="00D34246"/>
    <w:rsid w:val="00D4464F"/>
    <w:rsid w:val="00D8165C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7354"/>
    <w:rsid w:val="00EB0E6A"/>
    <w:rsid w:val="00EC1B05"/>
    <w:rsid w:val="00EC2F2C"/>
    <w:rsid w:val="00EC6F58"/>
    <w:rsid w:val="00ED0DE1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41444A"/>
    <w:rsid w:val="005E7851"/>
    <w:rsid w:val="006955F6"/>
    <w:rsid w:val="00702845"/>
    <w:rsid w:val="00726318"/>
    <w:rsid w:val="00AB0722"/>
    <w:rsid w:val="00AB4477"/>
    <w:rsid w:val="00B06708"/>
    <w:rsid w:val="00B73B1B"/>
    <w:rsid w:val="00BB24B0"/>
    <w:rsid w:val="00CD18C3"/>
    <w:rsid w:val="00D5382E"/>
    <w:rsid w:val="00D80E76"/>
    <w:rsid w:val="00D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15OPMSMT0001-78-14950</_dlc_DocId>
    <_dlc_DocIdUrl xmlns="0104a4cd-1400-468e-be1b-c7aad71d7d5a">
      <Url>https://op.msmt.cz/_layouts/15/DocIdRedir.aspx?ID=15OPMSMT0001-78-14950</Url>
      <Description>15OPMSMT0001-78-14950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2022-09-07T10:17:00Z</dcterms:created>
  <dcterms:modified xsi:type="dcterms:W3CDTF">2022-09-07T10:17:00Z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1c7e2459-9e2b-4fc5-943d-7f46362c17bf</vt:lpwstr>
  </property>
  <property fmtid="{D5CDD505-2E9C-101B-9397-08002B2CF9AE}" pid="4" name="Komentář">
    <vt:lpwstr>předepsané písmo Arial</vt:lpwstr>
  </property>
</Properties>
</file>