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28E20C81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A32ADE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</w:t>
      </w:r>
      <w:r w:rsidR="00A10175">
        <w:rPr>
          <w:rFonts w:asciiTheme="minorHAnsi" w:eastAsia="Times New Roman" w:hAnsiTheme="minorHAnsi" w:cstheme="minorHAnsi"/>
        </w:rPr>
        <w:t>RDF</w:t>
      </w:r>
      <w:r w:rsidR="00160551">
        <w:rPr>
          <w:rFonts w:asciiTheme="minorHAnsi" w:eastAsia="Times New Roman" w:hAnsiTheme="minorHAnsi" w:cstheme="minorHAnsi"/>
        </w:rPr>
        <w:t xml:space="preserve"> výzva pro vš</w:t>
      </w:r>
      <w:r w:rsidR="00FE5AA9">
        <w:rPr>
          <w:rFonts w:asciiTheme="minorHAnsi" w:eastAsia="Times New Roman" w:hAnsiTheme="minorHAnsi" w:cstheme="minorHAnsi"/>
        </w:rPr>
        <w:t xml:space="preserve"> </w:t>
      </w:r>
      <w:r w:rsidR="0003518A">
        <w:rPr>
          <w:rFonts w:asciiTheme="minorHAnsi" w:eastAsia="Times New Roman" w:hAnsiTheme="minorHAnsi" w:cstheme="minorHAnsi"/>
        </w:rPr>
        <w:t>–</w:t>
      </w:r>
      <w:r w:rsidR="00FE5AA9">
        <w:rPr>
          <w:rFonts w:asciiTheme="minorHAnsi" w:eastAsia="Times New Roman" w:hAnsiTheme="minorHAnsi" w:cstheme="minorHAnsi"/>
        </w:rPr>
        <w:t xml:space="preserve"> </w:t>
      </w:r>
      <w:r w:rsidR="0003518A">
        <w:rPr>
          <w:rFonts w:asciiTheme="minorHAnsi" w:eastAsia="Times New Roman" w:hAnsiTheme="minorHAnsi" w:cstheme="minorHAnsi"/>
        </w:rPr>
        <w:t xml:space="preserve">studenti se </w:t>
      </w:r>
      <w:r w:rsidR="00A32ADE">
        <w:rPr>
          <w:rFonts w:asciiTheme="minorHAnsi" w:eastAsia="Times New Roman" w:hAnsiTheme="minorHAnsi" w:cstheme="minorHAnsi"/>
        </w:rPr>
        <w:t>SP</w:t>
      </w:r>
    </w:p>
    <w:p w14:paraId="5774C7AF" w14:textId="2FB2319B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2C3649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1A59647F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</w:t>
      </w:r>
      <w:r w:rsidR="00E7509F">
        <w:t>partner projektu</w:t>
      </w:r>
      <w:r>
        <w:t xml:space="preserve">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229700D9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E7509F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62C890AF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E7509F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5F6E08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7C015D91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D16133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2C158E3A" w:rsidR="00D74740" w:rsidRPr="001454EC" w:rsidRDefault="006E5BAA" w:rsidP="001454EC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</w:t>
      </w:r>
      <w:r w:rsidR="00D16133">
        <w:rPr>
          <w:rFonts w:asciiTheme="minorHAnsi" w:hAnsiTheme="minorHAnsi"/>
        </w:rPr>
        <w:t>partnera</w:t>
      </w:r>
      <w:r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1454EC">
        <w:rPr>
          <w:rFonts w:asciiTheme="minorHAnsi" w:hAnsiTheme="minorHAnsi"/>
        </w:rPr>
        <w:t xml:space="preserve">, nebo je organizací pro výkum a šíření znalostí (dále jen „výzkumná organizace“) ve smyslu </w:t>
      </w:r>
      <w:r w:rsidR="001454EC" w:rsidRPr="003E3EED">
        <w:rPr>
          <w:rFonts w:asciiTheme="minorHAnsi" w:hAnsiTheme="minorHAnsi"/>
        </w:rPr>
        <w:t>čl. 1.3 písm. ff) Rámce pro státní podporu výzkumu, vývoje a inovací 2022/C 414/01 (dále jen „Rámec VaVaI“)</w:t>
      </w:r>
      <w:r w:rsidR="00EA6E5E" w:rsidRPr="001454EC">
        <w:rPr>
          <w:rFonts w:asciiTheme="minorHAnsi" w:hAnsiTheme="minorHAnsi"/>
        </w:rPr>
        <w:t>;</w:t>
      </w:r>
    </w:p>
    <w:p w14:paraId="64AB17C2" w14:textId="5396A4BA" w:rsidR="00BE64D7" w:rsidRPr="00C80F4D" w:rsidRDefault="00BE64D7" w:rsidP="00BE64D7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>
        <w:rPr>
          <w:rFonts w:asciiTheme="minorHAnsi" w:hAnsiTheme="minorHAnsi"/>
        </w:rPr>
        <w:t>í</w:t>
      </w:r>
      <w:r w:rsidR="00FE5A32">
        <w:rPr>
          <w:rFonts w:asciiTheme="minorHAnsi" w:hAnsiTheme="minorHAnsi"/>
        </w:rPr>
        <w:t xml:space="preserve">, </w:t>
      </w:r>
      <w:r w:rsidR="00FE5A32" w:rsidRPr="00D33543">
        <w:rPr>
          <w:rFonts w:asciiTheme="minorHAnsi" w:hAnsiTheme="minorHAnsi"/>
        </w:rPr>
        <w:t xml:space="preserve">tzn. </w:t>
      </w:r>
      <w:r w:rsidR="00FE5A32">
        <w:rPr>
          <w:rFonts w:asciiTheme="minorHAnsi" w:hAnsiTheme="minorHAnsi"/>
        </w:rPr>
        <w:t xml:space="preserve">k poskytování </w:t>
      </w:r>
      <w:r w:rsidR="00FE5A32" w:rsidRPr="00D33543">
        <w:rPr>
          <w:rFonts w:asciiTheme="minorHAnsi" w:hAnsiTheme="minorHAnsi"/>
        </w:rPr>
        <w:t xml:space="preserve">veřejného vzdělávání organizovaného v rámci </w:t>
      </w:r>
      <w:r w:rsidR="00FE5A32">
        <w:rPr>
          <w:rFonts w:asciiTheme="minorHAnsi" w:hAnsiTheme="minorHAnsi"/>
        </w:rPr>
        <w:t>veřejného</w:t>
      </w:r>
      <w:r w:rsidR="00FE5A32"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FE5A32">
        <w:rPr>
          <w:rFonts w:asciiTheme="minorHAnsi" w:hAnsiTheme="minorHAnsi"/>
        </w:rPr>
        <w:t xml:space="preserve"> o pojmu státní podpora</w:t>
      </w:r>
      <w:r w:rsidR="00FE5A32" w:rsidRPr="00D33543">
        <w:rPr>
          <w:rFonts w:asciiTheme="minorHAnsi" w:hAnsiTheme="minorHAnsi"/>
        </w:rPr>
        <w:t>)</w:t>
      </w:r>
      <w:r w:rsidR="00FE5A32">
        <w:rPr>
          <w:rFonts w:asciiTheme="minorHAnsi" w:hAnsiTheme="minorHAnsi"/>
        </w:rPr>
        <w:t xml:space="preserve">, resp. k výkonu činností </w:t>
      </w:r>
      <w:r w:rsidRPr="00E9770A">
        <w:rPr>
          <w:rFonts w:asciiTheme="minorHAnsi" w:hAnsiTheme="minorHAnsi"/>
        </w:rPr>
        <w:t>definovan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</w:t>
      </w:r>
      <w:r>
        <w:rPr>
          <w:rFonts w:asciiTheme="minorHAnsi" w:hAnsiTheme="minorHAnsi"/>
        </w:rPr>
        <w:t>20</w:t>
      </w:r>
      <w:r w:rsidRPr="00E9770A">
        <w:rPr>
          <w:rFonts w:asciiTheme="minorHAnsi" w:hAnsiTheme="minorHAnsi"/>
        </w:rPr>
        <w:t xml:space="preserve"> Rámce</w:t>
      </w:r>
      <w:r>
        <w:rPr>
          <w:rFonts w:asciiTheme="minorHAnsi" w:hAnsiTheme="minorHAnsi"/>
        </w:rPr>
        <w:t xml:space="preserve"> VaVaI, </w:t>
      </w:r>
      <w:r w:rsidRPr="00C80F4D">
        <w:rPr>
          <w:rFonts w:asciiTheme="minorHAnsi" w:hAnsiTheme="minorHAnsi"/>
        </w:rPr>
        <w:t>případné hospodářské využití bude pouze vedlejší v souladu s</w:t>
      </w:r>
      <w:r w:rsidR="00FE5A32">
        <w:rPr>
          <w:rFonts w:asciiTheme="minorHAnsi" w:hAnsiTheme="minorHAnsi"/>
        </w:rPr>
        <w:t xml:space="preserve"> odst. 207 Sdělení o pojmu státní podpora, resp. </w:t>
      </w:r>
      <w:r w:rsidRPr="00C80F4D">
        <w:rPr>
          <w:rFonts w:asciiTheme="minorHAnsi" w:hAnsiTheme="minorHAnsi"/>
        </w:rPr>
        <w:t>odst.</w:t>
      </w:r>
      <w:r>
        <w:rPr>
          <w:rFonts w:asciiTheme="minorHAnsi" w:hAnsiTheme="minorHAnsi"/>
        </w:rPr>
        <w:t> </w:t>
      </w:r>
      <w:r w:rsidRPr="00C80F4D">
        <w:rPr>
          <w:rFonts w:asciiTheme="minorHAnsi" w:hAnsiTheme="minorHAnsi"/>
        </w:rPr>
        <w:t>2</w:t>
      </w:r>
      <w:r>
        <w:rPr>
          <w:rFonts w:asciiTheme="minorHAnsi" w:hAnsiTheme="minorHAnsi"/>
        </w:rPr>
        <w:t>1</w:t>
      </w:r>
      <w:r w:rsidRPr="00C80F4D">
        <w:rPr>
          <w:rFonts w:asciiTheme="minorHAnsi" w:hAnsiTheme="minorHAnsi"/>
        </w:rPr>
        <w:t xml:space="preserve"> Rámce</w:t>
      </w:r>
      <w:r>
        <w:rPr>
          <w:rFonts w:asciiTheme="minorHAnsi" w:hAnsiTheme="minorHAnsi"/>
        </w:rPr>
        <w:t xml:space="preserve"> VaVaI</w:t>
      </w:r>
      <w:r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545F4617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A42978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8157729" w14:textId="69C0D951" w:rsidR="00CF5FB2" w:rsidRDefault="00CF5FB2" w:rsidP="00CF5FB2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 xml:space="preserve">podklady k prokázání, že případné hospodářské využití </w:t>
      </w:r>
      <w:r w:rsidR="00BE64D7">
        <w:rPr>
          <w:rFonts w:asciiTheme="minorHAnsi" w:hAnsiTheme="minorHAnsi"/>
        </w:rPr>
        <w:t>podpořené infrastruktury (</w:t>
      </w:r>
      <w:r>
        <w:rPr>
          <w:rFonts w:asciiTheme="minorHAnsi" w:hAnsiTheme="minorHAnsi"/>
        </w:rPr>
        <w:t>daného subjektu</w:t>
      </w:r>
      <w:r w:rsidR="00BE64D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je čistě vedlejší v souladu s podmínkami odst. </w:t>
      </w:r>
      <w:r w:rsidR="00FE5A32">
        <w:rPr>
          <w:rFonts w:asciiTheme="minorHAnsi" w:hAnsiTheme="minorHAnsi"/>
        </w:rPr>
        <w:t xml:space="preserve">207 Sdělení o pojmu státní podpora, resp. odst. </w:t>
      </w:r>
      <w:r>
        <w:rPr>
          <w:rFonts w:asciiTheme="minorHAnsi" w:hAnsiTheme="minorHAnsi"/>
        </w:rPr>
        <w:t xml:space="preserve">21 Rámce VaVaI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77777777" w:rsidR="00846CFF" w:rsidRPr="008C5F09" w:rsidRDefault="005F6E08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>č. 1407/2013</w:t>
      </w:r>
    </w:p>
    <w:p w14:paraId="10FFF3DF" w14:textId="22B32836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354A48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463B6A35" w14:textId="7FC81F4B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ubjekt </w:t>
      </w:r>
      <w:r w:rsidR="00354A48">
        <w:rPr>
          <w:rFonts w:asciiTheme="minorHAnsi" w:hAnsiTheme="minorHAnsi"/>
        </w:rPr>
        <w:t xml:space="preserve">partnera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520AB659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1407/2013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rozhodném období přesáhnout částku 200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7C6CBB34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e)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354A48">
        <w:rPr>
          <w:rFonts w:asciiTheme="minorHAnsi" w:hAnsiTheme="minorHAnsi"/>
        </w:rPr>
        <w:t>partner</w:t>
      </w:r>
      <w:r w:rsidR="00B36B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510D160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354A4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/ oosby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622BE8A7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 xml:space="preserve">Doporučujeme všem </w:t>
      </w:r>
      <w:r w:rsidR="00453121">
        <w:rPr>
          <w:rFonts w:cs="Arial"/>
          <w:sz w:val="18"/>
          <w:szCs w:val="18"/>
        </w:rPr>
        <w:t>subjektům</w:t>
      </w:r>
      <w:r w:rsidRPr="0004018E">
        <w:rPr>
          <w:rFonts w:cs="Arial"/>
          <w:sz w:val="18"/>
          <w:szCs w:val="18"/>
        </w:rPr>
        <w:t>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příjemce - obecná část.</w:t>
      </w:r>
    </w:p>
  </w:footnote>
  <w:footnote w:id="2">
    <w:p w14:paraId="6A278AEC" w14:textId="2851BFC4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0A09759A" w14:textId="440D676A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</w:t>
      </w:r>
      <w:r w:rsidR="004A3C6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1379/2013;</w:t>
      </w:r>
    </w:p>
    <w:p w14:paraId="27F13DB5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6CD91B66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5FFCFF4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  <w:r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  <w:num w:numId="4" w16cid:durableId="1334145329">
    <w:abstractNumId w:val="4"/>
  </w:num>
  <w:num w:numId="5" w16cid:durableId="1694113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518A"/>
    <w:rsid w:val="00054A83"/>
    <w:rsid w:val="000569DE"/>
    <w:rsid w:val="00071314"/>
    <w:rsid w:val="000E1578"/>
    <w:rsid w:val="000F5514"/>
    <w:rsid w:val="0010035A"/>
    <w:rsid w:val="0010417C"/>
    <w:rsid w:val="00124B82"/>
    <w:rsid w:val="00127CF4"/>
    <w:rsid w:val="00130172"/>
    <w:rsid w:val="00142747"/>
    <w:rsid w:val="001454EC"/>
    <w:rsid w:val="001518E0"/>
    <w:rsid w:val="00160551"/>
    <w:rsid w:val="00174CC1"/>
    <w:rsid w:val="001847B3"/>
    <w:rsid w:val="00185AC4"/>
    <w:rsid w:val="00192561"/>
    <w:rsid w:val="001C223A"/>
    <w:rsid w:val="001D50F8"/>
    <w:rsid w:val="00205E8E"/>
    <w:rsid w:val="00234CF1"/>
    <w:rsid w:val="00241AA3"/>
    <w:rsid w:val="002C3649"/>
    <w:rsid w:val="003359FF"/>
    <w:rsid w:val="00354A48"/>
    <w:rsid w:val="00411E9D"/>
    <w:rsid w:val="00445D8B"/>
    <w:rsid w:val="00453121"/>
    <w:rsid w:val="004538FE"/>
    <w:rsid w:val="004A3C69"/>
    <w:rsid w:val="004B443A"/>
    <w:rsid w:val="004C4791"/>
    <w:rsid w:val="004E3399"/>
    <w:rsid w:val="005F194B"/>
    <w:rsid w:val="005F370B"/>
    <w:rsid w:val="005F6E08"/>
    <w:rsid w:val="00643506"/>
    <w:rsid w:val="006D0408"/>
    <w:rsid w:val="006E5BAA"/>
    <w:rsid w:val="006F1B93"/>
    <w:rsid w:val="007A15E6"/>
    <w:rsid w:val="007A3A86"/>
    <w:rsid w:val="007A74C8"/>
    <w:rsid w:val="007C4763"/>
    <w:rsid w:val="007C7E09"/>
    <w:rsid w:val="007F10ED"/>
    <w:rsid w:val="007F4F78"/>
    <w:rsid w:val="00831EAC"/>
    <w:rsid w:val="00846CFF"/>
    <w:rsid w:val="00866748"/>
    <w:rsid w:val="008B721A"/>
    <w:rsid w:val="008C11E4"/>
    <w:rsid w:val="008F5355"/>
    <w:rsid w:val="00912332"/>
    <w:rsid w:val="00951B61"/>
    <w:rsid w:val="009740D5"/>
    <w:rsid w:val="009843EF"/>
    <w:rsid w:val="009D37D0"/>
    <w:rsid w:val="00A01894"/>
    <w:rsid w:val="00A10175"/>
    <w:rsid w:val="00A32ADE"/>
    <w:rsid w:val="00A42978"/>
    <w:rsid w:val="00A45DA2"/>
    <w:rsid w:val="00A53703"/>
    <w:rsid w:val="00AA7C0B"/>
    <w:rsid w:val="00AE0ADF"/>
    <w:rsid w:val="00B12607"/>
    <w:rsid w:val="00B16F6E"/>
    <w:rsid w:val="00B36BC6"/>
    <w:rsid w:val="00B540B2"/>
    <w:rsid w:val="00B9048F"/>
    <w:rsid w:val="00B90C5A"/>
    <w:rsid w:val="00BA4D8E"/>
    <w:rsid w:val="00BA68F8"/>
    <w:rsid w:val="00BD607C"/>
    <w:rsid w:val="00BE607E"/>
    <w:rsid w:val="00BE64D7"/>
    <w:rsid w:val="00C04C73"/>
    <w:rsid w:val="00C119AE"/>
    <w:rsid w:val="00C1430E"/>
    <w:rsid w:val="00C60A28"/>
    <w:rsid w:val="00C87F0C"/>
    <w:rsid w:val="00C95DC0"/>
    <w:rsid w:val="00CE3205"/>
    <w:rsid w:val="00CE7E60"/>
    <w:rsid w:val="00CF5FB2"/>
    <w:rsid w:val="00D16133"/>
    <w:rsid w:val="00D27E37"/>
    <w:rsid w:val="00D33543"/>
    <w:rsid w:val="00D45AE4"/>
    <w:rsid w:val="00D65C9F"/>
    <w:rsid w:val="00D74740"/>
    <w:rsid w:val="00DB0E2C"/>
    <w:rsid w:val="00DE72A7"/>
    <w:rsid w:val="00E21754"/>
    <w:rsid w:val="00E34D57"/>
    <w:rsid w:val="00E7509F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E5A32"/>
    <w:rsid w:val="00FE5AA9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15OPMSMT0001-78-27350</_dlc_DocId>
    <_dlc_DocIdUrl xmlns="0104a4cd-1400-468e-be1b-c7aad71d7d5a">
      <Url>https://op.msmt.cz/_layouts/15/DocIdRedir.aspx?ID=15OPMSMT0001-78-27350</Url>
      <Description>15OPMSMT0001-78-27350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2023-08-31T05:35:00Z</dcterms:created>
  <dcterms:modified xsi:type="dcterms:W3CDTF">2023-08-31T05:35:00Z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45389751-fd14-4a62-bac2-6e6eadb95934</vt:lpwstr>
  </property>
</Properties>
</file>