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354ED999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9C5FE8">
      <w:pPr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CB24B8">
      <w:pPr>
        <w:jc w:val="center"/>
      </w:pPr>
      <w:r w:rsidRPr="00347CB3">
        <w:t>(dále jen „Rozhodnutí“)</w:t>
      </w:r>
    </w:p>
    <w:p w14:paraId="2B6E80B1" w14:textId="4D032A88" w:rsidR="00BF6D36" w:rsidRDefault="00572BC5" w:rsidP="007C340C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156A23" w:rsidRPr="00DC7608">
        <w:t>02_23</w:t>
      </w:r>
      <w:r w:rsidR="00156A23" w:rsidRPr="00770F38">
        <w:t>_01</w:t>
      </w:r>
      <w:r w:rsidR="00156A23">
        <w:t>7</w:t>
      </w:r>
      <w:r w:rsidR="00797732">
        <w:t xml:space="preserve"> s názvem </w:t>
      </w:r>
      <w:r w:rsidR="00156A23">
        <w:t>Akční plánování v území – MAP</w:t>
      </w:r>
      <w:r w:rsidR="00231CC1" w:rsidRPr="00DD4D57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45622E">
        <w:t>2</w:t>
      </w:r>
      <w:r w:rsidR="000B7A37" w:rsidRPr="000B7A37">
        <w:t xml:space="preserve"> </w:t>
      </w:r>
      <w:r w:rsidR="000B7A37">
        <w:t>–</w:t>
      </w:r>
      <w:r w:rsidR="000B7A37" w:rsidRPr="000B7A37">
        <w:t xml:space="preserve"> </w:t>
      </w:r>
      <w:r w:rsidR="0045622E">
        <w:t>Vzdělávání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347CB3">
        <w:t>§</w:t>
      </w:r>
      <w:r w:rsidR="00156A23">
        <w:t> </w:t>
      </w:r>
      <w:r w:rsidRPr="00347CB3">
        <w:t>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 xml:space="preserve">počtových </w:t>
      </w:r>
      <w:r w:rsidRPr="0045622E">
        <w:rPr>
          <w:spacing w:val="-4"/>
        </w:rPr>
        <w:t>pravid</w:t>
      </w:r>
      <w:r w:rsidR="00BB3E64" w:rsidRPr="0045622E">
        <w:rPr>
          <w:spacing w:val="-4"/>
        </w:rPr>
        <w:t>e</w:t>
      </w:r>
      <w:r w:rsidRPr="0045622E">
        <w:rPr>
          <w:spacing w:val="-4"/>
        </w:rPr>
        <w:t>l</w:t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347CB3" w:rsidRDefault="00BF6D36" w:rsidP="00584DDA">
      <w:pPr>
        <w:tabs>
          <w:tab w:val="left" w:pos="2410"/>
        </w:tabs>
        <w:rPr>
          <w:i/>
          <w:iCs/>
        </w:rPr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3D2603A9" w14:textId="64762A8B" w:rsidR="00BF6D36" w:rsidRDefault="00BF6D36" w:rsidP="00BF6D36">
      <w:pPr>
        <w:jc w:val="left"/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2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07545F">
      <w:pPr>
        <w:spacing w:after="360"/>
        <w:contextualSpacing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p w14:paraId="4F05E14A" w14:textId="208EE752" w:rsidR="001D431C" w:rsidRPr="00204210" w:rsidRDefault="004E3D14" w:rsidP="002D2EDD">
      <w:pPr>
        <w:spacing w:after="360"/>
        <w:contextualSpacing/>
        <w:rPr>
          <w:bCs/>
        </w:rPr>
      </w:pPr>
      <w:r w:rsidDel="004E3D14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C15104">
      <w:pPr>
        <w:contextualSpacing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0B17CB">
      <w:pPr>
        <w:pStyle w:val="Headline2proTP"/>
        <w:numPr>
          <w:ilvl w:val="0"/>
          <w:numId w:val="8"/>
        </w:numPr>
        <w:spacing w:before="240"/>
        <w:ind w:left="426" w:hanging="284"/>
      </w:pPr>
      <w:bookmarkStart w:id="0" w:name="_Ref224013392"/>
      <w:r>
        <w:t>Účel dotace</w:t>
      </w:r>
    </w:p>
    <w:p w14:paraId="27332B0A" w14:textId="05F18F7D" w:rsidR="001C0B54" w:rsidRDefault="000E114A" w:rsidP="001C0B54">
      <w:r>
        <w:t>Účelem dotace je</w:t>
      </w:r>
      <w:r w:rsidR="00382C5D">
        <w:t xml:space="preserve"> </w:t>
      </w:r>
      <w:r w:rsidR="00C379C9">
        <w:t>rozvoj</w:t>
      </w:r>
      <w:r w:rsidR="00382C5D">
        <w:t xml:space="preserve"> spolupráce zřizovatelů, škol a ostatních aktérů ve vzdělávání při plánování a</w:t>
      </w:r>
      <w:r w:rsidR="007406D6">
        <w:t> </w:t>
      </w:r>
      <w:r w:rsidR="00382C5D">
        <w:t>realizaci intervencí vedoucích k řešení místně specifických problémů a potřeb</w:t>
      </w:r>
      <w:r w:rsidR="002B69B8">
        <w:t xml:space="preserve"> a</w:t>
      </w:r>
      <w:r w:rsidR="00C36B58">
        <w:t xml:space="preserve"> </w:t>
      </w:r>
      <w:r w:rsidR="002B69B8">
        <w:t xml:space="preserve">ke </w:t>
      </w:r>
      <w:r w:rsidR="009544D4">
        <w:t>zkvalitnění</w:t>
      </w:r>
      <w:r w:rsidR="002B69B8" w:rsidRPr="00BD5F98">
        <w:t xml:space="preserve"> vzdělávání v mateřských a základních školách</w:t>
      </w:r>
      <w:r w:rsidR="0046629D">
        <w:t xml:space="preserve">. 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0B17CB">
      <w:pPr>
        <w:pStyle w:val="Headline2proTP"/>
        <w:numPr>
          <w:ilvl w:val="0"/>
          <w:numId w:val="8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lastRenderedPageBreak/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0B17CB">
      <w:pPr>
        <w:pStyle w:val="Headline2proTP"/>
        <w:numPr>
          <w:ilvl w:val="0"/>
          <w:numId w:val="8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4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r>
              <w:t>a</w:t>
            </w:r>
            <w:r w:rsidR="00072A07">
              <w:t xml:space="preserve"> – </w:t>
            </w:r>
            <w:r>
              <w:t>b)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0449F15D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56A23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46B67286" w:rsidR="005E4F44" w:rsidRPr="004847F3" w:rsidRDefault="00662149" w:rsidP="004847F3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268" w:type="dxa"/>
            <w:vAlign w:val="center"/>
          </w:tcPr>
          <w:p w14:paraId="4F05E17A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B" w14:textId="6054669B" w:rsidR="005E4F44" w:rsidRPr="004847F3" w:rsidRDefault="00662149" w:rsidP="004847F3">
            <w:pPr>
              <w:pStyle w:val="Tabulkatext"/>
              <w:jc w:val="center"/>
            </w:pPr>
            <w:r>
              <w:t>0,00 %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c – d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4F05E182" w14:textId="4E4C499C" w:rsidR="005E4F44" w:rsidRPr="00347CB3" w:rsidRDefault="005E4F44" w:rsidP="006F7532">
            <w:pPr>
              <w:pStyle w:val="Tabulkatext"/>
              <w:spacing w:before="60" w:after="60"/>
            </w:pPr>
            <w:r w:rsidRPr="00AA6692">
              <w:rPr>
                <w:highlight w:val="lightGray"/>
              </w:rPr>
              <w:t>z toho z Evropského sociálního fondu</w:t>
            </w:r>
            <w:r w:rsidR="00C95DCF" w:rsidRPr="00AA6692">
              <w:rPr>
                <w:highlight w:val="lightGray"/>
              </w:rPr>
              <w:t xml:space="preserve"> plus</w:t>
            </w:r>
            <w:r w:rsidR="006C5D36" w:rsidRPr="00AA6692">
              <w:rPr>
                <w:highlight w:val="lightGray"/>
              </w:rPr>
              <w:t xml:space="preserve"> (dále jen „ESF</w:t>
            </w:r>
            <w:r w:rsidR="00C95DCF" w:rsidRPr="00AA6692">
              <w:rPr>
                <w:highlight w:val="lightGray"/>
              </w:rPr>
              <w:t>+</w:t>
            </w:r>
            <w:r w:rsidR="006C5D36" w:rsidRPr="00AA6692">
              <w:rPr>
                <w:highlight w:val="lightGray"/>
              </w:rPr>
              <w:t>“)</w:t>
            </w:r>
            <w:r w:rsidRPr="00AA6692">
              <w:rPr>
                <w:highlight w:val="lightGray"/>
              </w:rPr>
              <w:t>,</w:t>
            </w:r>
            <w:r w:rsidR="001E76C4" w:rsidRPr="00AA6692">
              <w:rPr>
                <w:rStyle w:val="Znakapoznpodarou"/>
                <w:highlight w:val="lightGray"/>
              </w:rPr>
              <w:footnoteReference w:id="6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6" w14:textId="49BE8D7A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4F05E189" w14:textId="4F3133D9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5531E03C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 xml:space="preserve">Vyjádření závazku vlastního financování částkou v 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380149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380149">
        <w:rPr>
          <w:rFonts w:eastAsiaTheme="minorHAnsi" w:cstheme="minorBidi"/>
          <w:b w:val="0"/>
          <w:color w:val="080808"/>
          <w:szCs w:val="22"/>
          <w:lang w:eastAsia="en-US"/>
        </w:rPr>
        <w:t>SF</w:t>
      </w:r>
      <w:r w:rsidR="00C95DCF" w:rsidRPr="00380149">
        <w:rPr>
          <w:rFonts w:eastAsiaTheme="minorHAnsi" w:cstheme="minorBidi"/>
          <w:b w:val="0"/>
          <w:color w:val="080808"/>
          <w:szCs w:val="22"/>
          <w:lang w:eastAsia="en-US"/>
        </w:rPr>
        <w:t>+</w:t>
      </w:r>
      <w:r w:rsidR="008C578E" w:rsidRPr="003C1326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590D85">
        <w:rPr>
          <w:b w:val="0"/>
          <w:bCs/>
        </w:rPr>
        <w:t>.</w:t>
      </w:r>
    </w:p>
    <w:p w14:paraId="4F05E1A2" w14:textId="2B9E450B" w:rsidR="00432FF9" w:rsidRPr="00FE6BCB" w:rsidRDefault="0008479C" w:rsidP="00F044B2">
      <w:pPr>
        <w:pStyle w:val="Headline2proTP"/>
        <w:numPr>
          <w:ilvl w:val="2"/>
          <w:numId w:val="2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 je zachován po celou dobu realizace projektu, a to s přípustnou odchylkou v žádostech o</w:t>
      </w:r>
      <w:r w:rsidR="00872365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872365">
        <w:rPr>
          <w:b w:val="0"/>
        </w:rPr>
        <w:t>+.</w:t>
      </w:r>
    </w:p>
    <w:p w14:paraId="4F05E1A5" w14:textId="42044A56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4B697C">
        <w:rPr>
          <w:b w:val="0"/>
        </w:rPr>
        <w:t>ex-ante</w:t>
      </w:r>
      <w:r w:rsidR="004B697C" w:rsidRPr="0041292C">
        <w:rPr>
          <w:b w:val="0"/>
        </w:rPr>
        <w:t>.</w:t>
      </w:r>
    </w:p>
    <w:p w14:paraId="4F05E1A7" w14:textId="6FF12577" w:rsidR="00432FF9" w:rsidRPr="002019AA" w:rsidRDefault="00CF1ACB" w:rsidP="002019AA">
      <w:pPr>
        <w:pStyle w:val="Headline2proTP"/>
        <w:spacing w:before="120" w:after="0"/>
        <w:ind w:left="426" w:hanging="426"/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4B697C">
        <w:rPr>
          <w:b w:val="0"/>
        </w:rPr>
        <w:t xml:space="preserve">40 </w:t>
      </w:r>
      <w:r w:rsidR="00432FF9" w:rsidRPr="0041292C">
        <w:rPr>
          <w:b w:val="0"/>
        </w:rPr>
        <w:t>%.</w:t>
      </w:r>
      <w:r w:rsidR="00C346DB">
        <w:rPr>
          <w:b w:val="0"/>
        </w:rPr>
        <w:t xml:space="preserve"> </w:t>
      </w:r>
      <w:r w:rsidR="008937FF" w:rsidRPr="002019AA">
        <w:rPr>
          <w:b w:val="0"/>
        </w:rPr>
        <w:t>S</w:t>
      </w:r>
      <w:r w:rsidR="00432FF9" w:rsidRPr="002019AA">
        <w:rPr>
          <w:b w:val="0"/>
        </w:rPr>
        <w:t>kutečná výše</w:t>
      </w:r>
      <w:r w:rsidR="002F4D09" w:rsidRPr="002019AA">
        <w:rPr>
          <w:b w:val="0"/>
        </w:rPr>
        <w:t xml:space="preserve"> způsobilých paušálních nákladů</w:t>
      </w:r>
      <w:r w:rsidR="00D96712" w:rsidRPr="002019AA">
        <w:rPr>
          <w:b w:val="0"/>
        </w:rPr>
        <w:t xml:space="preserve"> </w:t>
      </w:r>
      <w:r w:rsidR="00432FF9" w:rsidRPr="002019AA">
        <w:rPr>
          <w:b w:val="0"/>
        </w:rPr>
        <w:t>se</w:t>
      </w:r>
      <w:r w:rsidR="00872365" w:rsidRPr="002019AA">
        <w:rPr>
          <w:b w:val="0"/>
        </w:rPr>
        <w:t> </w:t>
      </w:r>
      <w:r w:rsidR="00432FF9" w:rsidRPr="002019AA">
        <w:rPr>
          <w:b w:val="0"/>
        </w:rPr>
        <w:t xml:space="preserve">rovná součinu paušální sazby a </w:t>
      </w:r>
      <w:r w:rsidR="007824A6" w:rsidRPr="002019AA">
        <w:rPr>
          <w:b w:val="0"/>
        </w:rPr>
        <w:t>sumy</w:t>
      </w:r>
      <w:r w:rsidR="00432FF9" w:rsidRPr="002019AA">
        <w:rPr>
          <w:b w:val="0"/>
        </w:rPr>
        <w:t xml:space="preserve"> schválených </w:t>
      </w:r>
      <w:r w:rsidR="00C60DB6" w:rsidRPr="002019AA">
        <w:rPr>
          <w:b w:val="0"/>
        </w:rPr>
        <w:t xml:space="preserve">výdajů </w:t>
      </w:r>
      <w:r w:rsidR="00432FF9" w:rsidRPr="002019AA">
        <w:rPr>
          <w:b w:val="0"/>
        </w:rPr>
        <w:t>projektu</w:t>
      </w:r>
      <w:r w:rsidR="002863F2" w:rsidRPr="002019AA" w:rsidDel="007824A6">
        <w:rPr>
          <w:b w:val="0"/>
        </w:rPr>
        <w:t xml:space="preserve"> </w:t>
      </w:r>
      <w:r w:rsidR="007824A6" w:rsidRPr="002019AA">
        <w:rPr>
          <w:b w:val="0"/>
        </w:rPr>
        <w:t xml:space="preserve">v kategorii rozpočtu </w:t>
      </w:r>
      <w:r w:rsidR="0012051C" w:rsidRPr="002019AA">
        <w:rPr>
          <w:b w:val="0"/>
        </w:rPr>
        <w:t>1.1.1</w:t>
      </w:r>
      <w:r w:rsidR="00432FF9" w:rsidRPr="002019AA">
        <w:rPr>
          <w:b w:val="0"/>
        </w:rPr>
        <w:t>.</w:t>
      </w:r>
    </w:p>
    <w:p w14:paraId="016EF1C7" w14:textId="77777777" w:rsidR="00C346DB" w:rsidRPr="00347CB3" w:rsidRDefault="00C346DB" w:rsidP="00B348B1">
      <w:pPr>
        <w:spacing w:before="120" w:after="0"/>
        <w:ind w:left="426" w:hanging="1"/>
      </w:pPr>
    </w:p>
    <w:p w14:paraId="4F05E1B9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lastRenderedPageBreak/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4F4646" w:rsidRDefault="00DE44DD" w:rsidP="000B17CB">
      <w:pPr>
        <w:pStyle w:val="Headline2proTP"/>
        <w:numPr>
          <w:ilvl w:val="0"/>
          <w:numId w:val="22"/>
        </w:numPr>
        <w:spacing w:before="240"/>
        <w:ind w:left="426" w:hanging="284"/>
      </w:pPr>
      <w:r w:rsidRPr="004F4646">
        <w:t xml:space="preserve">Užití dotace dle Rozhodnutí </w:t>
      </w:r>
    </w:p>
    <w:p w14:paraId="5CE6E68A" w14:textId="3EF57C93" w:rsidR="00004B68" w:rsidRPr="00940B79" w:rsidRDefault="00DE44DD" w:rsidP="00004B68">
      <w:pPr>
        <w:spacing w:before="120" w:after="0"/>
      </w:pPr>
      <w:r w:rsidRPr="00940B79">
        <w:t>Příjemce je povinen využívat dotaci v souladu s</w:t>
      </w:r>
      <w:r w:rsidR="00BA6620" w:rsidRPr="00940B79">
        <w:t xml:space="preserve"> platnými právními předpisy ČR a EU </w:t>
      </w:r>
      <w:r w:rsidR="00DE1EDF" w:rsidRPr="00940B79">
        <w:t xml:space="preserve">a dále </w:t>
      </w:r>
      <w:r w:rsidR="00BA6620" w:rsidRPr="00940B79">
        <w:t xml:space="preserve">s </w:t>
      </w:r>
      <w:r w:rsidRPr="00940B79">
        <w:t>tímto Rozhodnutím,</w:t>
      </w:r>
      <w:r w:rsidR="00220A44" w:rsidRPr="00940B79">
        <w:t xml:space="preserve"> </w:t>
      </w:r>
      <w:r w:rsidR="00CA68A2" w:rsidRPr="00940B79">
        <w:t>Pravidly pro žadatele a příjemce – obecná a specifická část (dále jen „</w:t>
      </w:r>
      <w:r w:rsidR="00960643" w:rsidRPr="00940B79">
        <w:t>PpŽP</w:t>
      </w:r>
      <w:r w:rsidR="00DB2743" w:rsidRPr="00940B79">
        <w:t>“</w:t>
      </w:r>
      <w:r w:rsidR="00D42972" w:rsidRPr="00940B79">
        <w:t>, pro</w:t>
      </w:r>
      <w:r w:rsidR="00C123C6" w:rsidRPr="00940B79">
        <w:t> </w:t>
      </w:r>
      <w:r w:rsidR="00D42972" w:rsidRPr="00940B79">
        <w:t>specifickou čás</w:t>
      </w:r>
      <w:r w:rsidR="002F4510" w:rsidRPr="00940B79">
        <w:t>t</w:t>
      </w:r>
      <w:r w:rsidR="00D42972" w:rsidRPr="00940B79">
        <w:t xml:space="preserve"> též „SPpŽP“</w:t>
      </w:r>
      <w:r w:rsidR="00CA68A2" w:rsidRPr="00940B79">
        <w:t>)</w:t>
      </w:r>
      <w:r w:rsidR="000E3A73" w:rsidRPr="00940B79">
        <w:t xml:space="preserve"> </w:t>
      </w:r>
      <w:r w:rsidRPr="00940B79">
        <w:t>a</w:t>
      </w:r>
      <w:r w:rsidR="00954883" w:rsidRPr="00940B79">
        <w:t> </w:t>
      </w:r>
      <w:r w:rsidRPr="00940B79">
        <w:t>Metodický</w:t>
      </w:r>
      <w:r w:rsidR="002F4D09" w:rsidRPr="00940B79">
        <w:t>mi dopisy</w:t>
      </w:r>
      <w:r w:rsidR="00220A44" w:rsidRPr="00940B79">
        <w:t xml:space="preserve"> k</w:t>
      </w:r>
      <w:r w:rsidR="002F4D09" w:rsidRPr="00940B79">
        <w:t xml:space="preserve"> P</w:t>
      </w:r>
      <w:r w:rsidR="00960643" w:rsidRPr="00940B79">
        <w:t>pŽP</w:t>
      </w:r>
      <w:r w:rsidR="00BA6620" w:rsidRPr="00940B79">
        <w:t>, které jsou nedílnou součástí tohoto Rozhodnutí</w:t>
      </w:r>
      <w:r w:rsidRPr="00940B79">
        <w:t>.</w:t>
      </w:r>
    </w:p>
    <w:p w14:paraId="428FFE6A" w14:textId="37F56F2E" w:rsidR="00B348B1" w:rsidRPr="00A94134" w:rsidRDefault="00A32DAA" w:rsidP="000B17CB">
      <w:pPr>
        <w:pStyle w:val="Headline0proTP"/>
        <w:numPr>
          <w:ilvl w:val="0"/>
          <w:numId w:val="22"/>
        </w:numPr>
        <w:spacing w:before="240"/>
        <w:ind w:left="425" w:hanging="283"/>
        <w:rPr>
          <w:rFonts w:ascii="Calibri" w:hAnsi="Calibri"/>
          <w:sz w:val="22"/>
        </w:rPr>
      </w:pPr>
      <w:r w:rsidRPr="00A94134">
        <w:rPr>
          <w:rFonts w:ascii="Calibri" w:hAnsi="Calibri"/>
          <w:sz w:val="22"/>
        </w:rPr>
        <w:t>R</w:t>
      </w:r>
      <w:r w:rsidR="00DE44DD" w:rsidRPr="00A94134">
        <w:rPr>
          <w:rFonts w:ascii="Calibri" w:hAnsi="Calibri"/>
          <w:sz w:val="22"/>
        </w:rPr>
        <w:t>ealizace projektu</w:t>
      </w:r>
    </w:p>
    <w:p w14:paraId="50D6D365" w14:textId="23242597" w:rsidR="00004B68" w:rsidRPr="00940B79" w:rsidRDefault="0022460C" w:rsidP="000B17CB">
      <w:pPr>
        <w:pStyle w:val="Headline1proTP"/>
        <w:widowControl w:val="0"/>
        <w:numPr>
          <w:ilvl w:val="1"/>
          <w:numId w:val="21"/>
        </w:numPr>
        <w:ind w:left="425" w:hanging="425"/>
        <w:jc w:val="both"/>
      </w:pPr>
      <w:r w:rsidRPr="00940B79">
        <w:rPr>
          <w:b w:val="0"/>
        </w:rPr>
        <w:t>Příjemce je povinen</w:t>
      </w:r>
      <w:r w:rsidRPr="00940B79">
        <w:rPr>
          <w:b w:val="0"/>
          <w:bCs/>
        </w:rPr>
        <w:t xml:space="preserve"> realizovat</w:t>
      </w:r>
      <w:r w:rsidR="009301D9" w:rsidRPr="00940B79">
        <w:rPr>
          <w:b w:val="0"/>
          <w:bCs/>
        </w:rPr>
        <w:t xml:space="preserve"> </w:t>
      </w:r>
      <w:r w:rsidR="007B6952" w:rsidRPr="00940B79">
        <w:rPr>
          <w:b w:val="0"/>
          <w:bCs/>
        </w:rPr>
        <w:t xml:space="preserve">projekt </w:t>
      </w:r>
      <w:r w:rsidR="009301D9" w:rsidRPr="00940B79">
        <w:rPr>
          <w:b w:val="0"/>
          <w:bCs/>
        </w:rPr>
        <w:t>v souladu se skutečnostmi uvedenými v tomto Rozhodnutí a v Příloze č. 1</w:t>
      </w:r>
      <w:r w:rsidR="007B6952" w:rsidRPr="00940B79">
        <w:rPr>
          <w:b w:val="0"/>
          <w:bCs/>
        </w:rPr>
        <w:t xml:space="preserve"> a</w:t>
      </w:r>
      <w:r w:rsidRPr="00940B79">
        <w:rPr>
          <w:b w:val="0"/>
          <w:bCs/>
        </w:rPr>
        <w:t xml:space="preserve"> dosáhnout cílů projektu uvedených v Příloze č. 1, </w:t>
      </w:r>
      <w:r w:rsidR="007B5DD4" w:rsidRPr="00940B79">
        <w:rPr>
          <w:b w:val="0"/>
        </w:rPr>
        <w:t>která je nedílnou součástí tohoto Rozhodnutí</w:t>
      </w:r>
      <w:r w:rsidR="005877CF" w:rsidRPr="00940B79">
        <w:rPr>
          <w:b w:val="0"/>
        </w:rPr>
        <w:t>.</w:t>
      </w:r>
    </w:p>
    <w:p w14:paraId="2AC74065" w14:textId="7AC221A6" w:rsidR="00337F86" w:rsidRPr="00940B79" w:rsidRDefault="007B5DD4" w:rsidP="000B17CB">
      <w:pPr>
        <w:pStyle w:val="Headline1proTP"/>
        <w:numPr>
          <w:ilvl w:val="1"/>
          <w:numId w:val="21"/>
        </w:numPr>
        <w:ind w:left="425" w:hanging="425"/>
        <w:jc w:val="both"/>
      </w:pPr>
      <w:r w:rsidRPr="00940B79">
        <w:rPr>
          <w:b w:val="0"/>
        </w:rPr>
        <w:t xml:space="preserve">Příjemce je povinen při provádění </w:t>
      </w:r>
      <w:r w:rsidR="001F33E4" w:rsidRPr="00940B79">
        <w:rPr>
          <w:b w:val="0"/>
        </w:rPr>
        <w:t>podstatných změn</w:t>
      </w:r>
      <w:r w:rsidRPr="00940B79">
        <w:rPr>
          <w:b w:val="0"/>
        </w:rPr>
        <w:t xml:space="preserve"> v</w:t>
      </w:r>
      <w:r w:rsidR="002A038C" w:rsidRPr="00940B79">
        <w:rPr>
          <w:b w:val="0"/>
        </w:rPr>
        <w:t> </w:t>
      </w:r>
      <w:r w:rsidRPr="00940B79">
        <w:rPr>
          <w:b w:val="0"/>
        </w:rPr>
        <w:t>IS</w:t>
      </w:r>
      <w:r w:rsidR="002A038C" w:rsidRPr="00940B79">
        <w:rPr>
          <w:b w:val="0"/>
        </w:rPr>
        <w:t xml:space="preserve"> </w:t>
      </w:r>
      <w:r w:rsidRPr="00940B79">
        <w:rPr>
          <w:b w:val="0"/>
        </w:rPr>
        <w:t>KP</w:t>
      </w:r>
      <w:r w:rsidR="00A73026" w:rsidRPr="00940B79">
        <w:rPr>
          <w:b w:val="0"/>
        </w:rPr>
        <w:t>21</w:t>
      </w:r>
      <w:r w:rsidRPr="00940B79">
        <w:rPr>
          <w:b w:val="0"/>
        </w:rPr>
        <w:t>+</w:t>
      </w:r>
      <w:r w:rsidRPr="00940B79">
        <w:rPr>
          <w:b w:val="0"/>
          <w:bCs/>
        </w:rPr>
        <w:t xml:space="preserve"> </w:t>
      </w:r>
      <w:r w:rsidRPr="00940B79">
        <w:rPr>
          <w:b w:val="0"/>
        </w:rPr>
        <w:t>postupovat dle PpŽP.</w:t>
      </w:r>
    </w:p>
    <w:p w14:paraId="4F05E1C0" w14:textId="06E473A9" w:rsidR="00903BBB" w:rsidRPr="00940B79" w:rsidRDefault="00903BBB" w:rsidP="000B17CB">
      <w:pPr>
        <w:pStyle w:val="Headline1proTP"/>
        <w:numPr>
          <w:ilvl w:val="1"/>
          <w:numId w:val="21"/>
        </w:numPr>
        <w:ind w:left="425" w:hanging="425"/>
        <w:jc w:val="both"/>
      </w:pPr>
      <w:r w:rsidRPr="00940B79">
        <w:rPr>
          <w:b w:val="0"/>
        </w:rPr>
        <w:t>Příjemce je povinen realizovat projekt vlastním jménem, na vlastní účet a vlastní odpovědnost.</w:t>
      </w:r>
    </w:p>
    <w:p w14:paraId="37C024DA" w14:textId="77777777" w:rsidR="00862E25" w:rsidRPr="002019AA" w:rsidRDefault="00862E25" w:rsidP="000B17CB">
      <w:pPr>
        <w:pStyle w:val="Headline1proTP"/>
        <w:numPr>
          <w:ilvl w:val="1"/>
          <w:numId w:val="21"/>
        </w:numPr>
        <w:ind w:left="425" w:hanging="425"/>
        <w:jc w:val="both"/>
        <w:rPr>
          <w:rFonts w:asciiTheme="minorHAnsi" w:hAnsiTheme="minorHAnsi" w:cstheme="minorHAnsi"/>
          <w:szCs w:val="22"/>
        </w:rPr>
      </w:pPr>
      <w:bookmarkStart w:id="1" w:name="_Hlk134697437"/>
      <w:r w:rsidRPr="002019AA">
        <w:rPr>
          <w:rFonts w:asciiTheme="minorHAnsi" w:hAnsiTheme="minorHAnsi" w:cstheme="minorHAnsi"/>
          <w:b w:val="0"/>
          <w:szCs w:val="22"/>
        </w:rPr>
        <w:t>Příjemce je povinen naplnit a doložit naplnění těchto výstupů projektu:</w:t>
      </w:r>
    </w:p>
    <w:tbl>
      <w:tblPr>
        <w:tblStyle w:val="Mkatabulky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174F1F" w:rsidRPr="008B4ABF" w14:paraId="63AA5E4E" w14:textId="77777777" w:rsidTr="002019AA">
        <w:tc>
          <w:tcPr>
            <w:tcW w:w="8638" w:type="dxa"/>
          </w:tcPr>
          <w:p w14:paraId="3AE0F882" w14:textId="1169401C" w:rsidR="00174F1F" w:rsidRPr="008B4ABF" w:rsidRDefault="00174F1F" w:rsidP="00174F1F">
            <w:pPr>
              <w:pStyle w:val="Headline1proTP"/>
              <w:numPr>
                <w:ilvl w:val="0"/>
                <w:numId w:val="40"/>
              </w:numPr>
              <w:spacing w:before="0" w:after="0"/>
              <w:ind w:left="172" w:hanging="172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Zpracování závěrečné evaluační zprávy (viz SPpŽP, kap. 5.7.1, výstup aktivity 2).</w:t>
            </w:r>
          </w:p>
        </w:tc>
      </w:tr>
      <w:tr w:rsidR="00174F1F" w:rsidRPr="008B4ABF" w14:paraId="41A93FC3" w14:textId="77777777" w:rsidTr="002019AA">
        <w:tc>
          <w:tcPr>
            <w:tcW w:w="8638" w:type="dxa"/>
          </w:tcPr>
          <w:p w14:paraId="19F0B054" w14:textId="10E20025" w:rsidR="00174F1F" w:rsidRPr="008B4ABF" w:rsidRDefault="00174F1F" w:rsidP="00174F1F">
            <w:pPr>
              <w:pStyle w:val="Headline1proTP"/>
              <w:numPr>
                <w:ilvl w:val="0"/>
                <w:numId w:val="40"/>
              </w:numPr>
              <w:spacing w:before="0" w:after="0"/>
              <w:ind w:left="172" w:hanging="172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Účast na evaluačně-metodickém setkání organizovaném ŘO OP JAK a prezentace zjištění alespoň jednou před koncem realizace projektu (viz SPpŽP, kap. 5.7.1, podmínky realizace aktivity 2).</w:t>
            </w:r>
          </w:p>
        </w:tc>
      </w:tr>
      <w:tr w:rsidR="00174F1F" w:rsidRPr="008B4ABF" w14:paraId="393374E3" w14:textId="77777777" w:rsidTr="002019AA">
        <w:tc>
          <w:tcPr>
            <w:tcW w:w="8638" w:type="dxa"/>
          </w:tcPr>
          <w:p w14:paraId="14FFECFD" w14:textId="0491D891" w:rsidR="00174F1F" w:rsidRPr="008B4ABF" w:rsidRDefault="00174F1F" w:rsidP="00174F1F">
            <w:pPr>
              <w:pStyle w:val="Headline1proTP"/>
              <w:numPr>
                <w:ilvl w:val="0"/>
                <w:numId w:val="40"/>
              </w:numPr>
              <w:spacing w:before="0" w:after="0"/>
              <w:ind w:left="172" w:hanging="172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Vyplnění kontaktů na zapojené cílové skupiny a všechny členy realizačního týmu včetně zajištění jejich souhlasu k oslovení za účelem evaluace výzvy do online formuláře ŘO OP JAK (viz SPpŽP, kap. 5.7.1, podmínky realizace aktivity 2).</w:t>
            </w:r>
          </w:p>
        </w:tc>
      </w:tr>
      <w:tr w:rsidR="00174F1F" w:rsidRPr="008B4ABF" w14:paraId="5EF2A07A" w14:textId="77777777" w:rsidTr="002019AA">
        <w:tc>
          <w:tcPr>
            <w:tcW w:w="8638" w:type="dxa"/>
          </w:tcPr>
          <w:p w14:paraId="0617ED2E" w14:textId="6A2DDE82" w:rsidR="00174F1F" w:rsidRPr="008B4ABF" w:rsidRDefault="00174F1F" w:rsidP="00174F1F">
            <w:pPr>
              <w:pStyle w:val="Default"/>
              <w:numPr>
                <w:ilvl w:val="0"/>
                <w:numId w:val="40"/>
              </w:numPr>
              <w:ind w:left="172" w:hanging="172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Aktualizace složení Řídicího výboru MAP (ŘV MAP), schválení jeho statutu a jednacího řádu na prvním zasedání ŘV MAP, a to vše do 3 měsíců od zahájení fyzické realizace projektu / vydání právního aktu – dle toho, co nastane později (viz SPpŽP, kap. 5.7.1, podmínky realizace podaktivity 3.1).</w:t>
            </w:r>
          </w:p>
        </w:tc>
      </w:tr>
      <w:tr w:rsidR="00174F1F" w:rsidRPr="008B4ABF" w14:paraId="22ABDDF2" w14:textId="77777777" w:rsidTr="002019AA">
        <w:tc>
          <w:tcPr>
            <w:tcW w:w="8638" w:type="dxa"/>
          </w:tcPr>
          <w:p w14:paraId="1D034CF4" w14:textId="019830BB" w:rsidR="00174F1F" w:rsidRPr="008B4ABF" w:rsidRDefault="00174F1F" w:rsidP="00174F1F">
            <w:pPr>
              <w:pStyle w:val="Default"/>
              <w:numPr>
                <w:ilvl w:val="0"/>
                <w:numId w:val="40"/>
              </w:numPr>
              <w:ind w:left="172" w:hanging="172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Zpracování a doložení komunikačního plánu nejpozději v 2. ZoR (viz SPpŽP, kap. 5.7.1, podmínky realizace podaktivity 3.2).</w:t>
            </w:r>
          </w:p>
        </w:tc>
      </w:tr>
      <w:tr w:rsidR="00174F1F" w:rsidRPr="008B4ABF" w14:paraId="41A5AB99" w14:textId="77777777" w:rsidTr="002019AA">
        <w:tc>
          <w:tcPr>
            <w:tcW w:w="8638" w:type="dxa"/>
          </w:tcPr>
          <w:p w14:paraId="366E5452" w14:textId="4E935AE7" w:rsidR="00174F1F" w:rsidRPr="008B4ABF" w:rsidRDefault="00174F1F" w:rsidP="00174F1F">
            <w:pPr>
              <w:widowControl w:val="0"/>
              <w:numPr>
                <w:ilvl w:val="0"/>
                <w:numId w:val="40"/>
              </w:numPr>
              <w:spacing w:after="0"/>
              <w:ind w:left="172" w:right="6" w:hanging="172"/>
              <w:rPr>
                <w:rFonts w:asciiTheme="minorHAnsi" w:hAnsiTheme="minorHAnsi" w:cstheme="minorHAnsi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sz w:val="22"/>
                <w:szCs w:val="22"/>
              </w:rPr>
              <w:t>Zveřejnění informace o MAP v místních nebo jiných médiích minimálně 1x v průběhu každých započatých šesti měsíců realizace projektu (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>viz SPpŽP, kap. 5.7.1, podmínky realizace podaktivity 3.2).</w:t>
            </w:r>
          </w:p>
        </w:tc>
      </w:tr>
      <w:tr w:rsidR="00174F1F" w:rsidRPr="008B4ABF" w14:paraId="3859F37D" w14:textId="77777777" w:rsidTr="002019AA">
        <w:tc>
          <w:tcPr>
            <w:tcW w:w="8638" w:type="dxa"/>
          </w:tcPr>
          <w:p w14:paraId="0BB4F64F" w14:textId="037046B8" w:rsidR="00174F1F" w:rsidRPr="008B4ABF" w:rsidRDefault="00174F1F" w:rsidP="00174F1F">
            <w:pPr>
              <w:widowControl w:val="0"/>
              <w:numPr>
                <w:ilvl w:val="0"/>
                <w:numId w:val="40"/>
              </w:numPr>
              <w:spacing w:after="0"/>
              <w:ind w:left="172" w:right="6" w:hanging="172"/>
              <w:rPr>
                <w:rFonts w:asciiTheme="minorHAnsi" w:hAnsiTheme="minorHAnsi" w:cstheme="minorHAnsi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sz w:val="22"/>
                <w:szCs w:val="22"/>
              </w:rPr>
              <w:t>Realizace informativního setkání ke kvalitě vzdělávání s relevantními aktéry, zastupiteli apod. (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>viz SPpŽP, kap. 5.7.1, podmínky realizace podaktivity 3.2).</w:t>
            </w:r>
          </w:p>
        </w:tc>
      </w:tr>
      <w:tr w:rsidR="00174F1F" w:rsidRPr="008B4ABF" w14:paraId="1AF086B3" w14:textId="77777777" w:rsidTr="002019AA">
        <w:tc>
          <w:tcPr>
            <w:tcW w:w="8638" w:type="dxa"/>
          </w:tcPr>
          <w:p w14:paraId="6DDEE47D" w14:textId="39C5A2BB" w:rsidR="00174F1F" w:rsidRPr="008B4ABF" w:rsidRDefault="00174F1F" w:rsidP="00174F1F">
            <w:pPr>
              <w:widowControl w:val="0"/>
              <w:numPr>
                <w:ilvl w:val="0"/>
                <w:numId w:val="40"/>
              </w:numPr>
              <w:spacing w:after="0"/>
              <w:ind w:left="172" w:right="6" w:hanging="172"/>
              <w:rPr>
                <w:rFonts w:asciiTheme="minorHAnsi" w:hAnsiTheme="minorHAnsi" w:cstheme="minorHAnsi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sz w:val="22"/>
                <w:szCs w:val="22"/>
              </w:rPr>
              <w:t>Existence funkčního odkazu na sociální médium, případně funkční webové stránky, prostřednictvím kterých je informováno o MAP (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>viz SPpŽP, kap. 5.7.1, podmínky realizace podaktivity 3.2).</w:t>
            </w:r>
          </w:p>
        </w:tc>
      </w:tr>
      <w:tr w:rsidR="00174F1F" w:rsidRPr="008B4ABF" w14:paraId="43D6975E" w14:textId="77777777" w:rsidTr="002019AA">
        <w:tc>
          <w:tcPr>
            <w:tcW w:w="8638" w:type="dxa"/>
          </w:tcPr>
          <w:p w14:paraId="0E67EC08" w14:textId="20D3DBA6" w:rsidR="00174F1F" w:rsidRPr="008B4ABF" w:rsidRDefault="00174F1F" w:rsidP="00174F1F">
            <w:pPr>
              <w:pStyle w:val="Odstavecseseznamem"/>
              <w:widowControl w:val="0"/>
              <w:numPr>
                <w:ilvl w:val="0"/>
                <w:numId w:val="40"/>
              </w:numPr>
              <w:adjustRightInd w:val="0"/>
              <w:spacing w:after="0"/>
              <w:ind w:left="172" w:right="41" w:hanging="172"/>
              <w:contextualSpacing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Doložení životopisu člena Pracovní skupiny (PS) pro financování, PS 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 podporu moderních didaktických forem vedoucích k rozvoji klíčových kompetencí, PS pro rovné příležitosti 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a PS pro další témata</w:t>
            </w:r>
            <w:r w:rsidRPr="008B4ABF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footnoteReference w:id="8"/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který je pedagogickým pracovníkem dle zákona č. 563/2004 Sb. s minimálně pětiletou praxí v</w:t>
            </w:r>
            <w:r w:rsidR="00C47945"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ZŠ</w:t>
            </w:r>
            <w:r w:rsidR="00C47945"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to v nejbližší ZoR po zřízení dané PS </w:t>
            </w:r>
            <w:r w:rsidRPr="008B4AB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>viz SPpŽP, kap. 5.7.1, podmínky realizace podaktivit 3.4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3.5 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a 3.6</w:t>
            </w:r>
            <w:r w:rsidRPr="008B4ABF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footnoteReference w:id="9"/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</w:tc>
      </w:tr>
      <w:tr w:rsidR="00174F1F" w:rsidRPr="008B4ABF" w14:paraId="4DEB97E4" w14:textId="77777777" w:rsidTr="002019AA">
        <w:tc>
          <w:tcPr>
            <w:tcW w:w="8638" w:type="dxa"/>
          </w:tcPr>
          <w:p w14:paraId="1A79CE49" w14:textId="002F3391" w:rsidR="00174F1F" w:rsidRPr="008B4ABF" w:rsidRDefault="00174F1F" w:rsidP="00174F1F">
            <w:pPr>
              <w:widowControl w:val="0"/>
              <w:numPr>
                <w:ilvl w:val="0"/>
                <w:numId w:val="40"/>
              </w:numPr>
              <w:spacing w:after="0"/>
              <w:ind w:left="172" w:right="6" w:hanging="172"/>
              <w:rPr>
                <w:rFonts w:asciiTheme="minorHAnsi" w:hAnsiTheme="minorHAnsi" w:cstheme="minorHAnsi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Zveřejnění sítě místních lídrů/expertů pro oblast moderních didaktických forem vedoucích k rozvoji klíčových kompetencí dětí a žáků 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a sítě místních lídrů/expertů pro jednotlivá témata, kterými se zabývají PS pro další témata</w:t>
            </w:r>
            <w:r w:rsidRPr="008B4ABF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footnoteReference w:id="10"/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 xml:space="preserve"> 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webových stránkách projektu MAP / příjemce </w:t>
            </w:r>
            <w:r w:rsidRPr="008B4A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>viz SPpŽP, kap. 5.7.1, podmínky realizace podaktivity 3.4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a 3.6</w:t>
            </w:r>
            <w:r w:rsidRPr="008B4ABF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footnoteReference w:id="11"/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</w:tc>
      </w:tr>
      <w:tr w:rsidR="00174F1F" w:rsidRPr="008B4ABF" w14:paraId="3CC8A377" w14:textId="77777777" w:rsidTr="002019AA">
        <w:tc>
          <w:tcPr>
            <w:tcW w:w="8638" w:type="dxa"/>
          </w:tcPr>
          <w:p w14:paraId="622EE9B5" w14:textId="4D9D138E" w:rsidR="00174F1F" w:rsidRPr="008B4ABF" w:rsidRDefault="00174F1F" w:rsidP="00174F1F">
            <w:pPr>
              <w:pStyle w:val="Odstavecseseznamem"/>
              <w:numPr>
                <w:ilvl w:val="0"/>
                <w:numId w:val="40"/>
              </w:numPr>
              <w:spacing w:after="0"/>
              <w:ind w:left="172" w:right="40" w:hanging="172"/>
              <w:contextualSpacing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lastRenderedPageBreak/>
              <w:t xml:space="preserve">Doložení Popisů potřeb jednotlivých škol / Školních akčních plánů / zápisů z workshopů/ minikonferencí nejpozději v ZZoR </w:t>
            </w:r>
            <w:r w:rsidRPr="008B4AB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 xml:space="preserve">viz SPpŽP, kap. 5.7.1, podmínky realizace podaktivity 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3.7).</w:t>
            </w:r>
            <w:r w:rsidRPr="008B4ABF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footnoteReference w:id="12"/>
            </w:r>
          </w:p>
        </w:tc>
      </w:tr>
      <w:tr w:rsidR="00174F1F" w:rsidRPr="008B4ABF" w14:paraId="77B82D1C" w14:textId="77777777" w:rsidTr="002019AA">
        <w:tc>
          <w:tcPr>
            <w:tcW w:w="8638" w:type="dxa"/>
          </w:tcPr>
          <w:p w14:paraId="7833D67B" w14:textId="68EB8AE1" w:rsidR="00174F1F" w:rsidRPr="008B4ABF" w:rsidRDefault="00174F1F" w:rsidP="00174F1F">
            <w:pPr>
              <w:pStyle w:val="Odstavecseseznamem"/>
              <w:numPr>
                <w:ilvl w:val="0"/>
                <w:numId w:val="40"/>
              </w:numPr>
              <w:spacing w:after="0"/>
              <w:ind w:left="172" w:right="40" w:hanging="172"/>
              <w:contextualSpacing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Zpracování a archivování dokumentů souvisejících s tvorbou tabulek investičních záměrů: Souhlasy jednotlivých zřizovatelů se zařazením investičního záměru zřizované školy</w:t>
            </w:r>
            <w:r w:rsidR="0053227B"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53227B"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investičních záměrů zřizovaných škol do Strategického rámce MAP (SR MAP) uzavřené před zařazením investičního záměru školy/škol před projednáním a schválením SR MAP Řídicím výborem MAP, Dohody o potřebnosti a využitelnosti investice při výstavbě nového nebo navýšení kapacity stávajícího vzdělávacího zařízení </w:t>
            </w:r>
            <w:r w:rsidRPr="008B4AB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viz SPpŽP, kap. 5.7.1, podmínky realizace podaktivity 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3.8).</w:t>
            </w:r>
          </w:p>
        </w:tc>
      </w:tr>
      <w:tr w:rsidR="00174F1F" w:rsidRPr="008B4ABF" w14:paraId="05C95F99" w14:textId="77777777" w:rsidTr="002019AA">
        <w:tc>
          <w:tcPr>
            <w:tcW w:w="8638" w:type="dxa"/>
          </w:tcPr>
          <w:p w14:paraId="6FA771E5" w14:textId="14C22EEB" w:rsidR="00174F1F" w:rsidRPr="008B4ABF" w:rsidRDefault="00174F1F" w:rsidP="00174F1F">
            <w:pPr>
              <w:pStyle w:val="Odstavecseseznamem"/>
              <w:numPr>
                <w:ilvl w:val="0"/>
                <w:numId w:val="40"/>
              </w:numPr>
              <w:shd w:val="clear" w:color="auto" w:fill="FFFFFF" w:themeFill="background1"/>
              <w:spacing w:after="0"/>
              <w:ind w:left="172" w:right="40" w:hanging="172"/>
              <w:contextualSpacing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Účast člena realizačního týmu na jednáních platformy krajského projektu IDZ (výzva č. 02_23_017 APU – IDZ) pro setkávání s realizátory projektů MAP v daném území (viz SPpŽP, kap. 5.7.1, podmínky realizace podaktivity 3.9). </w:t>
            </w:r>
          </w:p>
        </w:tc>
      </w:tr>
      <w:tr w:rsidR="00174F1F" w:rsidRPr="008B4ABF" w14:paraId="5664B94B" w14:textId="77777777" w:rsidTr="002019AA">
        <w:tc>
          <w:tcPr>
            <w:tcW w:w="8638" w:type="dxa"/>
          </w:tcPr>
          <w:p w14:paraId="1965185F" w14:textId="3565F711" w:rsidR="00174F1F" w:rsidRPr="008B4ABF" w:rsidRDefault="00174F1F" w:rsidP="00174F1F">
            <w:pPr>
              <w:pStyle w:val="Odstavecseseznamem"/>
              <w:numPr>
                <w:ilvl w:val="0"/>
                <w:numId w:val="40"/>
              </w:numPr>
              <w:spacing w:after="0"/>
              <w:ind w:left="172" w:right="40" w:hanging="172"/>
              <w:contextualSpacing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Zpracování plánu spolupráce s individuálními projekty systémovými (IPs) a jeho doložení nejpozději v 2. ZoR, případně do 31. 12. 2024 v případě aktivit spolupráce s IPs Střední článek, pokud v době, kdy měla být odevzdána 2. ZoR, nebyla v území obsazená a plně funkční jednotka středního článku </w:t>
            </w:r>
            <w:r w:rsidRPr="008B4AB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>viz SPpŽP, kap. 5.7.1, podmínky realizace podaktivity 3.10)</w:t>
            </w:r>
            <w:r w:rsidRPr="008B4A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174F1F" w:rsidRPr="008B4ABF" w14:paraId="432EC843" w14:textId="77777777" w:rsidTr="002019AA">
        <w:tc>
          <w:tcPr>
            <w:tcW w:w="8638" w:type="dxa"/>
          </w:tcPr>
          <w:p w14:paraId="712568B4" w14:textId="749EB23E" w:rsidR="00174F1F" w:rsidRPr="008B4ABF" w:rsidRDefault="00174F1F" w:rsidP="00174F1F">
            <w:pPr>
              <w:pStyle w:val="Odstavecseseznamem"/>
              <w:numPr>
                <w:ilvl w:val="0"/>
                <w:numId w:val="40"/>
              </w:numPr>
              <w:spacing w:after="0"/>
              <w:ind w:left="172" w:hanging="172"/>
              <w:contextualSpacing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sz w:val="22"/>
                <w:szCs w:val="22"/>
              </w:rPr>
              <w:t xml:space="preserve">Zajištění realizace minimálně 3 vzdělávacích aktivit/akcí </w:t>
            </w:r>
            <w:r w:rsidRPr="008B4ABF">
              <w:rPr>
                <w:rFonts w:asciiTheme="minorHAnsi" w:eastAsia="Calibri" w:hAnsiTheme="minorHAnsi" w:cstheme="minorHAnsi"/>
                <w:sz w:val="22"/>
                <w:szCs w:val="22"/>
              </w:rPr>
              <w:t>během 12 po sobě jdoucích měsíc</w:t>
            </w:r>
            <w:r w:rsidR="0053227B" w:rsidRPr="008B4ABF">
              <w:rPr>
                <w:rFonts w:asciiTheme="minorHAnsi" w:eastAsia="Calibri" w:hAnsiTheme="minorHAnsi" w:cstheme="minorHAnsi"/>
                <w:sz w:val="22"/>
                <w:szCs w:val="22"/>
              </w:rPr>
              <w:t>ů</w:t>
            </w:r>
            <w:r w:rsidRPr="008B4AB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(počítáno od zahájení fyzické realizace projektu; v případě kratšího období je poměrně krácen počet na nejméně jedn</w:t>
            </w:r>
            <w:r w:rsidR="00FC144D" w:rsidRPr="008B4ABF">
              <w:rPr>
                <w:rFonts w:asciiTheme="minorHAnsi" w:eastAsia="Calibri" w:hAnsiTheme="minorHAnsi" w:cstheme="minorHAnsi"/>
                <w:sz w:val="22"/>
                <w:szCs w:val="22"/>
              </w:rPr>
              <w:t>u aktivitu/akci</w:t>
            </w:r>
            <w:r w:rsidRPr="008B4AB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za tři po sobě jdoucí měsíce)</w:t>
            </w:r>
            <w:r w:rsidRPr="008B4ABF">
              <w:rPr>
                <w:rFonts w:asciiTheme="minorHAnsi" w:hAnsiTheme="minorHAnsi" w:cstheme="minorHAnsi"/>
                <w:sz w:val="22"/>
                <w:szCs w:val="22"/>
              </w:rPr>
              <w:t xml:space="preserve"> pro cílovou skupinu děti a žáci ZŠ nebo děti a žáci z marginalizovaných skupin, jako jsou například Romové, nebo děti, žáci a studenti ze sociálně znevýhodněného prostředí, či ohroženi školním neúspěchem moderní didaktickou formou s využitím vzdělávacích zdrojů vytvořených v OP VVV / OP JAK (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>viz SPpŽP, kap. 5.7.1, podmínky realizace aktivity 4).</w:t>
            </w:r>
          </w:p>
        </w:tc>
      </w:tr>
      <w:tr w:rsidR="00174F1F" w:rsidRPr="008B4ABF" w14:paraId="595A957C" w14:textId="77777777" w:rsidTr="002019AA">
        <w:tc>
          <w:tcPr>
            <w:tcW w:w="8638" w:type="dxa"/>
          </w:tcPr>
          <w:p w14:paraId="74C58A61" w14:textId="04785BF1" w:rsidR="00174F1F" w:rsidRPr="008B4ABF" w:rsidRDefault="00174F1F" w:rsidP="00174F1F">
            <w:pPr>
              <w:pStyle w:val="Odstavecseseznamem"/>
              <w:numPr>
                <w:ilvl w:val="0"/>
                <w:numId w:val="40"/>
              </w:numPr>
              <w:spacing w:after="0"/>
              <w:ind w:left="172" w:hanging="172"/>
              <w:contextualSpacing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B4ABF">
              <w:rPr>
                <w:rFonts w:asciiTheme="minorHAnsi" w:hAnsiTheme="minorHAnsi" w:cstheme="minorHAnsi"/>
                <w:sz w:val="22"/>
                <w:szCs w:val="22"/>
              </w:rPr>
              <w:t xml:space="preserve">Zajištění realizace minimálně 3 vzdělávacích aktivit/akcí </w:t>
            </w:r>
            <w:r w:rsidRPr="008B4ABF">
              <w:rPr>
                <w:rFonts w:asciiTheme="minorHAnsi" w:eastAsia="Calibri" w:hAnsiTheme="minorHAnsi" w:cstheme="minorHAnsi"/>
                <w:sz w:val="22"/>
                <w:szCs w:val="22"/>
              </w:rPr>
              <w:t>během 12 po sobě jdoucích měsíců (počítáno od zahájení fyzické realizace projektu; v případě kratšího období je počet poměrně krácen na nejméně jednu aktivitu/akci za </w:t>
            </w:r>
            <w:r w:rsidR="00FC144D" w:rsidRPr="008B4AB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tři </w:t>
            </w:r>
            <w:r w:rsidRPr="008B4ABF">
              <w:rPr>
                <w:rFonts w:asciiTheme="minorHAnsi" w:eastAsia="Calibri" w:hAnsiTheme="minorHAnsi" w:cstheme="minorHAnsi"/>
                <w:sz w:val="22"/>
                <w:szCs w:val="22"/>
              </w:rPr>
              <w:t>po sobě jdoucí měsíce)</w:t>
            </w:r>
            <w:r w:rsidRPr="008B4ABF">
              <w:rPr>
                <w:rFonts w:asciiTheme="minorHAnsi" w:hAnsiTheme="minorHAnsi" w:cstheme="minorHAnsi"/>
                <w:sz w:val="22"/>
                <w:szCs w:val="22"/>
              </w:rPr>
              <w:t xml:space="preserve"> pro pracovníky ve vzdělávání moderní didaktickou formou (</w:t>
            </w:r>
            <w:r w:rsidRPr="008B4ABF">
              <w:rPr>
                <w:rFonts w:asciiTheme="minorHAnsi" w:hAnsiTheme="minorHAnsi" w:cstheme="minorHAnsi"/>
                <w:bCs/>
                <w:sz w:val="22"/>
                <w:szCs w:val="22"/>
              </w:rPr>
              <w:t>viz SPpŽP, kap. 5.7.1, podmínky realizace aktivity 4).</w:t>
            </w:r>
          </w:p>
        </w:tc>
      </w:tr>
    </w:tbl>
    <w:bookmarkEnd w:id="1"/>
    <w:p w14:paraId="4F05E1C1" w14:textId="6A8F7612" w:rsidR="006E6379" w:rsidRPr="00A94134" w:rsidRDefault="00DE44DD" w:rsidP="000B17CB">
      <w:pPr>
        <w:pStyle w:val="Headline1proTP"/>
        <w:numPr>
          <w:ilvl w:val="0"/>
          <w:numId w:val="22"/>
        </w:numPr>
        <w:spacing w:before="240"/>
        <w:ind w:left="426" w:hanging="284"/>
      </w:pPr>
      <w:r w:rsidRPr="00A94134">
        <w:t xml:space="preserve">Udržitelnost projektu </w:t>
      </w:r>
    </w:p>
    <w:p w14:paraId="4F05E1C2" w14:textId="487ADEF6" w:rsidR="00DE44DD" w:rsidRPr="00940B79" w:rsidRDefault="00DE44DD" w:rsidP="002019AA">
      <w:pPr>
        <w:pStyle w:val="Headline1proTP"/>
        <w:numPr>
          <w:ilvl w:val="0"/>
          <w:numId w:val="0"/>
        </w:numPr>
        <w:tabs>
          <w:tab w:val="left" w:pos="284"/>
        </w:tabs>
        <w:jc w:val="both"/>
        <w:rPr>
          <w:b w:val="0"/>
          <w:color w:val="080808"/>
        </w:rPr>
      </w:pPr>
      <w:r w:rsidRPr="00940B79">
        <w:rPr>
          <w:b w:val="0"/>
        </w:rPr>
        <w:t>Udržitelnost projektu</w:t>
      </w:r>
      <w:r w:rsidR="00D80A50" w:rsidRPr="00940B79">
        <w:rPr>
          <w:b w:val="0"/>
        </w:rPr>
        <w:t xml:space="preserve"> ve smyslu čl. </w:t>
      </w:r>
      <w:r w:rsidR="00FD4696" w:rsidRPr="00940B79">
        <w:rPr>
          <w:b w:val="0"/>
        </w:rPr>
        <w:t>65</w:t>
      </w:r>
      <w:r w:rsidR="00F4579C" w:rsidRPr="00940B79">
        <w:rPr>
          <w:b w:val="0"/>
        </w:rPr>
        <w:t xml:space="preserve"> Nařízení Evropského parlamentu a Rady (EU) č.</w:t>
      </w:r>
      <w:r w:rsidR="00D24FE8" w:rsidRPr="00940B79">
        <w:rPr>
          <w:b w:val="0"/>
        </w:rPr>
        <w:t> </w:t>
      </w:r>
      <w:r w:rsidR="00FA1CE2" w:rsidRPr="00940B79">
        <w:rPr>
          <w:b w:val="0"/>
        </w:rPr>
        <w:t>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940B79">
        <w:rPr>
          <w:b w:val="0"/>
        </w:rPr>
        <w:t xml:space="preserve"> </w:t>
      </w:r>
      <w:r w:rsidRPr="00940B79">
        <w:rPr>
          <w:b w:val="0"/>
        </w:rPr>
        <w:t xml:space="preserve">není vyžadována. </w:t>
      </w:r>
      <w:r w:rsidRPr="00940B79">
        <w:rPr>
          <w:b w:val="0"/>
          <w:color w:val="080808"/>
          <w:highlight w:val="lightGray"/>
          <w:vertAlign w:val="superscript"/>
        </w:rPr>
        <w:t xml:space="preserve"> </w:t>
      </w:r>
    </w:p>
    <w:p w14:paraId="3EB6FA4B" w14:textId="104D27BC" w:rsidR="00D06388" w:rsidRPr="00A94134" w:rsidRDefault="00DE44DD" w:rsidP="002019AA">
      <w:pPr>
        <w:pStyle w:val="Headline1proTP"/>
        <w:keepNext/>
        <w:numPr>
          <w:ilvl w:val="0"/>
          <w:numId w:val="22"/>
        </w:numPr>
        <w:spacing w:before="240" w:after="0"/>
        <w:ind w:left="426" w:hanging="284"/>
      </w:pPr>
      <w:r w:rsidRPr="00A94134">
        <w:t>Plnění rozpočtu</w:t>
      </w:r>
      <w:r w:rsidR="0022460C" w:rsidRPr="00A94134">
        <w:t xml:space="preserve"> </w:t>
      </w:r>
      <w:r w:rsidR="00645306" w:rsidRPr="00A94134">
        <w:t>projektu</w:t>
      </w:r>
      <w:bookmarkStart w:id="2" w:name="_Ref465174852"/>
    </w:p>
    <w:bookmarkEnd w:id="2"/>
    <w:p w14:paraId="161D9370" w14:textId="1338A03D" w:rsidR="008D35FA" w:rsidRPr="00940B79" w:rsidRDefault="004B0911" w:rsidP="002019AA">
      <w:pPr>
        <w:pStyle w:val="Headline2proTP"/>
        <w:keepNext w:val="0"/>
        <w:widowControl w:val="0"/>
        <w:numPr>
          <w:ilvl w:val="0"/>
          <w:numId w:val="0"/>
        </w:numPr>
        <w:spacing w:before="120" w:after="0"/>
        <w:rPr>
          <w:b w:val="0"/>
        </w:rPr>
      </w:pPr>
      <w:r w:rsidRPr="00940B79">
        <w:rPr>
          <w:b w:val="0"/>
        </w:rPr>
        <w:t xml:space="preserve">Příjemce je </w:t>
      </w:r>
      <w:r w:rsidR="003656C8" w:rsidRPr="00940B79">
        <w:rPr>
          <w:b w:val="0"/>
        </w:rPr>
        <w:t>povinen vykazovat výdaje v souladu s</w:t>
      </w:r>
      <w:r w:rsidR="00AE1B80" w:rsidRPr="00940B79">
        <w:rPr>
          <w:b w:val="0"/>
        </w:rPr>
        <w:t>e stanovenými metodami vykazování výdajů uvedenými v PpŽP</w:t>
      </w:r>
      <w:r w:rsidR="003656C8" w:rsidRPr="00940B79">
        <w:rPr>
          <w:b w:val="0"/>
        </w:rPr>
        <w:t> </w:t>
      </w:r>
      <w:r w:rsidR="00AE1B80" w:rsidRPr="00940B79">
        <w:rPr>
          <w:b w:val="0"/>
        </w:rPr>
        <w:t xml:space="preserve">a dále v souladu </w:t>
      </w:r>
      <w:r w:rsidR="003656C8" w:rsidRPr="00940B79">
        <w:rPr>
          <w:b w:val="0"/>
        </w:rPr>
        <w:t>s</w:t>
      </w:r>
      <w:r w:rsidR="00AE1B80" w:rsidRPr="00940B79">
        <w:rPr>
          <w:b w:val="0"/>
        </w:rPr>
        <w:t xml:space="preserve"> </w:t>
      </w:r>
      <w:r w:rsidR="00133066" w:rsidRPr="00940B79">
        <w:rPr>
          <w:b w:val="0"/>
        </w:rPr>
        <w:t>jednotlivými položkami uvedenými v</w:t>
      </w:r>
      <w:r w:rsidR="00F21443" w:rsidRPr="00940B79">
        <w:rPr>
          <w:b w:val="0"/>
        </w:rPr>
        <w:t> </w:t>
      </w:r>
      <w:r w:rsidR="00133066" w:rsidRPr="00940B79">
        <w:rPr>
          <w:b w:val="0"/>
        </w:rPr>
        <w:t>podrobném</w:t>
      </w:r>
      <w:r w:rsidR="00F21443" w:rsidRPr="00940B79">
        <w:rPr>
          <w:b w:val="0"/>
        </w:rPr>
        <w:t xml:space="preserve"> </w:t>
      </w:r>
      <w:r w:rsidR="003656C8" w:rsidRPr="00940B79">
        <w:rPr>
          <w:b w:val="0"/>
        </w:rPr>
        <w:t>rozpočt</w:t>
      </w:r>
      <w:r w:rsidR="00133066" w:rsidRPr="00940B79">
        <w:rPr>
          <w:b w:val="0"/>
        </w:rPr>
        <w:t>u</w:t>
      </w:r>
      <w:r w:rsidR="003656C8" w:rsidRPr="00940B79">
        <w:rPr>
          <w:b w:val="0"/>
        </w:rPr>
        <w:t xml:space="preserve"> projektu</w:t>
      </w:r>
      <w:r w:rsidR="008E0B89" w:rsidRPr="00940B79">
        <w:rPr>
          <w:b w:val="0"/>
        </w:rPr>
        <w:t xml:space="preserve"> v MS2021+</w:t>
      </w:r>
      <w:r w:rsidR="003656C8" w:rsidRPr="00940B79">
        <w:rPr>
          <w:b w:val="0"/>
        </w:rPr>
        <w:t>,</w:t>
      </w:r>
      <w:r w:rsidR="00133066" w:rsidRPr="00940B79">
        <w:rPr>
          <w:b w:val="0"/>
        </w:rPr>
        <w:t xml:space="preserve"> příp</w:t>
      </w:r>
      <w:r w:rsidR="009A5536" w:rsidRPr="00940B79">
        <w:rPr>
          <w:b w:val="0"/>
        </w:rPr>
        <w:t>adně</w:t>
      </w:r>
      <w:r w:rsidR="00133066" w:rsidRPr="00940B79">
        <w:rPr>
          <w:b w:val="0"/>
        </w:rPr>
        <w:t xml:space="preserve"> upraveným</w:t>
      </w:r>
      <w:r w:rsidR="00E661A2" w:rsidRPr="00940B79">
        <w:rPr>
          <w:b w:val="0"/>
        </w:rPr>
        <w:t>i</w:t>
      </w:r>
      <w:r w:rsidR="00133066" w:rsidRPr="00940B79">
        <w:rPr>
          <w:b w:val="0"/>
        </w:rPr>
        <w:t xml:space="preserve"> </w:t>
      </w:r>
      <w:r w:rsidR="009A5536" w:rsidRPr="00940B79">
        <w:rPr>
          <w:b w:val="0"/>
        </w:rPr>
        <w:t>prostřednictvím změn</w:t>
      </w:r>
      <w:r w:rsidR="00133066" w:rsidRPr="00940B79">
        <w:rPr>
          <w:b w:val="0"/>
        </w:rPr>
        <w:t xml:space="preserve"> provedený</w:t>
      </w:r>
      <w:r w:rsidR="009A5536" w:rsidRPr="00940B79">
        <w:rPr>
          <w:b w:val="0"/>
        </w:rPr>
        <w:t>ch</w:t>
      </w:r>
      <w:r w:rsidR="00133066" w:rsidRPr="00940B79">
        <w:rPr>
          <w:b w:val="0"/>
        </w:rPr>
        <w:t xml:space="preserve"> v souladu s PpŽP.</w:t>
      </w:r>
    </w:p>
    <w:p w14:paraId="4F05E1D7" w14:textId="46DF73DB" w:rsidR="001E71C1" w:rsidRPr="00A94134" w:rsidRDefault="001E71C1" w:rsidP="000B17CB">
      <w:pPr>
        <w:pStyle w:val="Headline1proTP"/>
        <w:numPr>
          <w:ilvl w:val="0"/>
          <w:numId w:val="22"/>
        </w:numPr>
        <w:spacing w:before="240"/>
        <w:ind w:left="426" w:hanging="284"/>
      </w:pPr>
      <w:r w:rsidRPr="00A94134">
        <w:t xml:space="preserve">Způsobilé výdaje </w:t>
      </w:r>
    </w:p>
    <w:p w14:paraId="4F05E1D8" w14:textId="374D3427" w:rsidR="002B173C" w:rsidRPr="00940B79" w:rsidRDefault="00AD351C" w:rsidP="008B4ABF">
      <w:pPr>
        <w:pStyle w:val="Headline2proTP"/>
        <w:keepNext w:val="0"/>
        <w:numPr>
          <w:ilvl w:val="0"/>
          <w:numId w:val="27"/>
        </w:numPr>
        <w:ind w:left="425" w:hanging="425"/>
        <w:rPr>
          <w:b w:val="0"/>
        </w:rPr>
      </w:pPr>
      <w:r w:rsidRPr="00940B79">
        <w:rPr>
          <w:b w:val="0"/>
        </w:rPr>
        <w:t xml:space="preserve">Příjemce je </w:t>
      </w:r>
      <w:r w:rsidR="00954883" w:rsidRPr="00940B79">
        <w:rPr>
          <w:b w:val="0"/>
        </w:rPr>
        <w:t xml:space="preserve">povinen </w:t>
      </w:r>
      <w:r w:rsidRPr="00940B79">
        <w:rPr>
          <w:b w:val="0"/>
        </w:rPr>
        <w:t>použít dotac</w:t>
      </w:r>
      <w:r w:rsidR="00F30771" w:rsidRPr="00940B79">
        <w:rPr>
          <w:b w:val="0"/>
        </w:rPr>
        <w:t>i</w:t>
      </w:r>
      <w:r w:rsidRPr="00940B79">
        <w:rPr>
          <w:b w:val="0"/>
        </w:rPr>
        <w:t xml:space="preserve"> </w:t>
      </w:r>
      <w:r w:rsidR="006F2C90" w:rsidRPr="00940B79">
        <w:rPr>
          <w:b w:val="0"/>
        </w:rPr>
        <w:t xml:space="preserve">určenou </w:t>
      </w:r>
      <w:r w:rsidR="00A5318D" w:rsidRPr="00940B79">
        <w:rPr>
          <w:b w:val="0"/>
        </w:rPr>
        <w:t xml:space="preserve">na přímé výdaje </w:t>
      </w:r>
      <w:r w:rsidRPr="00940B79">
        <w:rPr>
          <w:b w:val="0"/>
        </w:rPr>
        <w:t>pouze na výdaje, které souvisejí s realizací projektu</w:t>
      </w:r>
      <w:r w:rsidR="002935ED" w:rsidRPr="00940B79">
        <w:rPr>
          <w:b w:val="0"/>
        </w:rPr>
        <w:t>, splňují pravidla způsobilosti</w:t>
      </w:r>
      <w:r w:rsidRPr="00940B79">
        <w:rPr>
          <w:b w:val="0"/>
        </w:rPr>
        <w:t xml:space="preserve"> </w:t>
      </w:r>
      <w:r w:rsidR="002935ED" w:rsidRPr="00940B79">
        <w:rPr>
          <w:b w:val="0"/>
        </w:rPr>
        <w:t xml:space="preserve">a na něž má alokovány prostředky v rozpočtu </w:t>
      </w:r>
      <w:r w:rsidR="002935ED" w:rsidRPr="00940B79">
        <w:rPr>
          <w:b w:val="0"/>
        </w:rPr>
        <w:lastRenderedPageBreak/>
        <w:t>projektu. Čerpání prostředků probíhá na úrovni konkrétních položek rozpočtu. Zjednodušená verze rozpočtu je uvedena v </w:t>
      </w:r>
      <w:r w:rsidR="00254106" w:rsidRPr="00940B79">
        <w:rPr>
          <w:b w:val="0"/>
        </w:rPr>
        <w:t>Příloze č. 1</w:t>
      </w:r>
      <w:r w:rsidR="002935ED" w:rsidRPr="00940B79">
        <w:rPr>
          <w:b w:val="0"/>
        </w:rPr>
        <w:t>, případná podrobnější verze je v MS2021+</w:t>
      </w:r>
      <w:r w:rsidRPr="00940B79">
        <w:rPr>
          <w:b w:val="0"/>
        </w:rPr>
        <w:t>.</w:t>
      </w:r>
      <w:bookmarkStart w:id="3" w:name="_Ref211603954"/>
    </w:p>
    <w:bookmarkEnd w:id="3"/>
    <w:p w14:paraId="4F05E1DA" w14:textId="28153F46" w:rsidR="002B173C" w:rsidRPr="00A94134" w:rsidRDefault="00D273DB" w:rsidP="000B17CB">
      <w:pPr>
        <w:pStyle w:val="Headline2proTP"/>
        <w:keepNext w:val="0"/>
        <w:keepLines/>
        <w:numPr>
          <w:ilvl w:val="0"/>
          <w:numId w:val="27"/>
        </w:numPr>
        <w:ind w:left="426" w:hanging="426"/>
        <w:rPr>
          <w:b w:val="0"/>
        </w:rPr>
      </w:pPr>
      <w:r w:rsidRPr="00A94134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 w:rsidRPr="00A94134">
        <w:rPr>
          <w:b w:val="0"/>
        </w:rPr>
        <w:t>,</w:t>
      </w:r>
      <w:r w:rsidRPr="00A94134">
        <w:rPr>
          <w:b w:val="0"/>
        </w:rPr>
        <w:t xml:space="preserve"> z vlastních zdrojů tak, aby byl dodržen účel dotace</w:t>
      </w:r>
      <w:r w:rsidR="00DA1279" w:rsidRPr="00A94134">
        <w:rPr>
          <w:b w:val="0"/>
        </w:rPr>
        <w:t>.</w:t>
      </w:r>
    </w:p>
    <w:p w14:paraId="4F05E1DB" w14:textId="3AE8E85C" w:rsidR="00ED7283" w:rsidRPr="00940B79" w:rsidRDefault="00D273DB" w:rsidP="000B17CB">
      <w:pPr>
        <w:pStyle w:val="Headline2proTP"/>
        <w:keepNext w:val="0"/>
        <w:widowControl w:val="0"/>
        <w:numPr>
          <w:ilvl w:val="0"/>
          <w:numId w:val="27"/>
        </w:numPr>
        <w:ind w:left="425" w:hanging="425"/>
        <w:rPr>
          <w:b w:val="0"/>
        </w:rPr>
      </w:pPr>
      <w:r w:rsidRPr="00940B79">
        <w:rPr>
          <w:b w:val="0"/>
        </w:rPr>
        <w:t xml:space="preserve">Příjemce je povinen zabezpečit, aby všechny </w:t>
      </w:r>
      <w:r w:rsidR="00A27FCA" w:rsidRPr="00940B79">
        <w:rPr>
          <w:b w:val="0"/>
        </w:rPr>
        <w:t xml:space="preserve">předložené </w:t>
      </w:r>
      <w:r w:rsidRPr="00940B79">
        <w:rPr>
          <w:b w:val="0"/>
        </w:rPr>
        <w:t>doklady související s</w:t>
      </w:r>
      <w:r w:rsidR="002935ED" w:rsidRPr="00940B79">
        <w:rPr>
          <w:b w:val="0"/>
        </w:rPr>
        <w:t> </w:t>
      </w:r>
      <w:r w:rsidRPr="00940B79">
        <w:rPr>
          <w:b w:val="0"/>
        </w:rPr>
        <w:t>projektem</w:t>
      </w:r>
      <w:r w:rsidR="002935ED" w:rsidRPr="00940B79">
        <w:rPr>
          <w:b w:val="0"/>
        </w:rPr>
        <w:t xml:space="preserve"> hrazené z přímých výdajů</w:t>
      </w:r>
      <w:r w:rsidRPr="00940B79">
        <w:rPr>
          <w:b w:val="0"/>
        </w:rPr>
        <w:t xml:space="preserve"> byly označeny </w:t>
      </w:r>
      <w:r w:rsidR="009D4994" w:rsidRPr="00940B79">
        <w:rPr>
          <w:b w:val="0"/>
        </w:rPr>
        <w:t xml:space="preserve">registračním </w:t>
      </w:r>
      <w:r w:rsidRPr="00940B79">
        <w:rPr>
          <w:b w:val="0"/>
        </w:rPr>
        <w:t>číslem projektu.</w:t>
      </w:r>
      <w:r w:rsidR="00A27FCA" w:rsidRPr="00940B79">
        <w:rPr>
          <w:b w:val="0"/>
        </w:rPr>
        <w:t xml:space="preserve"> Výdaje provedené na základě dokladů nesplňujících tuto náležitost nejsou způsobilé.</w:t>
      </w:r>
    </w:p>
    <w:p w14:paraId="4F05E1DC" w14:textId="05209270" w:rsidR="00D273DB" w:rsidRDefault="00D273DB" w:rsidP="000B17CB">
      <w:pPr>
        <w:pStyle w:val="Headline1proTP"/>
        <w:numPr>
          <w:ilvl w:val="0"/>
          <w:numId w:val="22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1166FF9F" w:rsidR="00242BC8" w:rsidRDefault="00072726" w:rsidP="000B17CB">
      <w:pPr>
        <w:pStyle w:val="Headline2proTP"/>
        <w:keepNext w:val="0"/>
        <w:numPr>
          <w:ilvl w:val="0"/>
          <w:numId w:val="28"/>
        </w:numPr>
        <w:ind w:left="426" w:hanging="426"/>
        <w:rPr>
          <w:b w:val="0"/>
        </w:rPr>
      </w:pPr>
      <w:bookmarkStart w:id="4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4"/>
    </w:p>
    <w:p w14:paraId="263C2A4E" w14:textId="5E0BC7D9" w:rsidR="005D1B51" w:rsidRPr="00514182" w:rsidRDefault="00480809" w:rsidP="000B17CB">
      <w:pPr>
        <w:pStyle w:val="Headline2proTP"/>
        <w:numPr>
          <w:ilvl w:val="0"/>
          <w:numId w:val="28"/>
        </w:numPr>
        <w:spacing w:after="0"/>
        <w:ind w:left="426" w:hanging="426"/>
        <w:rPr>
          <w:b w:val="0"/>
        </w:rPr>
      </w:pPr>
      <w:r w:rsidRPr="00514182">
        <w:rPr>
          <w:b w:val="0"/>
        </w:rPr>
        <w:t xml:space="preserve">Příjemce je povinen </w:t>
      </w:r>
      <w:r w:rsidR="004D7754">
        <w:rPr>
          <w:b w:val="0"/>
        </w:rPr>
        <w:t>do</w:t>
      </w:r>
      <w:r w:rsidR="00E90259">
        <w:rPr>
          <w:b w:val="0"/>
        </w:rPr>
        <w:t xml:space="preserve"> </w:t>
      </w:r>
      <w:r w:rsidR="004D7754">
        <w:rPr>
          <w:b w:val="0"/>
        </w:rPr>
        <w:t xml:space="preserve">data </w:t>
      </w:r>
      <w:r w:rsidR="00E90259">
        <w:rPr>
          <w:b w:val="0"/>
        </w:rPr>
        <w:t xml:space="preserve">ukončení fyzické realizace projektu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a nejpozději v závěrečné zprávě o realizaci projektu</w:t>
      </w:r>
      <w:r w:rsidR="004D7754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6B157A47" w:rsidR="005D1B51" w:rsidRPr="00F21443" w:rsidRDefault="00480809" w:rsidP="00941E0C">
      <w:pPr>
        <w:pStyle w:val="Headline2proTP"/>
        <w:widowControl w:val="0"/>
        <w:numPr>
          <w:ilvl w:val="0"/>
          <w:numId w:val="16"/>
        </w:numPr>
        <w:spacing w:before="60" w:after="0"/>
        <w:ind w:hanging="295"/>
        <w:rPr>
          <w:b w:val="0"/>
        </w:rPr>
      </w:pPr>
      <w:bookmarkStart w:id="5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417433" w:rsidRPr="00F21443">
        <w:rPr>
          <w:b w:val="0"/>
        </w:rPr>
        <w:t> 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273E1766" w:rsidR="00480809" w:rsidRDefault="00480809" w:rsidP="00941E0C">
      <w:pPr>
        <w:pStyle w:val="Headline2proTP"/>
        <w:widowControl w:val="0"/>
        <w:numPr>
          <w:ilvl w:val="0"/>
          <w:numId w:val="16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0B6792F8" w14:textId="1DB04AF3" w:rsidR="00937527" w:rsidRDefault="00937527" w:rsidP="00941E0C">
      <w:pPr>
        <w:keepNext/>
        <w:widowControl w:val="0"/>
        <w:spacing w:before="60" w:after="0"/>
        <w:ind w:left="425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5120DA">
        <w:rPr>
          <w:rFonts w:cs="Arial"/>
        </w:rPr>
        <w:t>6</w:t>
      </w:r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3CCA32F8" w:rsidR="001E71C1" w:rsidRDefault="001E71C1" w:rsidP="000B17CB">
      <w:pPr>
        <w:pStyle w:val="Headline2proTP"/>
        <w:keepNext w:val="0"/>
        <w:numPr>
          <w:ilvl w:val="1"/>
          <w:numId w:val="17"/>
        </w:numPr>
        <w:spacing w:before="120" w:after="0"/>
        <w:ind w:left="426" w:hanging="426"/>
        <w:rPr>
          <w:b w:val="0"/>
        </w:rPr>
      </w:pPr>
      <w:bookmarkStart w:id="6" w:name="_Ref456100505"/>
      <w:bookmarkEnd w:id="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8F4BB5" w:rsidRPr="00590D85">
        <w:rPr>
          <w:rStyle w:val="Odkaznakoment"/>
          <w:rFonts w:asciiTheme="minorHAnsi" w:hAnsiTheme="minorHAnsi" w:cstheme="minorHAnsi"/>
          <w:b w:val="0"/>
          <w:sz w:val="22"/>
          <w:szCs w:val="22"/>
          <w:lang w:eastAsia="en-US"/>
        </w:rPr>
        <w:t>,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6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417433">
        <w:rPr>
          <w:b w:val="0"/>
        </w:rPr>
        <w:t> 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r w:rsidR="00064A50">
        <w:rPr>
          <w:b w:val="0"/>
        </w:rPr>
        <w:t>PpŽP</w:t>
      </w:r>
      <w:r w:rsidR="00EE189E">
        <w:rPr>
          <w:b w:val="0"/>
        </w:rPr>
        <w:t xml:space="preserve">. </w:t>
      </w:r>
    </w:p>
    <w:p w14:paraId="4F05E1DF" w14:textId="33BB3946" w:rsidR="00242BC8" w:rsidRPr="003E2197" w:rsidRDefault="00242BC8" w:rsidP="000B17CB">
      <w:pPr>
        <w:pStyle w:val="Headline2proTP"/>
        <w:keepNext w:val="0"/>
        <w:numPr>
          <w:ilvl w:val="1"/>
          <w:numId w:val="17"/>
        </w:numPr>
        <w:spacing w:before="120" w:after="0"/>
        <w:ind w:left="425" w:hanging="425"/>
        <w:rPr>
          <w:b w:val="0"/>
        </w:rPr>
      </w:pPr>
      <w:bookmarkStart w:id="7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7"/>
    </w:p>
    <w:p w14:paraId="4F05E1E1" w14:textId="6DB887FF" w:rsidR="001E71C1" w:rsidRDefault="001E71C1" w:rsidP="000B17CB">
      <w:pPr>
        <w:pStyle w:val="Headline2proTP"/>
        <w:keepNext w:val="0"/>
        <w:numPr>
          <w:ilvl w:val="1"/>
          <w:numId w:val="17"/>
        </w:numPr>
        <w:spacing w:before="120" w:after="0"/>
        <w:ind w:left="425" w:hanging="425"/>
        <w:rPr>
          <w:b w:val="0"/>
        </w:rPr>
      </w:pPr>
      <w:bookmarkStart w:id="8" w:name="_Ref456101660"/>
      <w:bookmarkStart w:id="9" w:name="_Ref464622509"/>
      <w:bookmarkEnd w:id="8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 w:rsidR="00DB5F54">
        <w:rPr>
          <w:b w:val="0"/>
        </w:rPr>
        <w:t xml:space="preserve"> </w:t>
      </w:r>
      <w:bookmarkEnd w:id="9"/>
    </w:p>
    <w:p w14:paraId="4F05E1E2" w14:textId="234A0045" w:rsidR="00A82302" w:rsidRDefault="00A82302" w:rsidP="000B17CB">
      <w:pPr>
        <w:pStyle w:val="Headline1proTP"/>
        <w:numPr>
          <w:ilvl w:val="0"/>
          <w:numId w:val="22"/>
        </w:numPr>
        <w:spacing w:before="240"/>
        <w:ind w:left="426" w:hanging="284"/>
      </w:pPr>
      <w:bookmarkStart w:id="10" w:name="_Ref456101688"/>
      <w:r w:rsidRPr="00347CB3">
        <w:t>Oznamovací povinnost</w:t>
      </w:r>
      <w:bookmarkEnd w:id="10"/>
    </w:p>
    <w:p w14:paraId="0719CCA9" w14:textId="3C1DB9AC" w:rsidR="00DC1954" w:rsidRDefault="00DC1954" w:rsidP="000B17CB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0B17CB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3BD0F263" w:rsidR="00DC1954" w:rsidRDefault="00DC1954" w:rsidP="000B17CB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Jakoukoli situaci v projektu, která je podle PpŽP tzv. informací k projektu, je </w:t>
      </w:r>
      <w:r w:rsidR="006D4D2D">
        <w:rPr>
          <w:b w:val="0"/>
        </w:rPr>
        <w:t>p</w:t>
      </w:r>
      <w:r>
        <w:rPr>
          <w:b w:val="0"/>
        </w:rPr>
        <w:t>říjemce povinen oznámit Poskytovateli dotace prostřednictvím zprávy o realizaci v souladu s PpŽP.</w:t>
      </w:r>
    </w:p>
    <w:p w14:paraId="3420B6C7" w14:textId="6F8F2E34" w:rsidR="007A14C4" w:rsidRPr="00DC1954" w:rsidRDefault="00DC1954" w:rsidP="000B17CB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 v souladu s PpŽP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C1515F">
        <w:rPr>
          <w:b w:val="0"/>
        </w:rPr>
        <w:t> </w:t>
      </w:r>
      <w:r w:rsidR="00913338" w:rsidRPr="00DC1954">
        <w:rPr>
          <w:b w:val="0"/>
        </w:rPr>
        <w:t>IS</w:t>
      </w:r>
      <w:r w:rsidR="00C1515F">
        <w:rPr>
          <w:b w:val="0"/>
        </w:rPr>
        <w:t xml:space="preserve"> </w:t>
      </w:r>
      <w:r w:rsidR="00913338" w:rsidRPr="00DC1954">
        <w:rPr>
          <w:b w:val="0"/>
        </w:rPr>
        <w:t>KP21+</w:t>
      </w:r>
      <w:r w:rsidR="00066C01">
        <w:rPr>
          <w:b w:val="0"/>
        </w:rPr>
        <w:t>.</w:t>
      </w:r>
    </w:p>
    <w:p w14:paraId="4F05E1E6" w14:textId="617A55A6" w:rsidR="00DD1C68" w:rsidRDefault="00A82302" w:rsidP="000B17CB">
      <w:pPr>
        <w:pStyle w:val="Headline1proTP"/>
        <w:numPr>
          <w:ilvl w:val="0"/>
          <w:numId w:val="22"/>
        </w:numPr>
        <w:spacing w:before="240"/>
        <w:ind w:left="426" w:hanging="284"/>
      </w:pPr>
      <w:r w:rsidRPr="00347CB3">
        <w:t xml:space="preserve">Vedení účetnictví </w:t>
      </w:r>
      <w:bookmarkStart w:id="11" w:name="_Ref456101718"/>
    </w:p>
    <w:bookmarkEnd w:id="11"/>
    <w:p w14:paraId="4F05E1E7" w14:textId="2F515EFB" w:rsidR="00A35253" w:rsidRPr="005B7CAB" w:rsidRDefault="00A82302" w:rsidP="000B17CB">
      <w:pPr>
        <w:pStyle w:val="Headline2proTP"/>
        <w:keepNext w:val="0"/>
        <w:widowControl w:val="0"/>
        <w:numPr>
          <w:ilvl w:val="1"/>
          <w:numId w:val="11"/>
        </w:numPr>
        <w:ind w:left="425" w:hanging="425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</w:t>
      </w:r>
      <w:r w:rsidR="00F3343B">
        <w:rPr>
          <w:b w:val="0"/>
        </w:rPr>
        <w:lastRenderedPageBreak/>
        <w:t>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E76457"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2469FCF0" w:rsidR="00A82302" w:rsidRPr="005B7CAB" w:rsidRDefault="00A82302" w:rsidP="000B17CB">
      <w:pPr>
        <w:pStyle w:val="Headline2proTP"/>
        <w:keepNext w:val="0"/>
        <w:numPr>
          <w:ilvl w:val="1"/>
          <w:numId w:val="11"/>
        </w:numPr>
        <w:ind w:left="426" w:hanging="426"/>
        <w:rPr>
          <w:b w:val="0"/>
        </w:rPr>
      </w:pPr>
      <w:r w:rsidRPr="005B7CAB">
        <w:rPr>
          <w:b w:val="0"/>
        </w:rPr>
        <w:t xml:space="preserve">Příjemce je povinen zajistit, aby příslušné doklady vztahující se k 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 xml:space="preserve">§ 11 odst. 1 zákona o účetnictví </w:t>
      </w:r>
      <w:r w:rsidR="00C41CF4" w:rsidRPr="00C41CF4">
        <w:rPr>
          <w:b w:val="0"/>
          <w:spacing w:val="-4"/>
        </w:rPr>
        <w:t>[</w:t>
      </w:r>
      <w:r w:rsidRPr="00C41CF4">
        <w:rPr>
          <w:b w:val="0"/>
          <w:spacing w:val="-4"/>
        </w:rPr>
        <w:t>s výji</w:t>
      </w:r>
      <w:r w:rsidR="00C41CF4" w:rsidRPr="00C41CF4">
        <w:rPr>
          <w:b w:val="0"/>
          <w:spacing w:val="-4"/>
        </w:rPr>
        <w:t>mkou písm. f)</w:t>
      </w:r>
      <w:r w:rsidR="00C41CF4">
        <w:rPr>
          <w:b w:val="0"/>
        </w:rPr>
        <w:t xml:space="preserve"> </w:t>
      </w:r>
      <w:r w:rsidR="00C41CF4" w:rsidRPr="00C41CF4">
        <w:rPr>
          <w:b w:val="0"/>
          <w:spacing w:val="-4"/>
        </w:rPr>
        <w:t>tohoto ustanovení]</w:t>
      </w:r>
      <w:r w:rsidR="00A35253" w:rsidRPr="00C41CF4">
        <w:rPr>
          <w:b w:val="0"/>
          <w:spacing w:val="-4"/>
        </w:rPr>
        <w:t xml:space="preserve"> 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214B1E55" w:rsidR="00A82302" w:rsidRPr="00E50E75" w:rsidRDefault="00A82302" w:rsidP="000B17CB">
      <w:pPr>
        <w:pStyle w:val="Headline2proTP"/>
        <w:keepNext w:val="0"/>
        <w:numPr>
          <w:ilvl w:val="1"/>
          <w:numId w:val="11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9502A5">
        <w:rPr>
          <w:b w:val="0"/>
        </w:rPr>
        <w:t xml:space="preserve">veškeré transakce související s 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>nákladů</w:t>
      </w:r>
      <w:r w:rsidR="00220891">
        <w:rPr>
          <w:b w:val="0"/>
        </w:rPr>
        <w:t>.</w:t>
      </w:r>
    </w:p>
    <w:p w14:paraId="4F05E1EF" w14:textId="5E91F8F8" w:rsidR="00F02813" w:rsidRPr="004340D3" w:rsidRDefault="00F02813" w:rsidP="000B17CB">
      <w:pPr>
        <w:pStyle w:val="Headline2proTP"/>
        <w:numPr>
          <w:ilvl w:val="1"/>
          <w:numId w:val="11"/>
        </w:numPr>
        <w:ind w:left="426" w:hanging="426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21A7FCFA" w:rsidR="000139EF" w:rsidRPr="000139EF" w:rsidRDefault="001C7EEC" w:rsidP="00FA6C7D">
      <w:pPr>
        <w:pStyle w:val="Headline1proTP"/>
        <w:numPr>
          <w:ilvl w:val="0"/>
          <w:numId w:val="22"/>
        </w:numPr>
        <w:spacing w:before="240"/>
        <w:ind w:left="426" w:hanging="284"/>
        <w:rPr>
          <w:b w:val="0"/>
          <w:i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2" w:name="_Ref456361390"/>
      <w:bookmarkStart w:id="13" w:name="_Ref211584199"/>
    </w:p>
    <w:p w14:paraId="4F05E1F1" w14:textId="77654F41" w:rsidR="009315AC" w:rsidRDefault="009315AC" w:rsidP="000B17CB">
      <w:pPr>
        <w:pStyle w:val="Headline1proTP"/>
        <w:numPr>
          <w:ilvl w:val="0"/>
          <w:numId w:val="29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 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3"/>
      </w:r>
      <w:r w:rsidRPr="000139EF">
        <w:rPr>
          <w:b w:val="0"/>
        </w:rPr>
        <w:t xml:space="preserve"> a P</w:t>
      </w:r>
      <w:r w:rsidR="00B94292" w:rsidRPr="000139EF">
        <w:rPr>
          <w:b w:val="0"/>
        </w:rPr>
        <w:t>pŽP</w:t>
      </w:r>
      <w:r w:rsidRPr="000139EF">
        <w:rPr>
          <w:b w:val="0"/>
        </w:rPr>
        <w:t>.</w:t>
      </w:r>
      <w:bookmarkEnd w:id="12"/>
      <w:r w:rsidR="00B028CD">
        <w:rPr>
          <w:b w:val="0"/>
        </w:rPr>
        <w:t xml:space="preserve"> </w:t>
      </w:r>
    </w:p>
    <w:p w14:paraId="0DD98D75" w14:textId="00241BA9" w:rsidR="006533B2" w:rsidRPr="00404C1F" w:rsidRDefault="006533B2" w:rsidP="00200DE8">
      <w:pPr>
        <w:pStyle w:val="Headline1proTP"/>
        <w:numPr>
          <w:ilvl w:val="0"/>
          <w:numId w:val="29"/>
        </w:numPr>
        <w:ind w:left="426" w:hanging="426"/>
        <w:jc w:val="both"/>
      </w:pPr>
      <w:r w:rsidRPr="00404C1F">
        <w:rPr>
          <w:b w:val="0"/>
        </w:rPr>
        <w:t>Přesahuj</w:t>
      </w:r>
      <w:r w:rsidR="005E09F4" w:rsidRPr="00404C1F">
        <w:rPr>
          <w:b w:val="0"/>
        </w:rPr>
        <w:t>e</w:t>
      </w:r>
      <w:r w:rsidRPr="00404C1F">
        <w:rPr>
          <w:b w:val="0"/>
        </w:rPr>
        <w:t>-li hodnota veřejné zakázky prahové hodnoty pro nadlimitní veřejné zakázky ve smyslu nařízení vlády č. 172/2016 Sb</w:t>
      </w:r>
      <w:r w:rsidRPr="00200DE8">
        <w:rPr>
          <w:b w:val="0"/>
        </w:rPr>
        <w:t xml:space="preserve">., </w:t>
      </w:r>
      <w:r w:rsidR="005725FF" w:rsidRPr="00200DE8">
        <w:rPr>
          <w:b w:val="0"/>
        </w:rPr>
        <w:t>o stanovení finančních limitů a částek pro účely zákona o zadávání veřejných zakázek, ve znění pozdějších předpisů</w:t>
      </w:r>
      <w:r w:rsidR="009710E6" w:rsidRPr="00200DE8">
        <w:rPr>
          <w:b w:val="0"/>
        </w:rPr>
        <w:t>,</w:t>
      </w:r>
      <w:r w:rsidRPr="00404C1F">
        <w:rPr>
          <w:b w:val="0"/>
        </w:rPr>
        <w:t xml:space="preserve"> je příjemce povinen, bez ohledu na způsob financování veřejné zakázky, sdělit</w:t>
      </w:r>
      <w:r w:rsidR="009710E6" w:rsidRPr="00404C1F">
        <w:rPr>
          <w:b w:val="0"/>
        </w:rPr>
        <w:t xml:space="preserve"> Poskytovateli dotace</w:t>
      </w:r>
      <w:r w:rsidRPr="00404C1F">
        <w:rPr>
          <w:b w:val="0"/>
        </w:rPr>
        <w:t xml:space="preserve"> prostřednictvím IS</w:t>
      </w:r>
      <w:r w:rsidR="002A038C" w:rsidRPr="00404C1F">
        <w:rPr>
          <w:b w:val="0"/>
        </w:rPr>
        <w:t xml:space="preserve"> </w:t>
      </w:r>
      <w:r w:rsidRPr="00404C1F">
        <w:rPr>
          <w:b w:val="0"/>
        </w:rPr>
        <w:t>KP21+ informace o:</w:t>
      </w:r>
    </w:p>
    <w:p w14:paraId="6E14695D" w14:textId="4F966BEE" w:rsidR="006533B2" w:rsidRPr="005E09F4" w:rsidRDefault="006533B2" w:rsidP="00131269">
      <w:pPr>
        <w:pStyle w:val="Default"/>
        <w:numPr>
          <w:ilvl w:val="7"/>
          <w:numId w:val="20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4" w:name="_Hlk124235152"/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0A523C79" w:rsidR="006533B2" w:rsidRPr="005E09F4" w:rsidRDefault="006533B2" w:rsidP="00131269">
      <w:pPr>
        <w:pStyle w:val="Default"/>
        <w:widowControl w:val="0"/>
        <w:numPr>
          <w:ilvl w:val="7"/>
          <w:numId w:val="20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872365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F5844D8" w:rsidR="006533B2" w:rsidRPr="00CA3189" w:rsidRDefault="006533B2" w:rsidP="00131269">
      <w:pPr>
        <w:pStyle w:val="Headline1proTP"/>
        <w:widowControl w:val="0"/>
        <w:numPr>
          <w:ilvl w:val="7"/>
          <w:numId w:val="20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 w:rsidR="00515024"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částka).</w:t>
      </w:r>
    </w:p>
    <w:p w14:paraId="4F05E1F3" w14:textId="0387774F" w:rsidR="00A82302" w:rsidRPr="00347CB3" w:rsidRDefault="00A82302" w:rsidP="000B17CB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15" w:name="_Ref456361668"/>
      <w:bookmarkEnd w:id="13"/>
      <w:bookmarkEnd w:id="14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15"/>
    </w:p>
    <w:p w14:paraId="4F05E1F4" w14:textId="1F07D02C" w:rsidR="00A82302" w:rsidRDefault="00A82302" w:rsidP="002019AA">
      <w:pPr>
        <w:widowControl w:val="0"/>
      </w:pPr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872365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PpŽP</w:t>
      </w:r>
      <w:r w:rsidRPr="00347CB3">
        <w:t>.</w:t>
      </w:r>
    </w:p>
    <w:p w14:paraId="4F05E1F5" w14:textId="7C45705C" w:rsidR="00A82302" w:rsidRPr="00347CB3" w:rsidRDefault="00A82302" w:rsidP="000B17CB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16" w:name="_Ref211589877"/>
      <w:bookmarkStart w:id="17" w:name="_Ref456101762"/>
      <w:r w:rsidRPr="00347CB3">
        <w:t>Kontrola</w:t>
      </w:r>
      <w:bookmarkEnd w:id="16"/>
      <w:r w:rsidRPr="00347CB3">
        <w:t>/audit</w:t>
      </w:r>
      <w:bookmarkEnd w:id="17"/>
    </w:p>
    <w:p w14:paraId="4F05E1F6" w14:textId="53302516" w:rsidR="00B52BD8" w:rsidRPr="00794D28" w:rsidRDefault="0000065B" w:rsidP="000B17CB">
      <w:pPr>
        <w:pStyle w:val="Headline1proTP"/>
        <w:numPr>
          <w:ilvl w:val="1"/>
          <w:numId w:val="12"/>
        </w:numPr>
        <w:ind w:left="567" w:hanging="567"/>
        <w:jc w:val="both"/>
        <w:rPr>
          <w:b w:val="0"/>
        </w:rPr>
      </w:pPr>
      <w:bookmarkStart w:id="18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4"/>
      </w:r>
      <w:r w:rsidR="00B52BD8" w:rsidRPr="00794D28">
        <w:rPr>
          <w:b w:val="0"/>
        </w:rPr>
        <w:t xml:space="preserve"> a PpŽP. </w:t>
      </w:r>
    </w:p>
    <w:p w14:paraId="4F05E1F7" w14:textId="10325888" w:rsidR="00A82302" w:rsidRPr="000D79E5" w:rsidRDefault="00A82302" w:rsidP="000B17CB">
      <w:pPr>
        <w:pStyle w:val="Headline2proTP"/>
        <w:keepNext w:val="0"/>
        <w:widowControl w:val="0"/>
        <w:numPr>
          <w:ilvl w:val="1"/>
          <w:numId w:val="1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0D79E5">
        <w:rPr>
          <w:b w:val="0"/>
        </w:rPr>
        <w:t>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E70983">
        <w:rPr>
          <w:b w:val="0"/>
        </w:rPr>
        <w:t xml:space="preserve"> (dále jen „EK“)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(dále jen „EÚ</w:t>
      </w:r>
      <w:r w:rsidR="00E70983">
        <w:rPr>
          <w:b w:val="0"/>
        </w:rPr>
        <w:t>D“)</w:t>
      </w:r>
      <w:r w:rsidR="008B5B69">
        <w:rPr>
          <w:b w:val="0"/>
        </w:rPr>
        <w:t xml:space="preserve"> 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18"/>
    </w:p>
    <w:p w14:paraId="4F05E1F8" w14:textId="6BFE3E43" w:rsidR="00A82302" w:rsidRPr="000D79E5" w:rsidRDefault="00A82302" w:rsidP="000B17CB">
      <w:pPr>
        <w:pStyle w:val="Headline2proTP"/>
        <w:keepNext w:val="0"/>
        <w:numPr>
          <w:ilvl w:val="1"/>
          <w:numId w:val="12"/>
        </w:numPr>
        <w:ind w:left="567" w:hanging="567"/>
        <w:rPr>
          <w:b w:val="0"/>
        </w:rPr>
      </w:pPr>
      <w:r w:rsidRPr="000D79E5">
        <w:rPr>
          <w:b w:val="0"/>
        </w:rPr>
        <w:lastRenderedPageBreak/>
        <w:t>Příjemce je povinen informovat Poskytovatele dotace</w:t>
      </w:r>
      <w:r w:rsidR="00E56D64">
        <w:rPr>
          <w:b w:val="0"/>
        </w:rPr>
        <w:t xml:space="preserve"> elektronicky (např. interní depeší)</w:t>
      </w:r>
      <w:r w:rsidRPr="000D79E5">
        <w:rPr>
          <w:b w:val="0"/>
        </w:rPr>
        <w:t xml:space="preserve"> o všech provedených auditech a kontrolách ze strany jiných subjektů, </w:t>
      </w:r>
      <w:r w:rsidR="00FB6994">
        <w:rPr>
          <w:b w:val="0"/>
          <w:spacing w:val="-4"/>
        </w:rPr>
        <w:t>a to ve lhůtě 15 </w:t>
      </w:r>
      <w:r w:rsidR="00E56D64">
        <w:rPr>
          <w:b w:val="0"/>
          <w:spacing w:val="-4"/>
        </w:rPr>
        <w:t>pracovních dní od</w:t>
      </w:r>
      <w:r w:rsidR="00872365">
        <w:rPr>
          <w:b w:val="0"/>
          <w:spacing w:val="-4"/>
        </w:rPr>
        <w:t> </w:t>
      </w:r>
      <w:r w:rsidR="00E56D64">
        <w:rPr>
          <w:b w:val="0"/>
          <w:spacing w:val="-4"/>
        </w:rPr>
        <w:t xml:space="preserve">ukončení kontroly či auditu. </w:t>
      </w:r>
    </w:p>
    <w:p w14:paraId="4F05E1F9" w14:textId="38A8F657" w:rsidR="00503494" w:rsidRPr="00503494" w:rsidRDefault="00A82302" w:rsidP="000B17CB">
      <w:pPr>
        <w:pStyle w:val="Headline2proTP"/>
        <w:keepNext w:val="0"/>
        <w:numPr>
          <w:ilvl w:val="1"/>
          <w:numId w:val="12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136D4E">
        <w:rPr>
          <w:b w:val="0"/>
        </w:rPr>
        <w:t>, případně na žádost Poskytovatele dotace také veškeré informace o výsledcích předchozích kontrol a auditů,</w:t>
      </w:r>
      <w:r w:rsidRPr="000D79E5">
        <w:rPr>
          <w:b w:val="0"/>
        </w:rPr>
        <w:t xml:space="preserve">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 xml:space="preserve">protokolů </w:t>
      </w:r>
      <w:r w:rsidR="00136D4E">
        <w:rPr>
          <w:b w:val="0"/>
        </w:rPr>
        <w:t>o</w:t>
      </w:r>
      <w:r w:rsidRPr="000D79E5">
        <w:rPr>
          <w:b w:val="0"/>
        </w:rPr>
        <w:t xml:space="preserve"> kontrol</w:t>
      </w:r>
      <w:r w:rsidR="00136D4E">
        <w:rPr>
          <w:b w:val="0"/>
        </w:rPr>
        <w:t>ách</w:t>
      </w:r>
      <w:r w:rsidRPr="000D79E5">
        <w:rPr>
          <w:b w:val="0"/>
        </w:rPr>
        <w:t xml:space="preserve">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 o</w:t>
      </w:r>
      <w:r w:rsidR="00136D4E">
        <w:rPr>
          <w:b w:val="0"/>
        </w:rPr>
        <w:t> </w:t>
      </w:r>
      <w:r w:rsidR="00503494" w:rsidRPr="00503494">
        <w:rPr>
          <w:b w:val="0"/>
        </w:rPr>
        <w:t>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 a o 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6743A">
        <w:rPr>
          <w:b w:val="0"/>
        </w:rPr>
        <w:t> </w:t>
      </w:r>
      <w:r w:rsidR="00502997">
        <w:rPr>
          <w:b w:val="0"/>
        </w:rPr>
        <w:t>provedených kontrolách a auditech vkládá příjemce ve výše uvedené lhůtě na záložku „</w:t>
      </w:r>
      <w:r w:rsidR="001A4E3B">
        <w:rPr>
          <w:b w:val="0"/>
        </w:rPr>
        <w:t>K</w:t>
      </w:r>
      <w:r w:rsidR="00502997">
        <w:rPr>
          <w:b w:val="0"/>
        </w:rPr>
        <w:t>ontroly“ v</w:t>
      </w:r>
      <w:r w:rsidR="00C1515F">
        <w:rPr>
          <w:b w:val="0"/>
        </w:rPr>
        <w:t> </w:t>
      </w:r>
      <w:r w:rsidR="00502997">
        <w:rPr>
          <w:b w:val="0"/>
        </w:rPr>
        <w:t>IS</w:t>
      </w:r>
      <w:r w:rsidR="00C1515F">
        <w:rPr>
          <w:b w:val="0"/>
        </w:rPr>
        <w:t xml:space="preserve"> </w:t>
      </w:r>
      <w:r w:rsidR="00502997">
        <w:rPr>
          <w:b w:val="0"/>
        </w:rPr>
        <w:t>KP</w:t>
      </w:r>
      <w:r w:rsidR="00A73026">
        <w:rPr>
          <w:b w:val="0"/>
        </w:rPr>
        <w:t>21</w:t>
      </w:r>
      <w:r w:rsidR="00502997">
        <w:rPr>
          <w:b w:val="0"/>
        </w:rPr>
        <w:t>+.</w:t>
      </w:r>
    </w:p>
    <w:p w14:paraId="4F05E1FA" w14:textId="3B7668CA" w:rsidR="00A82302" w:rsidRPr="00347CB3" w:rsidRDefault="00A82302" w:rsidP="000B17CB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19" w:name="_Ref211606163"/>
      <w:r w:rsidRPr="00347CB3">
        <w:t>Publicita</w:t>
      </w:r>
      <w:bookmarkEnd w:id="19"/>
    </w:p>
    <w:p w14:paraId="4F05E1FB" w14:textId="77777777" w:rsidR="00A82302" w:rsidRDefault="00A82302" w:rsidP="00A82302">
      <w:r w:rsidRPr="00E50E75">
        <w:rPr>
          <w:spacing w:val="-4"/>
        </w:rPr>
        <w:t>Příjemce je povinen provádět propagaci projektu v souladu s P</w:t>
      </w:r>
      <w:bookmarkStart w:id="20" w:name="_Ref211606165"/>
      <w:r w:rsidR="0068612D">
        <w:rPr>
          <w:spacing w:val="-4"/>
        </w:rPr>
        <w:t>pŽP</w:t>
      </w:r>
      <w:r w:rsidRPr="00347CB3">
        <w:t>.</w:t>
      </w:r>
    </w:p>
    <w:bookmarkEnd w:id="20"/>
    <w:p w14:paraId="4F05E1FC" w14:textId="1F551447" w:rsidR="00A82302" w:rsidRPr="00A94134" w:rsidRDefault="00A82302" w:rsidP="002019AA">
      <w:pPr>
        <w:pStyle w:val="Headline1proTP"/>
        <w:numPr>
          <w:ilvl w:val="0"/>
          <w:numId w:val="22"/>
        </w:numPr>
        <w:spacing w:before="240"/>
        <w:ind w:left="567" w:hanging="425"/>
      </w:pPr>
      <w:r w:rsidRPr="00A94134">
        <w:t>Zákaz čerpání jiných podpor</w:t>
      </w:r>
    </w:p>
    <w:p w14:paraId="4F05E1FD" w14:textId="3E5C0BF0" w:rsidR="00A82302" w:rsidRPr="00940B79" w:rsidRDefault="00C4721F" w:rsidP="001312A6">
      <w:pPr>
        <w:widowControl w:val="0"/>
      </w:pPr>
      <w:r w:rsidRPr="00940B79">
        <w:t>Příjemce nesmí na výdaje projektu uhrazené z prostředků této dotace čerpat prostředky z jiných fondů</w:t>
      </w:r>
      <w:r w:rsidR="00D428BC" w:rsidRPr="00940B79">
        <w:t xml:space="preserve"> a nástrojů EU</w:t>
      </w:r>
      <w:r w:rsidRPr="00940B79">
        <w:t>, z téhož fondu v</w:t>
      </w:r>
      <w:r w:rsidR="00986428" w:rsidRPr="00940B79">
        <w:t> </w:t>
      </w:r>
      <w:r w:rsidRPr="00940B79">
        <w:t>rámci jiného programu či opakovaně ze stejného programu nebo jiných národních veřejných prostředků. Pokud byl určitý</w:t>
      </w:r>
      <w:r w:rsidR="00161E75" w:rsidRPr="00940B79">
        <w:t xml:space="preserve"> výdaj uhrazen z dotace pouze z</w:t>
      </w:r>
      <w:r w:rsidRPr="00940B79">
        <w:t>části, týká se zákaz podle předchozí věty pouze této části výdaje.</w:t>
      </w:r>
    </w:p>
    <w:p w14:paraId="4F05E1FE" w14:textId="2FC3B30C" w:rsidR="00A82302" w:rsidRPr="00A94134" w:rsidRDefault="00A82302" w:rsidP="000B17CB">
      <w:pPr>
        <w:pStyle w:val="Headline1proTP"/>
        <w:widowControl w:val="0"/>
        <w:numPr>
          <w:ilvl w:val="0"/>
          <w:numId w:val="22"/>
        </w:numPr>
        <w:spacing w:before="240"/>
        <w:ind w:left="567" w:hanging="425"/>
      </w:pPr>
      <w:bookmarkStart w:id="21" w:name="_Ref211606175"/>
      <w:r w:rsidRPr="00A94134">
        <w:t>Vypořádání projektu</w:t>
      </w:r>
      <w:bookmarkEnd w:id="21"/>
    </w:p>
    <w:p w14:paraId="397DD312" w14:textId="4F2253BB" w:rsidR="001C0B54" w:rsidRPr="00940B79" w:rsidRDefault="00A82302" w:rsidP="00C36551">
      <w:pPr>
        <w:widowControl w:val="0"/>
        <w:rPr>
          <w:spacing w:val="-4"/>
        </w:rPr>
      </w:pPr>
      <w:r w:rsidRPr="00940B79">
        <w:t>Příjemce je povinen dotaci finančně vypořádat v souladu s</w:t>
      </w:r>
      <w:r w:rsidR="001312A6" w:rsidRPr="00940B79">
        <w:t> </w:t>
      </w:r>
      <w:r w:rsidR="001312A6" w:rsidRPr="00940B79">
        <w:rPr>
          <w:spacing w:val="-4"/>
        </w:rPr>
        <w:t>platnými právními předpisy</w:t>
      </w:r>
      <w:r w:rsidRPr="00940B79">
        <w:rPr>
          <w:spacing w:val="-4"/>
        </w:rPr>
        <w:t>.</w:t>
      </w:r>
      <w:r w:rsidR="001312A6" w:rsidRPr="00940B79">
        <w:rPr>
          <w:rStyle w:val="Znakapoznpodarou"/>
          <w:spacing w:val="-4"/>
        </w:rPr>
        <w:footnoteReference w:id="15"/>
      </w:r>
      <w:r w:rsidR="001C0B54" w:rsidRPr="00940B79">
        <w:rPr>
          <w:spacing w:val="-4"/>
        </w:rPr>
        <w:t xml:space="preserve"> Vratku finančních prostředků je příjemce povinen provést</w:t>
      </w:r>
      <w:r w:rsidR="00CB45DD" w:rsidRPr="00940B79">
        <w:rPr>
          <w:spacing w:val="-4"/>
        </w:rPr>
        <w:t xml:space="preserve"> dle pokynů </w:t>
      </w:r>
      <w:r w:rsidR="00653E28" w:rsidRPr="00940B79">
        <w:rPr>
          <w:spacing w:val="-4"/>
        </w:rPr>
        <w:t xml:space="preserve">Poskytovatele dotace </w:t>
      </w:r>
      <w:r w:rsidR="001C0B54" w:rsidRPr="00940B79">
        <w:rPr>
          <w:spacing w:val="-4"/>
        </w:rPr>
        <w:t xml:space="preserve">na </w:t>
      </w:r>
      <w:r w:rsidR="00CB45DD" w:rsidRPr="00940B79">
        <w:rPr>
          <w:spacing w:val="-4"/>
        </w:rPr>
        <w:t>výdajový účet</w:t>
      </w:r>
      <w:r w:rsidR="00034AF2" w:rsidRPr="00940B79">
        <w:rPr>
          <w:rStyle w:val="Znakapoznpodarou"/>
          <w:spacing w:val="-4"/>
        </w:rPr>
        <w:footnoteReference w:id="16"/>
      </w:r>
      <w:r w:rsidR="00CB45DD" w:rsidRPr="00940B79">
        <w:rPr>
          <w:spacing w:val="-4"/>
        </w:rPr>
        <w:t xml:space="preserve">: 821001/0710, </w:t>
      </w:r>
      <w:r w:rsidR="00D04B87" w:rsidRPr="00940B79">
        <w:rPr>
          <w:spacing w:val="-4"/>
        </w:rPr>
        <w:t>nebo</w:t>
      </w:r>
      <w:r w:rsidR="00CB45DD" w:rsidRPr="00940B79">
        <w:rPr>
          <w:spacing w:val="-4"/>
        </w:rPr>
        <w:t xml:space="preserve"> </w:t>
      </w:r>
      <w:r w:rsidR="00DB0B2A" w:rsidRPr="00940B79">
        <w:rPr>
          <w:spacing w:val="-4"/>
        </w:rPr>
        <w:t xml:space="preserve">na </w:t>
      </w:r>
      <w:r w:rsidR="001C0B54" w:rsidRPr="00940B79">
        <w:rPr>
          <w:spacing w:val="-4"/>
        </w:rPr>
        <w:t>účet cizích prostředků</w:t>
      </w:r>
      <w:r w:rsidR="00034AF2" w:rsidRPr="00940B79">
        <w:rPr>
          <w:rStyle w:val="Znakapoznpodarou"/>
          <w:spacing w:val="-4"/>
        </w:rPr>
        <w:footnoteReference w:id="17"/>
      </w:r>
      <w:r w:rsidR="001C0B54" w:rsidRPr="00940B79">
        <w:rPr>
          <w:spacing w:val="-4"/>
        </w:rPr>
        <w:t>: 6015-821001/0710.</w:t>
      </w:r>
    </w:p>
    <w:p w14:paraId="4F05E200" w14:textId="445FCD03" w:rsidR="00A82302" w:rsidRPr="00A94134" w:rsidRDefault="00A82302" w:rsidP="000B17CB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22" w:name="_Ref211606682"/>
      <w:r w:rsidRPr="00A94134">
        <w:t>Uchovávání dokumentů</w:t>
      </w:r>
      <w:bookmarkEnd w:id="22"/>
    </w:p>
    <w:p w14:paraId="4F05E201" w14:textId="50A20696" w:rsidR="00A82302" w:rsidRPr="00A94134" w:rsidRDefault="00A82302" w:rsidP="00A82302">
      <w:r w:rsidRPr="00A94134">
        <w:t>Příjemce je povinen uchovat veškeré dokumenty související</w:t>
      </w:r>
      <w:r w:rsidR="00486C39" w:rsidRPr="00A94134">
        <w:t xml:space="preserve"> </w:t>
      </w:r>
      <w:r w:rsidRPr="00A94134">
        <w:t>s realizací projektu</w:t>
      </w:r>
      <w:r w:rsidR="00486C39" w:rsidRPr="00A94134">
        <w:t xml:space="preserve"> </w:t>
      </w:r>
      <w:r w:rsidRPr="00A94134">
        <w:t>v souladu s</w:t>
      </w:r>
      <w:r w:rsidR="00E179CC" w:rsidRPr="00A94134">
        <w:t> </w:t>
      </w:r>
      <w:r w:rsidRPr="00A94134">
        <w:t>platnými právními předpisy ČR a EU a v souladu s</w:t>
      </w:r>
      <w:r w:rsidR="00E83B09" w:rsidRPr="00A94134">
        <w:t> </w:t>
      </w:r>
      <w:r w:rsidRPr="00A94134">
        <w:t>P</w:t>
      </w:r>
      <w:r w:rsidR="00184242" w:rsidRPr="00A94134">
        <w:t>pŽP</w:t>
      </w:r>
      <w:r w:rsidR="00E83B09" w:rsidRPr="00A94134">
        <w:t>.</w:t>
      </w:r>
    </w:p>
    <w:p w14:paraId="4F05E202" w14:textId="0D341E79" w:rsidR="00A82302" w:rsidRPr="00A94134" w:rsidRDefault="00A82302" w:rsidP="000B17CB">
      <w:pPr>
        <w:pStyle w:val="Headline1proTP"/>
        <w:numPr>
          <w:ilvl w:val="0"/>
          <w:numId w:val="22"/>
        </w:numPr>
        <w:spacing w:before="240"/>
        <w:ind w:left="567" w:hanging="425"/>
      </w:pPr>
      <w:r w:rsidRPr="00A94134">
        <w:t>Odečtení příjmů</w:t>
      </w:r>
    </w:p>
    <w:p w14:paraId="4F05E203" w14:textId="5C90914E" w:rsidR="00626231" w:rsidRPr="00940B79" w:rsidRDefault="00150409" w:rsidP="002019AA">
      <w:pPr>
        <w:pStyle w:val="Headline2proTP"/>
        <w:keepNext w:val="0"/>
        <w:numPr>
          <w:ilvl w:val="0"/>
          <w:numId w:val="0"/>
        </w:numPr>
        <w:rPr>
          <w:b w:val="0"/>
        </w:rPr>
      </w:pPr>
      <w:r w:rsidRPr="00940B79">
        <w:rPr>
          <w:b w:val="0"/>
        </w:rPr>
        <w:t xml:space="preserve">Příjemce je povinen </w:t>
      </w:r>
      <w:r w:rsidR="000E7D94" w:rsidRPr="00940B79">
        <w:rPr>
          <w:b w:val="0"/>
        </w:rPr>
        <w:t xml:space="preserve">v souladu s PpŽP </w:t>
      </w:r>
      <w:r w:rsidRPr="00940B79">
        <w:rPr>
          <w:b w:val="0"/>
        </w:rPr>
        <w:t>nejpozději v okamžiku</w:t>
      </w:r>
      <w:r w:rsidR="003E64D6" w:rsidRPr="00940B79">
        <w:rPr>
          <w:b w:val="0"/>
        </w:rPr>
        <w:t xml:space="preserve"> předložení závěrečné žádosti o </w:t>
      </w:r>
      <w:r w:rsidRPr="00940B79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 w:rsidRPr="00940B79">
        <w:rPr>
          <w:b w:val="0"/>
        </w:rPr>
        <w:t> </w:t>
      </w:r>
      <w:r w:rsidR="00AF0227" w:rsidRPr="00940B79">
        <w:rPr>
          <w:b w:val="0"/>
        </w:rPr>
        <w:t xml:space="preserve">vydání </w:t>
      </w:r>
      <w:r w:rsidRPr="00940B79">
        <w:rPr>
          <w:b w:val="0"/>
        </w:rPr>
        <w:t xml:space="preserve">tohoto Rozhodnutí. </w:t>
      </w:r>
    </w:p>
    <w:p w14:paraId="077A57DF" w14:textId="0B05F1DC" w:rsidR="00E77D38" w:rsidRPr="00E235ED" w:rsidRDefault="00495B2F" w:rsidP="000B17CB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23" w:name="_Ref261511254"/>
      <w:bookmarkStart w:id="24" w:name="_Hlk97304745"/>
      <w:r w:rsidRPr="00347CB3">
        <w:t>Péče o majetek</w:t>
      </w:r>
      <w:bookmarkEnd w:id="23"/>
      <w:r w:rsidRPr="00347CB3">
        <w:t xml:space="preserve"> </w:t>
      </w:r>
    </w:p>
    <w:p w14:paraId="2287A292" w14:textId="793007B5" w:rsidR="00D77D60" w:rsidRDefault="00495B2F" w:rsidP="000B17CB">
      <w:pPr>
        <w:pStyle w:val="Odstavecseseznamem"/>
        <w:numPr>
          <w:ilvl w:val="0"/>
          <w:numId w:val="31"/>
        </w:numPr>
        <w:spacing w:before="120" w:after="0"/>
        <w:ind w:left="567" w:hanging="567"/>
        <w:contextualSpacing w:val="0"/>
      </w:pPr>
      <w:r w:rsidRPr="00347CB3">
        <w:t xml:space="preserve">Příjemce je povinen zacházet s majetkem spolufinancovaným z dotace s péčí řádného hospodáře, zejména jej zabezpečit proti poškození, ztrátě nebo odcizení. </w:t>
      </w:r>
    </w:p>
    <w:p w14:paraId="52F4C708" w14:textId="774F3382" w:rsidR="00D77D60" w:rsidRPr="00940B79" w:rsidRDefault="00150915" w:rsidP="000B17CB">
      <w:pPr>
        <w:pStyle w:val="Odstavecseseznamem"/>
        <w:numPr>
          <w:ilvl w:val="0"/>
          <w:numId w:val="31"/>
        </w:numPr>
        <w:spacing w:before="120" w:after="0"/>
        <w:ind w:left="567" w:hanging="567"/>
        <w:contextualSpacing w:val="0"/>
      </w:pPr>
      <w:r w:rsidRPr="00940B79">
        <w:t>P</w:t>
      </w:r>
      <w:r w:rsidR="0029107F" w:rsidRPr="00940B79">
        <w:t>říjemce nesmí po dobu realizace projektu  majetek spolufinancovaný byť i částečně z pro</w:t>
      </w:r>
      <w:r w:rsidR="0029107F" w:rsidRPr="00940B79">
        <w:softHyphen/>
        <w:t>středků dotace bez</w:t>
      </w:r>
      <w:r w:rsidR="00C123C6" w:rsidRPr="00940B79">
        <w:t> </w:t>
      </w:r>
      <w:r w:rsidR="0029107F" w:rsidRPr="00940B79">
        <w:t>předchozího písemného souhlasu Řídicího orgánu OP JAK převést do vlastnictví jiného či přenechat k užívání další osobě</w:t>
      </w:r>
      <w:r w:rsidR="00FC0B5A" w:rsidRPr="00940B79">
        <w:t xml:space="preserve"> </w:t>
      </w:r>
      <w:r w:rsidR="0029107F" w:rsidRPr="00940B79">
        <w:t>(v případě výpůjčky a pronájmu podmínka předchozího písemného souhlasu Řídicího orgánu OP JAK platí pouze pro dlouhodobý majetek a zároveň dobu výpůjčky nebo pronájmu delší než 30 kalendářních dnů</w:t>
      </w:r>
      <w:bookmarkStart w:id="25" w:name="_Hlk125274607"/>
      <w:r w:rsidR="0029107F" w:rsidRPr="00940B79">
        <w:rPr>
          <w:rStyle w:val="Znakapoznpodarou"/>
        </w:rPr>
        <w:footnoteReference w:id="18"/>
      </w:r>
      <w:bookmarkEnd w:id="25"/>
      <w:r w:rsidR="0029107F" w:rsidRPr="00940B79">
        <w:t xml:space="preserve">), a dále nesmí být tento majetek po tuto dobu bez předchozího písemného souhlasu Řídicího orgánu OP JAK zatížen, ani nesmí být vlastnické právo </w:t>
      </w:r>
      <w:r w:rsidR="006D4D2D" w:rsidRPr="00940B79">
        <w:t>p</w:t>
      </w:r>
      <w:r w:rsidR="0029107F" w:rsidRPr="00940B79">
        <w:t>říjemce nijak omezeno.</w:t>
      </w:r>
      <w:r w:rsidR="00124D22" w:rsidRPr="00940B79">
        <w:t xml:space="preserve"> </w:t>
      </w:r>
    </w:p>
    <w:p w14:paraId="4F05E207" w14:textId="65679F8B" w:rsidR="00495B2F" w:rsidRPr="00940B79" w:rsidRDefault="0029107F" w:rsidP="000B17CB">
      <w:pPr>
        <w:pStyle w:val="Odstavecseseznamem"/>
        <w:numPr>
          <w:ilvl w:val="0"/>
          <w:numId w:val="31"/>
        </w:numPr>
        <w:spacing w:before="120" w:after="0"/>
        <w:ind w:left="567" w:hanging="567"/>
        <w:contextualSpacing w:val="0"/>
      </w:pPr>
      <w:r w:rsidRPr="00940B79">
        <w:lastRenderedPageBreak/>
        <w:t>Příjemce je povinen zajistit, aby majetek přenechaný k užívání nebyl dále přenechán k užívání další osobě.</w:t>
      </w:r>
      <w:r w:rsidR="00124D22" w:rsidRPr="00940B79">
        <w:t xml:space="preserve"> </w:t>
      </w:r>
    </w:p>
    <w:p w14:paraId="5D886B41" w14:textId="1D6FEE3A" w:rsidR="007B1792" w:rsidRPr="00940B79" w:rsidRDefault="007B1792" w:rsidP="000B17CB">
      <w:pPr>
        <w:pStyle w:val="Odstavecseseznamem"/>
        <w:numPr>
          <w:ilvl w:val="0"/>
          <w:numId w:val="3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940B79">
        <w:rPr>
          <w:rFonts w:asciiTheme="minorHAnsi" w:hAnsiTheme="minorHAnsi" w:cstheme="minorHAnsi"/>
        </w:rPr>
        <w:t xml:space="preserve">V případě </w:t>
      </w:r>
      <w:r w:rsidRPr="00940B79">
        <w:rPr>
          <w:rFonts w:asciiTheme="minorHAnsi" w:hAnsiTheme="minorHAnsi" w:cstheme="minorHAnsi"/>
          <w:lang w:val="x-none"/>
        </w:rPr>
        <w:t>pronájmu</w:t>
      </w:r>
      <w:r w:rsidRPr="00940B79">
        <w:rPr>
          <w:rFonts w:asciiTheme="minorHAnsi" w:hAnsiTheme="minorHAnsi" w:cstheme="minorHAnsi"/>
        </w:rPr>
        <w:t>/výpůjčky</w:t>
      </w:r>
      <w:r w:rsidRPr="00940B79">
        <w:rPr>
          <w:rFonts w:asciiTheme="minorHAnsi" w:hAnsiTheme="minorHAnsi" w:cstheme="minorHAnsi"/>
          <w:lang w:val="x-none"/>
        </w:rPr>
        <w:t xml:space="preserve"> přístrojů</w:t>
      </w:r>
      <w:r w:rsidRPr="00940B79">
        <w:rPr>
          <w:rFonts w:asciiTheme="minorHAnsi" w:hAnsiTheme="minorHAnsi" w:cstheme="minorHAnsi"/>
        </w:rPr>
        <w:t xml:space="preserve"> je </w:t>
      </w:r>
      <w:r w:rsidR="006D4D2D" w:rsidRPr="00940B79">
        <w:rPr>
          <w:rFonts w:asciiTheme="minorHAnsi" w:hAnsiTheme="minorHAnsi" w:cstheme="minorHAnsi"/>
        </w:rPr>
        <w:t>p</w:t>
      </w:r>
      <w:r w:rsidRPr="00940B79">
        <w:rPr>
          <w:rFonts w:asciiTheme="minorHAnsi" w:hAnsiTheme="minorHAnsi" w:cstheme="minorHAnsi"/>
        </w:rPr>
        <w:t>říjemce povinen</w:t>
      </w:r>
      <w:r w:rsidRPr="00940B79">
        <w:rPr>
          <w:rFonts w:asciiTheme="minorHAnsi" w:hAnsiTheme="minorHAnsi" w:cstheme="minorHAnsi"/>
          <w:lang w:val="x-none"/>
        </w:rPr>
        <w:t xml:space="preserve"> </w:t>
      </w:r>
      <w:r w:rsidRPr="00940B79">
        <w:rPr>
          <w:rFonts w:asciiTheme="minorHAnsi" w:hAnsiTheme="minorHAnsi" w:cstheme="minorHAnsi"/>
        </w:rPr>
        <w:t xml:space="preserve">vést </w:t>
      </w:r>
      <w:r w:rsidRPr="00940B79">
        <w:rPr>
          <w:rFonts w:asciiTheme="minorHAnsi" w:hAnsiTheme="minorHAnsi" w:cstheme="minorHAnsi"/>
          <w:lang w:val="x-none"/>
        </w:rPr>
        <w:t>u přístroje, který chce doplňkově pronajmout</w:t>
      </w:r>
      <w:r w:rsidRPr="00940B79">
        <w:rPr>
          <w:rFonts w:asciiTheme="minorHAnsi" w:hAnsiTheme="minorHAnsi" w:cstheme="minorHAnsi"/>
        </w:rPr>
        <w:t>/vypůjčit</w:t>
      </w:r>
      <w:r w:rsidRPr="00940B79">
        <w:rPr>
          <w:rFonts w:asciiTheme="minorHAnsi" w:hAnsiTheme="minorHAnsi" w:cstheme="minorHAnsi"/>
          <w:lang w:val="x-none"/>
        </w:rPr>
        <w:t>, přístrojový deník</w:t>
      </w:r>
      <w:r w:rsidRPr="00940B79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940B79">
        <w:rPr>
          <w:rFonts w:asciiTheme="minorHAnsi" w:hAnsiTheme="minorHAnsi" w:cstheme="minorHAnsi"/>
        </w:rPr>
        <w:t>p</w:t>
      </w:r>
      <w:r w:rsidRPr="00940B79">
        <w:rPr>
          <w:rFonts w:asciiTheme="minorHAnsi" w:hAnsiTheme="minorHAnsi" w:cstheme="minorHAnsi"/>
        </w:rPr>
        <w:t xml:space="preserve">říjemcem. V případě pronájmu/výpůjčky nemovitostí je </w:t>
      </w:r>
      <w:r w:rsidR="006D4D2D" w:rsidRPr="00940B79">
        <w:rPr>
          <w:rFonts w:asciiTheme="minorHAnsi" w:hAnsiTheme="minorHAnsi" w:cstheme="minorHAnsi"/>
        </w:rPr>
        <w:t>p</w:t>
      </w:r>
      <w:r w:rsidRPr="00940B79">
        <w:rPr>
          <w:rFonts w:asciiTheme="minorHAnsi" w:hAnsiTheme="minorHAnsi" w:cstheme="minorHAnsi"/>
        </w:rPr>
        <w:t>říjemce obdobně povinen</w:t>
      </w:r>
      <w:r w:rsidRPr="00940B79">
        <w:rPr>
          <w:rFonts w:asciiTheme="minorHAnsi" w:hAnsiTheme="minorHAnsi" w:cstheme="minorHAnsi"/>
          <w:lang w:val="x-none"/>
        </w:rPr>
        <w:t xml:space="preserve"> </w:t>
      </w:r>
      <w:r w:rsidRPr="00940B79">
        <w:rPr>
          <w:rFonts w:asciiTheme="minorHAnsi" w:hAnsiTheme="minorHAnsi" w:cstheme="minorHAnsi"/>
        </w:rPr>
        <w:t>vést deník ploch</w:t>
      </w:r>
      <w:r w:rsidR="00726349" w:rsidRPr="00940B79">
        <w:rPr>
          <w:rFonts w:asciiTheme="minorHAnsi" w:hAnsiTheme="minorHAnsi" w:cstheme="minorHAnsi"/>
        </w:rPr>
        <w:t>y</w:t>
      </w:r>
      <w:r w:rsidRPr="00940B79">
        <w:rPr>
          <w:rFonts w:asciiTheme="minorHAnsi" w:hAnsiTheme="minorHAnsi" w:cstheme="minorHAnsi"/>
        </w:rPr>
        <w:t xml:space="preserve">, </w:t>
      </w:r>
      <w:r w:rsidRPr="00940B79">
        <w:rPr>
          <w:rFonts w:asciiTheme="minorHAnsi" w:hAnsiTheme="minorHAnsi" w:cstheme="minorHAnsi"/>
          <w:bCs/>
        </w:rPr>
        <w:t>který umožní odlišit pronájem/výpůjčk</w:t>
      </w:r>
      <w:r w:rsidR="00726349" w:rsidRPr="00940B79">
        <w:rPr>
          <w:rFonts w:asciiTheme="minorHAnsi" w:hAnsiTheme="minorHAnsi" w:cstheme="minorHAnsi"/>
          <w:bCs/>
        </w:rPr>
        <w:t>u</w:t>
      </w:r>
      <w:r w:rsidRPr="00940B79">
        <w:rPr>
          <w:rFonts w:asciiTheme="minorHAnsi" w:hAnsiTheme="minorHAnsi" w:cstheme="minorHAnsi"/>
          <w:bCs/>
        </w:rPr>
        <w:t xml:space="preserve"> nemovitost</w:t>
      </w:r>
      <w:r w:rsidR="00726349" w:rsidRPr="00940B79">
        <w:rPr>
          <w:rFonts w:asciiTheme="minorHAnsi" w:hAnsiTheme="minorHAnsi" w:cstheme="minorHAnsi"/>
          <w:bCs/>
        </w:rPr>
        <w:t>i</w:t>
      </w:r>
      <w:r w:rsidRPr="00940B79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940B79">
        <w:rPr>
          <w:rFonts w:asciiTheme="minorHAnsi" w:hAnsiTheme="minorHAnsi" w:cstheme="minorHAnsi"/>
          <w:bCs/>
        </w:rPr>
        <w:t>p</w:t>
      </w:r>
      <w:r w:rsidRPr="00940B79">
        <w:rPr>
          <w:rFonts w:asciiTheme="minorHAnsi" w:hAnsiTheme="minorHAnsi" w:cstheme="minorHAnsi"/>
          <w:bCs/>
        </w:rPr>
        <w:t>říjemcem</w:t>
      </w:r>
      <w:r w:rsidRPr="00940B79">
        <w:rPr>
          <w:rFonts w:asciiTheme="minorHAnsi" w:hAnsiTheme="minorHAnsi" w:cstheme="minorHAnsi"/>
        </w:rPr>
        <w:t>.</w:t>
      </w:r>
      <w:r w:rsidR="00055868" w:rsidRPr="00940B79">
        <w:rPr>
          <w:rFonts w:asciiTheme="minorHAnsi" w:hAnsiTheme="minorHAnsi" w:cstheme="minorHAnsi"/>
        </w:rPr>
        <w:t xml:space="preserve"> </w:t>
      </w:r>
      <w:r w:rsidR="00055868" w:rsidRPr="00940B79">
        <w:t>Povinnost vést přístrojový deník nebo deník plochy platí minimálně po dobu trvání pronájmu/výpůjčky.</w:t>
      </w:r>
      <w:bookmarkStart w:id="26" w:name="_Hlk125274664"/>
      <w:r w:rsidRPr="00940B79">
        <w:rPr>
          <w:rStyle w:val="Znakapoznpodarou"/>
          <w:rFonts w:asciiTheme="minorHAnsi" w:hAnsiTheme="minorHAnsi" w:cstheme="minorHAnsi"/>
        </w:rPr>
        <w:footnoteReference w:id="19"/>
      </w:r>
      <w:bookmarkEnd w:id="26"/>
    </w:p>
    <w:p w14:paraId="73FB776F" w14:textId="59834B6A" w:rsidR="005113DD" w:rsidRPr="00E06FBD" w:rsidRDefault="005113DD" w:rsidP="000B17CB">
      <w:pPr>
        <w:pStyle w:val="Odstavecseseznamem"/>
        <w:numPr>
          <w:ilvl w:val="0"/>
          <w:numId w:val="3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rámci příslušné </w:t>
      </w:r>
      <w:r w:rsidR="004C4BC3" w:rsidRPr="00E06FBD">
        <w:rPr>
          <w:rFonts w:asciiTheme="minorHAnsi" w:hAnsiTheme="minorHAnsi" w:cstheme="minorHAnsi"/>
        </w:rPr>
        <w:t>zprávy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24"/>
    </w:p>
    <w:p w14:paraId="39DF34C5" w14:textId="7D78DFAC" w:rsidR="00530210" w:rsidRPr="00A94134" w:rsidRDefault="00591868" w:rsidP="000B17CB">
      <w:pPr>
        <w:pStyle w:val="Odstavecseseznamem"/>
        <w:numPr>
          <w:ilvl w:val="0"/>
          <w:numId w:val="3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940B79">
        <w:rPr>
          <w:rFonts w:asciiTheme="minorHAnsi" w:hAnsiTheme="minorHAnsi" w:cstheme="minorHAnsi"/>
        </w:rPr>
        <w:t xml:space="preserve">Příjemce je povinen postupovat v souladu s </w:t>
      </w:r>
      <w:r w:rsidRPr="00940B79">
        <w:rPr>
          <w:rFonts w:asciiTheme="minorHAnsi" w:hAnsiTheme="minorHAnsi" w:cstheme="minorHAnsi"/>
          <w:iCs/>
        </w:rPr>
        <w:t>Metodikou pro nakládání s majetkem spolufinancovaným z OP JAK,</w:t>
      </w:r>
      <w:r w:rsidRPr="00940B79">
        <w:rPr>
          <w:rFonts w:asciiTheme="minorHAnsi" w:hAnsiTheme="minorHAnsi" w:cstheme="minorHAnsi"/>
        </w:rPr>
        <w:t xml:space="preserve"> která je k dispozici </w:t>
      </w:r>
      <w:r w:rsidRPr="00A94134">
        <w:rPr>
          <w:rFonts w:asciiTheme="minorHAnsi" w:hAnsiTheme="minorHAnsi" w:cstheme="minorHAnsi"/>
        </w:rPr>
        <w:t xml:space="preserve">na </w:t>
      </w:r>
      <w:hyperlink r:id="rId13" w:history="1">
        <w:r w:rsidR="003A4B7F" w:rsidRPr="00A94134">
          <w:rPr>
            <w:rStyle w:val="Hypertextovodkaz"/>
            <w:rFonts w:asciiTheme="minorHAnsi" w:hAnsiTheme="minorHAnsi" w:cstheme="minorHAnsi"/>
          </w:rPr>
          <w:t>www.opjak.cz</w:t>
        </w:r>
      </w:hyperlink>
      <w:r w:rsidR="003A4B7F" w:rsidRPr="00A94134">
        <w:rPr>
          <w:rFonts w:asciiTheme="minorHAnsi" w:hAnsiTheme="minorHAnsi" w:cstheme="minorHAnsi"/>
        </w:rPr>
        <w:t xml:space="preserve">, </w:t>
      </w:r>
      <w:r w:rsidR="00E11E7E" w:rsidRPr="00A94134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A94134">
        <w:rPr>
          <w:rFonts w:asciiTheme="minorHAnsi" w:hAnsiTheme="minorHAnsi" w:cstheme="minorHAnsi"/>
        </w:rPr>
        <w:t>i po ukončení realizace</w:t>
      </w:r>
      <w:r w:rsidR="003A4B7F" w:rsidRPr="00A94134" w:rsidDel="00136D4E">
        <w:rPr>
          <w:rFonts w:asciiTheme="minorHAnsi" w:hAnsiTheme="minorHAnsi" w:cstheme="minorHAnsi"/>
        </w:rPr>
        <w:t xml:space="preserve"> projektu</w:t>
      </w:r>
      <w:r w:rsidR="00F8253B" w:rsidRPr="00A94134">
        <w:rPr>
          <w:rFonts w:asciiTheme="minorHAnsi" w:hAnsiTheme="minorHAnsi" w:cstheme="minorHAnsi"/>
        </w:rPr>
        <w:t>)</w:t>
      </w:r>
      <w:r w:rsidRPr="00A94134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0B17CB">
      <w:pPr>
        <w:pStyle w:val="Headline1proTP"/>
        <w:numPr>
          <w:ilvl w:val="0"/>
          <w:numId w:val="22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E31753A" w:rsidR="00BF0EDD" w:rsidRPr="00940B79" w:rsidRDefault="00BF0EDD" w:rsidP="000B17CB">
      <w:pPr>
        <w:pStyle w:val="Headline2proTP"/>
        <w:keepNext w:val="0"/>
        <w:numPr>
          <w:ilvl w:val="0"/>
          <w:numId w:val="34"/>
        </w:numPr>
        <w:ind w:left="567" w:hanging="567"/>
        <w:rPr>
          <w:b w:val="0"/>
        </w:rPr>
      </w:pPr>
      <w:r w:rsidRPr="00940B79">
        <w:rPr>
          <w:b w:val="0"/>
        </w:rPr>
        <w:t xml:space="preserve">Příjemce je povinen poskytnout </w:t>
      </w:r>
      <w:r w:rsidR="00BF1B8F" w:rsidRPr="00940B79">
        <w:rPr>
          <w:b w:val="0"/>
        </w:rPr>
        <w:t xml:space="preserve">v termínu dle PpŽP </w:t>
      </w:r>
      <w:r w:rsidR="00D50137" w:rsidRPr="00940B79">
        <w:rPr>
          <w:b w:val="0"/>
        </w:rPr>
        <w:t xml:space="preserve">produkty </w:t>
      </w:r>
      <w:r w:rsidRPr="00940B79">
        <w:rPr>
          <w:b w:val="0"/>
        </w:rPr>
        <w:t>projektu</w:t>
      </w:r>
      <w:r w:rsidR="006D2B6D" w:rsidRPr="00940B79">
        <w:rPr>
          <w:b w:val="0"/>
        </w:rPr>
        <w:t xml:space="preserve"> pro využití Poskytovatelem dotace a</w:t>
      </w:r>
      <w:r w:rsidR="00877E07" w:rsidRPr="00940B79">
        <w:rPr>
          <w:b w:val="0"/>
        </w:rPr>
        <w:t>,</w:t>
      </w:r>
      <w:r w:rsidRPr="00940B79">
        <w:rPr>
          <w:b w:val="0"/>
        </w:rPr>
        <w:t xml:space="preserve"> </w:t>
      </w:r>
      <w:r w:rsidR="006D2B6D" w:rsidRPr="00940B79">
        <w:rPr>
          <w:b w:val="0"/>
        </w:rPr>
        <w:t>nevztahuje-li se na tyto produkty výjimka v</w:t>
      </w:r>
      <w:r w:rsidR="00877E07" w:rsidRPr="00940B79">
        <w:rPr>
          <w:b w:val="0"/>
        </w:rPr>
        <w:t> </w:t>
      </w:r>
      <w:r w:rsidR="006D2B6D" w:rsidRPr="00940B79">
        <w:rPr>
          <w:b w:val="0"/>
        </w:rPr>
        <w:t>PpŽP</w:t>
      </w:r>
      <w:r w:rsidR="00877E07" w:rsidRPr="00940B79">
        <w:rPr>
          <w:b w:val="0"/>
        </w:rPr>
        <w:t>,</w:t>
      </w:r>
      <w:r w:rsidR="006D2B6D" w:rsidRPr="00940B79">
        <w:rPr>
          <w:b w:val="0"/>
        </w:rPr>
        <w:t xml:space="preserve"> také </w:t>
      </w:r>
      <w:r w:rsidRPr="00940B79">
        <w:rPr>
          <w:b w:val="0"/>
        </w:rPr>
        <w:t>pro informaci veřejnosti</w:t>
      </w:r>
      <w:r w:rsidR="00BA764F" w:rsidRPr="00940B79">
        <w:rPr>
          <w:b w:val="0"/>
        </w:rPr>
        <w:t>.</w:t>
      </w:r>
    </w:p>
    <w:p w14:paraId="2C5B07B4" w14:textId="78E90D31" w:rsidR="008B577A" w:rsidRPr="00940B79" w:rsidRDefault="00750094" w:rsidP="000B17CB">
      <w:pPr>
        <w:pStyle w:val="Headline2proTP"/>
        <w:keepNext w:val="0"/>
        <w:numPr>
          <w:ilvl w:val="0"/>
          <w:numId w:val="34"/>
        </w:numPr>
        <w:ind w:left="567" w:hanging="567"/>
        <w:rPr>
          <w:b w:val="0"/>
        </w:rPr>
      </w:pPr>
      <w:r w:rsidRPr="00940B79">
        <w:rPr>
          <w:b w:val="0"/>
        </w:rPr>
        <w:t>Příjemce je povinen</w:t>
      </w:r>
      <w:r w:rsidR="00380149" w:rsidRPr="00940B79">
        <w:rPr>
          <w:b w:val="0"/>
        </w:rPr>
        <w:t xml:space="preserve"> </w:t>
      </w:r>
      <w:r w:rsidRPr="00940B79">
        <w:rPr>
          <w:b w:val="0"/>
        </w:rPr>
        <w:t>díla a jiné předměty ochrany chráněné autorskými právy a</w:t>
      </w:r>
      <w:r w:rsidR="00417433" w:rsidRPr="00940B79">
        <w:rPr>
          <w:b w:val="0"/>
        </w:rPr>
        <w:t> </w:t>
      </w:r>
      <w:r w:rsidRPr="00940B79">
        <w:rPr>
          <w:b w:val="0"/>
        </w:rPr>
        <w:t xml:space="preserve">právy s nimi souvisejícími, v případě, že při jejich vzniku byly alespoň částečně použity prostředky této dotace, </w:t>
      </w:r>
      <w:r w:rsidR="00F1391A" w:rsidRPr="00940B79">
        <w:rPr>
          <w:b w:val="0"/>
        </w:rPr>
        <w:t xml:space="preserve">zajistit </w:t>
      </w:r>
      <w:r w:rsidRPr="00940B79">
        <w:rPr>
          <w:b w:val="0"/>
        </w:rPr>
        <w:t xml:space="preserve">licencí Creative Commons 4.0 ve variantě BY nebo BY-SA. Tuto licenci je </w:t>
      </w:r>
      <w:r w:rsidR="006D4D2D" w:rsidRPr="00940B79">
        <w:rPr>
          <w:b w:val="0"/>
        </w:rPr>
        <w:t>p</w:t>
      </w:r>
      <w:r w:rsidRPr="00940B79">
        <w:rPr>
          <w:b w:val="0"/>
        </w:rPr>
        <w:t>říjemce povinen v</w:t>
      </w:r>
      <w:r w:rsidR="00595133" w:rsidRPr="00940B79">
        <w:rPr>
          <w:b w:val="0"/>
        </w:rPr>
        <w:t> </w:t>
      </w:r>
      <w:r w:rsidRPr="00940B79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7F51DB" w:rsidRPr="00940B79">
        <w:rPr>
          <w:b w:val="0"/>
        </w:rPr>
        <w:t> </w:t>
      </w:r>
      <w:r w:rsidRPr="00940B79">
        <w:rPr>
          <w:b w:val="0"/>
        </w:rPr>
        <w:t>dispozici veřejnosti takovým způsobem, aby k němu měl každý neomezený a bezplatný dálkový přístup a</w:t>
      </w:r>
      <w:r w:rsidR="00417433" w:rsidRPr="00940B79">
        <w:rPr>
          <w:b w:val="0"/>
        </w:rPr>
        <w:t> </w:t>
      </w:r>
      <w:r w:rsidRPr="00940B79">
        <w:rPr>
          <w:b w:val="0"/>
        </w:rPr>
        <w:t>bylo mu umožněno dílo dále sdílet a jinak užívat v souladu se zvolenou licencí. Pokud je držitelem autorských práv či práv s</w:t>
      </w:r>
      <w:r w:rsidR="006F7532" w:rsidRPr="00940B79">
        <w:rPr>
          <w:b w:val="0"/>
        </w:rPr>
        <w:t> </w:t>
      </w:r>
      <w:r w:rsidRPr="00940B79">
        <w:rPr>
          <w:b w:val="0"/>
        </w:rPr>
        <w:t>nimi souvisejících k dílu nebo jinému pře</w:t>
      </w:r>
      <w:r w:rsidR="0088233D" w:rsidRPr="00940B79">
        <w:rPr>
          <w:b w:val="0"/>
        </w:rPr>
        <w:t>dmětu ochrany, které vznikly na </w:t>
      </w:r>
      <w:r w:rsidRPr="00940B79">
        <w:rPr>
          <w:b w:val="0"/>
        </w:rPr>
        <w:t>základě zakázky s</w:t>
      </w:r>
      <w:r w:rsidR="006F7532" w:rsidRPr="00940B79">
        <w:rPr>
          <w:b w:val="0"/>
        </w:rPr>
        <w:t> </w:t>
      </w:r>
      <w:r w:rsidRPr="00940B79">
        <w:rPr>
          <w:b w:val="0"/>
        </w:rPr>
        <w:t xml:space="preserve">použitím prostředků této dotace, třetí osoba odlišná od </w:t>
      </w:r>
      <w:r w:rsidR="006D4D2D" w:rsidRPr="00940B79">
        <w:rPr>
          <w:b w:val="0"/>
        </w:rPr>
        <w:t>p</w:t>
      </w:r>
      <w:r w:rsidRPr="00940B79">
        <w:rPr>
          <w:b w:val="0"/>
        </w:rPr>
        <w:t xml:space="preserve">říjemce, je </w:t>
      </w:r>
      <w:r w:rsidR="006D4D2D" w:rsidRPr="00940B79">
        <w:rPr>
          <w:b w:val="0"/>
        </w:rPr>
        <w:t>p</w:t>
      </w:r>
      <w:r w:rsidRPr="00940B79">
        <w:rPr>
          <w:b w:val="0"/>
        </w:rPr>
        <w:t>říjemce povinen smluvně zajistit, aby</w:t>
      </w:r>
      <w:r w:rsidR="00486C39" w:rsidRPr="00940B79">
        <w:rPr>
          <w:b w:val="0"/>
        </w:rPr>
        <w:t xml:space="preserve"> </w:t>
      </w:r>
      <w:r w:rsidRPr="00940B79">
        <w:rPr>
          <w:b w:val="0"/>
        </w:rPr>
        <w:t xml:space="preserve">tato osoba připojila k dílu nebo jinému předmětu ochrany licenci Creative Commons za stejných podmínek jako </w:t>
      </w:r>
      <w:r w:rsidR="006D4D2D" w:rsidRPr="00940B79">
        <w:rPr>
          <w:b w:val="0"/>
        </w:rPr>
        <w:t>p</w:t>
      </w:r>
      <w:r w:rsidRPr="00940B79">
        <w:rPr>
          <w:b w:val="0"/>
        </w:rPr>
        <w:t>říjemce.</w:t>
      </w:r>
      <w:r w:rsidR="000B46D0" w:rsidRPr="00940B79">
        <w:rPr>
          <w:b w:val="0"/>
        </w:rPr>
        <w:t xml:space="preserve"> </w:t>
      </w:r>
    </w:p>
    <w:p w14:paraId="716789D1" w14:textId="76C8649C" w:rsidR="00A50556" w:rsidRDefault="00A50556" w:rsidP="000B17CB">
      <w:pPr>
        <w:pStyle w:val="Headline2proTP"/>
        <w:keepNext w:val="0"/>
        <w:widowControl w:val="0"/>
        <w:numPr>
          <w:ilvl w:val="0"/>
          <w:numId w:val="3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 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5993D804" w14:textId="090B8CF2" w:rsidR="002F2814" w:rsidRPr="001B102B" w:rsidRDefault="002F2814" w:rsidP="000B17CB">
      <w:pPr>
        <w:pStyle w:val="Headline2proTP"/>
        <w:keepNext w:val="0"/>
        <w:numPr>
          <w:ilvl w:val="0"/>
          <w:numId w:val="3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 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 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872365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1EB5EB22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55397744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CD923F8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5EB62B64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06365EBC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32529629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268D1EAA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9976AD4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2D2AE18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815C32B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AC7BB8F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0C29AAA8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3BF3AB8E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324B0D8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87876BA" w14:textId="77777777" w:rsidR="002E43DC" w:rsidRPr="002E43DC" w:rsidRDefault="002E43DC" w:rsidP="000B17CB">
      <w:pPr>
        <w:pStyle w:val="Odstavecseseznamem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F05E20B" w14:textId="3316DCD3" w:rsidR="00495B2F" w:rsidRPr="00A94134" w:rsidRDefault="00495B2F" w:rsidP="00B524FA">
      <w:pPr>
        <w:pStyle w:val="Headline1proTP"/>
        <w:numPr>
          <w:ilvl w:val="0"/>
          <w:numId w:val="22"/>
        </w:numPr>
        <w:spacing w:before="240"/>
        <w:ind w:left="567" w:hanging="425"/>
      </w:pPr>
      <w:r w:rsidRPr="00A94134">
        <w:t>Veřejná podpora</w:t>
      </w:r>
      <w:bookmarkStart w:id="27" w:name="_Hlk125274875"/>
      <w:r w:rsidR="000A0C4D" w:rsidRPr="00A94134">
        <w:rPr>
          <w:rStyle w:val="Znakapoznpodarou"/>
          <w:b w:val="0"/>
          <w:bCs/>
        </w:rPr>
        <w:footnoteReference w:id="20"/>
      </w:r>
      <w:bookmarkEnd w:id="27"/>
    </w:p>
    <w:p w14:paraId="4F05E20D" w14:textId="72BAB1FB" w:rsidR="008C2763" w:rsidRPr="00940B79" w:rsidRDefault="008C2763" w:rsidP="000B17CB">
      <w:pPr>
        <w:pStyle w:val="Headline2proTP"/>
        <w:keepNext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 w:rsidRPr="00940B79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940B79">
        <w:rPr>
          <w:rFonts w:asciiTheme="minorHAnsi" w:hAnsiTheme="minorHAnsi"/>
          <w:b w:val="0"/>
        </w:rPr>
        <w:t>informace</w:t>
      </w:r>
      <w:r w:rsidRPr="00940B79">
        <w:rPr>
          <w:rFonts w:asciiTheme="minorHAnsi" w:hAnsiTheme="minorHAnsi"/>
          <w:b w:val="0"/>
        </w:rPr>
        <w:t xml:space="preserve"> nezbytn</w:t>
      </w:r>
      <w:r w:rsidR="00D977A6" w:rsidRPr="00940B79">
        <w:rPr>
          <w:rFonts w:asciiTheme="minorHAnsi" w:hAnsiTheme="minorHAnsi"/>
          <w:b w:val="0"/>
        </w:rPr>
        <w:t>é</w:t>
      </w:r>
      <w:r w:rsidRPr="00940B79">
        <w:rPr>
          <w:rFonts w:asciiTheme="minorHAnsi" w:hAnsiTheme="minorHAnsi"/>
          <w:b w:val="0"/>
        </w:rPr>
        <w:t xml:space="preserve"> k prokázání zajištění souladu s</w:t>
      </w:r>
      <w:r w:rsidR="00147627" w:rsidRPr="00940B79">
        <w:rPr>
          <w:rFonts w:asciiTheme="minorHAnsi" w:hAnsiTheme="minorHAnsi"/>
          <w:b w:val="0"/>
        </w:rPr>
        <w:t> </w:t>
      </w:r>
      <w:r w:rsidRPr="00940B79">
        <w:rPr>
          <w:rFonts w:asciiTheme="minorHAnsi" w:hAnsiTheme="minorHAnsi"/>
          <w:b w:val="0"/>
        </w:rPr>
        <w:t>pravidly veřejné podpory.</w:t>
      </w:r>
    </w:p>
    <w:p w14:paraId="7F4AD52D" w14:textId="3C585610" w:rsidR="00BF483C" w:rsidRPr="00940B79" w:rsidRDefault="00BF483C" w:rsidP="00BF483C">
      <w:pPr>
        <w:pStyle w:val="Headline2proTP"/>
        <w:keepNext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 w:rsidRPr="00940B79">
        <w:rPr>
          <w:rFonts w:asciiTheme="minorHAnsi" w:hAnsiTheme="minorHAnsi"/>
          <w:b w:val="0"/>
        </w:rPr>
        <w:t xml:space="preserve">V případě, kdy Evropská komise přijme rozhodnutí, že opatření představuje veřejnou podporu, která není slučitelná se společným trhem, a rozhodne o navrácení nebo o prozatímním navrácení </w:t>
      </w:r>
      <w:r w:rsidRPr="00940B79">
        <w:rPr>
          <w:rFonts w:asciiTheme="minorHAnsi" w:hAnsiTheme="minorHAnsi"/>
          <w:b w:val="0"/>
        </w:rPr>
        <w:lastRenderedPageBreak/>
        <w:t>veřejné podpory, je příjemce povinen tuto veřejnou podporu ve výši stanovené v rozhodnutí Evropské komise, a to včetně stanovených úroků, vrátit Poskytovateli dotace.</w:t>
      </w:r>
    </w:p>
    <w:p w14:paraId="43CAD4AD" w14:textId="5F5DE656" w:rsidR="006F67F5" w:rsidRPr="00940B79" w:rsidRDefault="00495B2F" w:rsidP="00FB2BC4">
      <w:pPr>
        <w:pStyle w:val="Headline2proTP"/>
        <w:keepNext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 w:rsidRPr="00940B79">
        <w:rPr>
          <w:rFonts w:asciiTheme="minorHAnsi" w:hAnsiTheme="minorHAnsi"/>
          <w:b w:val="0"/>
        </w:rPr>
        <w:t>Podpora poskytnutá na realizaci projektu nemá charakter veřejné podpory ve smyslu čl.</w:t>
      </w:r>
      <w:r w:rsidR="00E179CC" w:rsidRPr="00940B79">
        <w:rPr>
          <w:rFonts w:asciiTheme="minorHAnsi" w:hAnsiTheme="minorHAnsi"/>
          <w:b w:val="0"/>
        </w:rPr>
        <w:t> </w:t>
      </w:r>
      <w:r w:rsidRPr="00940B79">
        <w:rPr>
          <w:rFonts w:asciiTheme="minorHAnsi" w:hAnsiTheme="minorHAnsi"/>
          <w:b w:val="0"/>
        </w:rPr>
        <w:t>107</w:t>
      </w:r>
      <w:r w:rsidR="000368C3" w:rsidRPr="00940B79">
        <w:rPr>
          <w:rFonts w:asciiTheme="minorHAnsi" w:hAnsiTheme="minorHAnsi"/>
          <w:b w:val="0"/>
        </w:rPr>
        <w:t xml:space="preserve"> odst. 1</w:t>
      </w:r>
      <w:r w:rsidR="007156A3" w:rsidRPr="00940B79">
        <w:rPr>
          <w:rFonts w:asciiTheme="minorHAnsi" w:hAnsiTheme="minorHAnsi"/>
          <w:b w:val="0"/>
        </w:rPr>
        <w:t xml:space="preserve"> </w:t>
      </w:r>
      <w:r w:rsidRPr="00940B79">
        <w:rPr>
          <w:rFonts w:asciiTheme="minorHAnsi" w:hAnsiTheme="minorHAnsi"/>
          <w:b w:val="0"/>
        </w:rPr>
        <w:t xml:space="preserve">Smlouvy o fungování </w:t>
      </w:r>
      <w:r w:rsidR="00E83B09" w:rsidRPr="00940B79">
        <w:rPr>
          <w:rFonts w:asciiTheme="minorHAnsi" w:hAnsiTheme="minorHAnsi"/>
          <w:b w:val="0"/>
        </w:rPr>
        <w:t>EU</w:t>
      </w:r>
      <w:r w:rsidRPr="00940B79">
        <w:rPr>
          <w:rFonts w:asciiTheme="minorHAnsi" w:hAnsiTheme="minorHAnsi"/>
          <w:b w:val="0"/>
        </w:rPr>
        <w:t xml:space="preserve">. </w:t>
      </w:r>
      <w:r w:rsidR="00F0206B" w:rsidRPr="00940B79">
        <w:rPr>
          <w:rFonts w:asciiTheme="minorHAnsi" w:hAnsiTheme="minorHAnsi"/>
          <w:b w:val="0"/>
        </w:rPr>
        <w:t>Prostředky z dotace mohou být použity pro potřeby nehospodářské činnosti</w:t>
      </w:r>
      <w:r w:rsidR="00C00EC8" w:rsidRPr="00940B79">
        <w:rPr>
          <w:rFonts w:asciiTheme="minorHAnsi" w:hAnsiTheme="minorHAnsi"/>
          <w:b w:val="0"/>
        </w:rPr>
        <w:t xml:space="preserve"> </w:t>
      </w:r>
      <w:r w:rsidR="006D4D2D" w:rsidRPr="00940B79">
        <w:rPr>
          <w:rFonts w:asciiTheme="minorHAnsi" w:hAnsiTheme="minorHAnsi"/>
          <w:b w:val="0"/>
        </w:rPr>
        <w:t>p</w:t>
      </w:r>
      <w:r w:rsidR="00C00EC8" w:rsidRPr="00940B79">
        <w:rPr>
          <w:rFonts w:asciiTheme="minorHAnsi" w:hAnsiTheme="minorHAnsi"/>
          <w:b w:val="0"/>
        </w:rPr>
        <w:t>říjemce</w:t>
      </w:r>
      <w:r w:rsidR="00F0206B" w:rsidRPr="00940B79">
        <w:rPr>
          <w:rFonts w:asciiTheme="minorHAnsi" w:hAnsiTheme="minorHAnsi"/>
          <w:b w:val="0"/>
        </w:rPr>
        <w:t xml:space="preserve">. </w:t>
      </w:r>
      <w:r w:rsidR="003546BC" w:rsidRPr="00940B79">
        <w:rPr>
          <w:rFonts w:asciiTheme="minorHAnsi" w:hAnsiTheme="minorHAnsi"/>
          <w:b w:val="0"/>
        </w:rPr>
        <w:t>Příjemce je povinen postupovat v souladu s podmínkami pro</w:t>
      </w:r>
      <w:r w:rsidR="00C123C6" w:rsidRPr="00940B79">
        <w:rPr>
          <w:rFonts w:asciiTheme="minorHAnsi" w:hAnsiTheme="minorHAnsi"/>
          <w:b w:val="0"/>
        </w:rPr>
        <w:t> </w:t>
      </w:r>
      <w:r w:rsidR="003546BC" w:rsidRPr="00940B79">
        <w:rPr>
          <w:rFonts w:asciiTheme="minorHAnsi" w:hAnsiTheme="minorHAnsi"/>
          <w:b w:val="0"/>
        </w:rPr>
        <w:t>veřejné financování v oblasti vzdělávání nezakládající veřejnou podporu uvedenými v kap.</w:t>
      </w:r>
      <w:r w:rsidR="00B10DAC" w:rsidRPr="00940B79">
        <w:rPr>
          <w:rFonts w:asciiTheme="minorHAnsi" w:hAnsiTheme="minorHAnsi"/>
          <w:b w:val="0"/>
        </w:rPr>
        <w:t> </w:t>
      </w:r>
      <w:r w:rsidR="00CB6D1D" w:rsidRPr="00940B79">
        <w:rPr>
          <w:rFonts w:asciiTheme="minorHAnsi" w:hAnsiTheme="minorHAnsi"/>
          <w:b w:val="0"/>
        </w:rPr>
        <w:t>7.6.2</w:t>
      </w:r>
      <w:r w:rsidR="003546BC" w:rsidRPr="00940B79">
        <w:rPr>
          <w:rFonts w:asciiTheme="minorHAnsi" w:hAnsiTheme="minorHAnsi"/>
          <w:b w:val="0"/>
        </w:rPr>
        <w:t xml:space="preserve"> PpŽP.</w:t>
      </w:r>
      <w:r w:rsidR="00116AF4" w:rsidRPr="00940B79">
        <w:rPr>
          <w:rFonts w:asciiTheme="minorHAnsi" w:hAnsiTheme="minorHAnsi"/>
          <w:b w:val="0"/>
        </w:rPr>
        <w:t xml:space="preserve"> </w:t>
      </w:r>
      <w:r w:rsidR="00116AF4" w:rsidRPr="00940B79">
        <w:rPr>
          <w:rFonts w:asciiTheme="minorHAnsi" w:hAnsiTheme="minorHAnsi"/>
          <w:b w:val="0"/>
          <w:highlight w:val="lightGray"/>
        </w:rPr>
        <w:t>Příjemce je povinen zajistit dodržování všech povinností v tomto bodu také partnerem.</w:t>
      </w:r>
      <w:r w:rsidR="00116AF4" w:rsidRPr="00940B79">
        <w:rPr>
          <w:rStyle w:val="Znakapoznpodarou"/>
          <w:rFonts w:asciiTheme="minorHAnsi" w:hAnsiTheme="minorHAnsi"/>
          <w:b w:val="0"/>
          <w:highlight w:val="lightGray"/>
        </w:rPr>
        <w:footnoteReference w:id="21"/>
      </w:r>
    </w:p>
    <w:p w14:paraId="4F05E226" w14:textId="4115EAC6" w:rsidR="00495B2F" w:rsidRPr="00347CB3" w:rsidRDefault="00495B2F" w:rsidP="00B524FA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28" w:name="_Ref456361567"/>
      <w:r w:rsidRPr="00347CB3">
        <w:t>Evaluace</w:t>
      </w:r>
      <w:bookmarkEnd w:id="28"/>
    </w:p>
    <w:p w14:paraId="4F05E227" w14:textId="312CFBD1" w:rsidR="00495B2F" w:rsidRPr="00347CB3" w:rsidRDefault="00495B2F" w:rsidP="000B17CB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 xml:space="preserve">v souladu s PpŽP </w:t>
      </w:r>
      <w:r w:rsidRPr="00347CB3">
        <w:t xml:space="preserve">poskytovat součinnost </w:t>
      </w:r>
      <w:r w:rsidR="008F57AB" w:rsidRPr="00AA669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bookmarkStart w:id="29" w:name="_Hlk125275043"/>
      <w:r w:rsidR="008F57AB" w:rsidRPr="00AA6692">
        <w:rPr>
          <w:rStyle w:val="Znakapoznpodarou"/>
          <w:highlight w:val="lightGray"/>
        </w:rPr>
        <w:footnoteReference w:id="22"/>
      </w:r>
      <w:bookmarkEnd w:id="29"/>
      <w:r w:rsidR="008F57AB">
        <w:t xml:space="preserve"> </w:t>
      </w:r>
      <w:r w:rsidRPr="00347CB3">
        <w:t>při</w:t>
      </w:r>
      <w:r w:rsidR="00872365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>, a to po celou dobu realizace projektu a kdykoliv</w:t>
      </w:r>
      <w:r>
        <w:t xml:space="preserve"> </w:t>
      </w:r>
      <w:r w:rsidRPr="00347CB3">
        <w:t>to bude v souvislosti s řešením projektu nutné.</w:t>
      </w:r>
    </w:p>
    <w:p w14:paraId="4F05E228" w14:textId="286E894A" w:rsidR="00495B2F" w:rsidRDefault="00495B2F" w:rsidP="000B17CB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50294E">
        <w:t> </w:t>
      </w:r>
      <w:r w:rsidRPr="00347CB3">
        <w:t>podpořené osoby.</w:t>
      </w:r>
    </w:p>
    <w:p w14:paraId="681839A6" w14:textId="0CC2CD2C" w:rsidR="0088090B" w:rsidRPr="0088090B" w:rsidRDefault="0088090B" w:rsidP="000B17CB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>
        <w:t xml:space="preserve">V případě, že bude v 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B524FA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31" w:name="_Ref456361678"/>
      <w:r>
        <w:t>Komunikace v MS20</w:t>
      </w:r>
      <w:r w:rsidR="00AC5322">
        <w:t>21</w:t>
      </w:r>
      <w:r>
        <w:t>+</w:t>
      </w:r>
      <w:bookmarkEnd w:id="31"/>
    </w:p>
    <w:p w14:paraId="4F05E22A" w14:textId="4AFE66DE" w:rsidR="00495B2F" w:rsidRPr="004302D0" w:rsidRDefault="00495B2F" w:rsidP="003879C8">
      <w:pPr>
        <w:rPr>
          <w:i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811588A" w:rsidR="00495B2F" w:rsidRPr="00940B79" w:rsidRDefault="00495B2F" w:rsidP="00B524FA">
      <w:pPr>
        <w:pStyle w:val="Headline1proTP"/>
        <w:numPr>
          <w:ilvl w:val="0"/>
          <w:numId w:val="22"/>
        </w:numPr>
        <w:spacing w:before="240"/>
        <w:ind w:left="567" w:hanging="425"/>
      </w:pPr>
      <w:r w:rsidRPr="00940B79">
        <w:t>Pověření ke zpracování osobních údajů podpořených osob</w:t>
      </w:r>
    </w:p>
    <w:p w14:paraId="516B278C" w14:textId="7878701E" w:rsidR="00140B66" w:rsidRPr="00940B79" w:rsidRDefault="00140B66" w:rsidP="000B17CB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 w:rsidRPr="00940B79">
        <w:t xml:space="preserve">Poskytovatel dotace pověřuje </w:t>
      </w:r>
      <w:r w:rsidR="006D4D2D" w:rsidRPr="00940B79">
        <w:t>p</w:t>
      </w:r>
      <w:r w:rsidRPr="00940B79">
        <w:t>říjemce za níže uvedených podmínek, jakožto zpracovatele, ke</w:t>
      </w:r>
      <w:r w:rsidR="00417433" w:rsidRPr="00940B79">
        <w:t> </w:t>
      </w:r>
      <w:r w:rsidRPr="00940B79">
        <w:t xml:space="preserve">zpracování osobních údajů </w:t>
      </w:r>
      <w:r w:rsidR="004A548B" w:rsidRPr="00940B79">
        <w:t>v souladu s § 66 odst. 6 zákona č. 110/2019 Sb.</w:t>
      </w:r>
      <w:r w:rsidR="002E4BF4" w:rsidRPr="00940B79">
        <w:t>,</w:t>
      </w:r>
      <w:r w:rsidR="004A548B" w:rsidRPr="00940B79">
        <w:t xml:space="preserve"> o zpracování osobních údajů</w:t>
      </w:r>
      <w:r w:rsidR="00C86C84" w:rsidRPr="00940B79">
        <w:t>, ve znění pozdějších předpisů</w:t>
      </w:r>
      <w:r w:rsidR="004A548B" w:rsidRPr="00940B79">
        <w:t xml:space="preserve"> </w:t>
      </w:r>
      <w:r w:rsidR="00A10C78" w:rsidRPr="00940B79">
        <w:t>(</w:t>
      </w:r>
      <w:r w:rsidRPr="00940B79">
        <w:t>dále jen „osobní údaje“) osob podpořených v</w:t>
      </w:r>
      <w:r w:rsidR="00417433" w:rsidRPr="00940B79">
        <w:t> </w:t>
      </w:r>
      <w:r w:rsidRPr="00940B79">
        <w:t>projektu za účelem prokázání řádného a efektivního nakládání s prostředky, které byly na</w:t>
      </w:r>
      <w:r w:rsidR="00872365" w:rsidRPr="00940B79">
        <w:t> </w:t>
      </w:r>
      <w:r w:rsidRPr="00940B79">
        <w:t>realizaci projektu poskytnuty tímto Rozhodnutím.</w:t>
      </w:r>
    </w:p>
    <w:p w14:paraId="16D91368" w14:textId="069A0E13" w:rsidR="00140B66" w:rsidRPr="00940B79" w:rsidRDefault="00140B66" w:rsidP="000B17CB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 w:rsidRPr="00940B79">
        <w:t>Příjemce je povinen zpracovávat a chránit osobní údaje podpořené osoby v souladu s platnými právními předpisy a s Nařízením Evropského parlamentu a Rady (EU) 2016/679 ze dne 27. dubna 2016 o ochraně fyzických osob v souvislosti se zpracováním osobních údajů a o volném pohybu těchto údajů a o zrušení směrnice 95/46/ES (</w:t>
      </w:r>
      <w:r w:rsidR="006F0F6F" w:rsidRPr="00940B79">
        <w:t>o</w:t>
      </w:r>
      <w:r w:rsidRPr="00940B79">
        <w:t>becné nařízení o ochraně osobních údajů), a to v</w:t>
      </w:r>
      <w:r w:rsidR="000B7727" w:rsidRPr="00940B79">
        <w:t> </w:t>
      </w:r>
      <w:r w:rsidRPr="00940B79">
        <w:t>rozsahu, způsobem a po dobu vymezenou v PpŽP.</w:t>
      </w:r>
    </w:p>
    <w:p w14:paraId="20CA45B0" w14:textId="49D8A98E" w:rsidR="00140B66" w:rsidRPr="00940B79" w:rsidRDefault="00140B66" w:rsidP="000B17CB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 w:rsidRPr="00940B79">
        <w:t xml:space="preserve">Příjemce je povinen učinit veškerá opatření, aby nedošlo k neoprávněnému nebo nahodilému přístupu k </w:t>
      </w:r>
      <w:r w:rsidR="0029724B" w:rsidRPr="00940B79">
        <w:t>osobním</w:t>
      </w:r>
      <w:r w:rsidRPr="00940B79">
        <w:t xml:space="preserve"> údajům, k jejich změně, zničení či ztrátě, neoprávněným přenosům, k jejich jinému neoprávněnému zpracování či zneužití.</w:t>
      </w:r>
    </w:p>
    <w:p w14:paraId="4F05E22F" w14:textId="5ECB279A" w:rsidR="00495B2F" w:rsidRPr="00940B79" w:rsidRDefault="00140B66" w:rsidP="000B17CB">
      <w:pPr>
        <w:pStyle w:val="Odstavecseseznamem"/>
        <w:widowControl w:val="0"/>
        <w:numPr>
          <w:ilvl w:val="0"/>
          <w:numId w:val="25"/>
        </w:numPr>
        <w:spacing w:before="120" w:after="0"/>
        <w:ind w:left="567" w:hanging="567"/>
        <w:contextualSpacing w:val="0"/>
        <w:rPr>
          <w:rFonts w:eastAsia="Calibri"/>
        </w:rPr>
      </w:pPr>
      <w:r w:rsidRPr="00940B79">
        <w:t xml:space="preserve">Příjemce je povinen uzavřít smlouvu dle čl. 28 </w:t>
      </w:r>
      <w:r w:rsidR="006F0F6F" w:rsidRPr="00940B79">
        <w:t>o</w:t>
      </w:r>
      <w:r w:rsidRPr="00940B79">
        <w:t>becného nařízení o ochraně osobních údajů s</w:t>
      </w:r>
      <w:r w:rsidR="00417433" w:rsidRPr="00940B79">
        <w:t> </w:t>
      </w:r>
      <w:r w:rsidRPr="00940B79">
        <w:rPr>
          <w:highlight w:val="lightGray"/>
        </w:rPr>
        <w:t>partnerem nebo s</w:t>
      </w:r>
      <w:bookmarkStart w:id="32" w:name="_Hlk125275101"/>
      <w:r w:rsidR="00FE2EC4" w:rsidRPr="00940B79">
        <w:rPr>
          <w:rStyle w:val="Znakapoznpodarou"/>
          <w:highlight w:val="lightGray"/>
        </w:rPr>
        <w:footnoteReference w:id="23"/>
      </w:r>
      <w:bookmarkEnd w:id="32"/>
      <w:r w:rsidRPr="00940B79">
        <w:t xml:space="preserve"> dodavatel</w:t>
      </w:r>
      <w:r w:rsidR="00310736" w:rsidRPr="00940B79">
        <w:t>i</w:t>
      </w:r>
      <w:r w:rsidRPr="00940B79">
        <w:t>, pokud takov</w:t>
      </w:r>
      <w:r w:rsidR="00310736" w:rsidRPr="00940B79">
        <w:t>é</w:t>
      </w:r>
      <w:r w:rsidRPr="00940B79">
        <w:t xml:space="preserve"> osob</w:t>
      </w:r>
      <w:r w:rsidR="00310736" w:rsidRPr="00940B79">
        <w:t>y</w:t>
      </w:r>
      <w:r w:rsidRPr="00940B79">
        <w:t xml:space="preserve"> m</w:t>
      </w:r>
      <w:r w:rsidR="00310736" w:rsidRPr="00940B79">
        <w:t>ají</w:t>
      </w:r>
      <w:r w:rsidRPr="00940B79">
        <w:t xml:space="preserve"> v souvislosti s realizací projektu zpracovávat osobní údaje podpořených osob. </w:t>
      </w:r>
      <w:r w:rsidRPr="00940B79">
        <w:rPr>
          <w:highlight w:val="lightGray"/>
        </w:rPr>
        <w:t>Stejnou povinnost</w:t>
      </w:r>
      <w:r w:rsidR="00823CF8" w:rsidRPr="00940B79">
        <w:rPr>
          <w:highlight w:val="lightGray"/>
        </w:rPr>
        <w:t>í musí příjemce zavázat svého</w:t>
      </w:r>
      <w:r w:rsidRPr="00940B79">
        <w:rPr>
          <w:highlight w:val="lightGray"/>
        </w:rPr>
        <w:t xml:space="preserve"> partner</w:t>
      </w:r>
      <w:r w:rsidR="00823CF8" w:rsidRPr="00940B79">
        <w:rPr>
          <w:highlight w:val="lightGray"/>
        </w:rPr>
        <w:t>a</w:t>
      </w:r>
      <w:r w:rsidRPr="00940B79">
        <w:rPr>
          <w:highlight w:val="lightGray"/>
        </w:rPr>
        <w:t xml:space="preserve"> vůči </w:t>
      </w:r>
      <w:r w:rsidR="00823CF8" w:rsidRPr="00940B79">
        <w:rPr>
          <w:highlight w:val="lightGray"/>
        </w:rPr>
        <w:t>jeho</w:t>
      </w:r>
      <w:r w:rsidRPr="00940B79">
        <w:rPr>
          <w:highlight w:val="lightGray"/>
        </w:rPr>
        <w:t xml:space="preserve"> dodavatel</w:t>
      </w:r>
      <w:r w:rsidR="000020C2" w:rsidRPr="00940B79">
        <w:rPr>
          <w:highlight w:val="lightGray"/>
        </w:rPr>
        <w:t>ům</w:t>
      </w:r>
      <w:r w:rsidRPr="00940B79">
        <w:rPr>
          <w:highlight w:val="lightGray"/>
        </w:rPr>
        <w:t>.</w:t>
      </w:r>
      <w:bookmarkStart w:id="33" w:name="_Hlk125275113"/>
      <w:r w:rsidR="00FC1ECD" w:rsidRPr="00940B79">
        <w:rPr>
          <w:rStyle w:val="Znakapoznpodarou"/>
          <w:highlight w:val="lightGray"/>
        </w:rPr>
        <w:footnoteReference w:id="24"/>
      </w:r>
      <w:bookmarkEnd w:id="33"/>
      <w:r w:rsidRPr="00940B79">
        <w:t xml:space="preserve"> Tyto smlouvy musí upravovat podmínky zpracování osobních údajů obdobně jako podmínky stanovené v tomto Pověření </w:t>
      </w:r>
      <w:r w:rsidR="006D4D2D" w:rsidRPr="00940B79">
        <w:t>p</w:t>
      </w:r>
      <w:r w:rsidRPr="00940B79">
        <w:t>říjemce v</w:t>
      </w:r>
      <w:r w:rsidR="00D7616C" w:rsidRPr="00940B79">
        <w:t> </w:t>
      </w:r>
      <w:r w:rsidRPr="00940B79">
        <w:t>této části tohoto Rozhodnutí.</w:t>
      </w:r>
      <w:r w:rsidR="00495B2F" w:rsidRPr="00940B79">
        <w:rPr>
          <w:rFonts w:eastAsia="Calibri"/>
        </w:rPr>
        <w:t xml:space="preserve"> </w:t>
      </w:r>
    </w:p>
    <w:p w14:paraId="0DEAF3CA" w14:textId="26E225B6" w:rsidR="00594475" w:rsidRDefault="00594475" w:rsidP="00B524FA">
      <w:pPr>
        <w:pStyle w:val="Headline1proTP"/>
        <w:keepNext/>
        <w:numPr>
          <w:ilvl w:val="0"/>
          <w:numId w:val="22"/>
        </w:numPr>
        <w:tabs>
          <w:tab w:val="left" w:pos="3969"/>
        </w:tabs>
        <w:spacing w:before="240"/>
        <w:ind w:left="567" w:hanging="425"/>
      </w:pPr>
      <w:r>
        <w:lastRenderedPageBreak/>
        <w:t>Opatření ve vztahu k evidenci skutečných majitelů</w:t>
      </w:r>
      <w:r w:rsidR="003D5210" w:rsidRPr="00AA6692">
        <w:rPr>
          <w:rStyle w:val="Znakapoznpodarou"/>
          <w:b w:val="0"/>
          <w:highlight w:val="lightGray"/>
        </w:rPr>
        <w:footnoteReference w:id="25"/>
      </w:r>
    </w:p>
    <w:p w14:paraId="099753B8" w14:textId="77777777" w:rsidR="00594475" w:rsidRPr="007F1DE9" w:rsidRDefault="00594475" w:rsidP="000B17CB">
      <w:pPr>
        <w:pStyle w:val="Headline2proTP"/>
        <w:keepNext w:val="0"/>
        <w:numPr>
          <w:ilvl w:val="1"/>
          <w:numId w:val="14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>
        <w:rPr>
          <w:rFonts w:eastAsia="Calibri"/>
          <w:b w:val="0"/>
        </w:rPr>
        <w:t xml:space="preserve">, který je evidující osobou podle zákona č. 37/2021 Sb., o evidenci skutečných majitelů, ve znění pozdějších předpisů,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>
        <w:rPr>
          <w:rFonts w:eastAsia="Calibri"/>
          <w:b w:val="0"/>
          <w:spacing w:val="-4"/>
        </w:rPr>
        <w:t> </w:t>
      </w:r>
      <w:r w:rsidRPr="004C69E4">
        <w:rPr>
          <w:rFonts w:eastAsia="Calibri"/>
          <w:b w:val="0"/>
          <w:spacing w:val="-4"/>
        </w:rPr>
        <w:t xml:space="preserve">změnách </w:t>
      </w:r>
      <w:r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>skutečného majitele nebo skutečných majitelů</w:t>
      </w:r>
      <w:r w:rsidRPr="007F1DE9">
        <w:rPr>
          <w:rFonts w:eastAsia="Calibri"/>
          <w:b w:val="0"/>
        </w:rPr>
        <w:t>.</w:t>
      </w:r>
    </w:p>
    <w:p w14:paraId="0D736A53" w14:textId="533E730A" w:rsidR="00594475" w:rsidRDefault="00594475" w:rsidP="000B17CB">
      <w:pPr>
        <w:pStyle w:val="Headline2proTP"/>
        <w:keepNext w:val="0"/>
        <w:numPr>
          <w:ilvl w:val="1"/>
          <w:numId w:val="14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 xml:space="preserve">Příjemce </w:t>
      </w:r>
      <w:r>
        <w:rPr>
          <w:rFonts w:eastAsia="Calibri"/>
          <w:b w:val="0"/>
        </w:rPr>
        <w:t xml:space="preserve">uvedený v předchozím odstavci </w:t>
      </w:r>
      <w:r w:rsidRPr="007F1DE9">
        <w:rPr>
          <w:rFonts w:eastAsia="Calibri"/>
          <w:b w:val="0"/>
        </w:rPr>
        <w:t xml:space="preserve">je kdykoli na vyzvání </w:t>
      </w:r>
      <w:r>
        <w:rPr>
          <w:rFonts w:eastAsia="Calibri"/>
          <w:b w:val="0"/>
        </w:rPr>
        <w:t>Poskytovatele dotace</w:t>
      </w:r>
      <w:r w:rsidRPr="007F1DE9">
        <w:rPr>
          <w:rFonts w:eastAsia="Calibri"/>
          <w:b w:val="0"/>
        </w:rPr>
        <w:t xml:space="preserve">, </w:t>
      </w:r>
      <w:r w:rsidRPr="000D79E5">
        <w:rPr>
          <w:b w:val="0"/>
        </w:rPr>
        <w:t>Platební</w:t>
      </w:r>
      <w:r>
        <w:rPr>
          <w:b w:val="0"/>
        </w:rPr>
        <w:t>ho</w:t>
      </w:r>
      <w:r w:rsidRPr="000D79E5">
        <w:rPr>
          <w:b w:val="0"/>
        </w:rPr>
        <w:t xml:space="preserve"> </w:t>
      </w:r>
      <w:r w:rsidRPr="006A25EB">
        <w:rPr>
          <w:b w:val="0"/>
          <w:spacing w:val="-4"/>
        </w:rPr>
        <w:t>orgánu</w:t>
      </w:r>
      <w:r>
        <w:rPr>
          <w:b w:val="0"/>
          <w:spacing w:val="-4"/>
        </w:rPr>
        <w:t>,</w:t>
      </w:r>
      <w:r w:rsidRPr="006A25EB">
        <w:rPr>
          <w:b w:val="0"/>
          <w:spacing w:val="-4"/>
        </w:rPr>
        <w:t xml:space="preserve"> Auditní</w:t>
      </w:r>
      <w:r>
        <w:rPr>
          <w:b w:val="0"/>
          <w:spacing w:val="-4"/>
        </w:rPr>
        <w:t>ho</w:t>
      </w:r>
      <w:r w:rsidRPr="006A25EB">
        <w:rPr>
          <w:b w:val="0"/>
          <w:spacing w:val="-4"/>
        </w:rPr>
        <w:t xml:space="preserve"> orgánu</w:t>
      </w:r>
      <w:r w:rsidRPr="007F1DE9">
        <w:rPr>
          <w:rFonts w:eastAsia="Calibri"/>
          <w:b w:val="0"/>
        </w:rPr>
        <w:t xml:space="preserve">, </w:t>
      </w:r>
      <w:r>
        <w:rPr>
          <w:rFonts w:eastAsia="Calibri"/>
          <w:b w:val="0"/>
        </w:rPr>
        <w:t>EK nebo EÚD</w:t>
      </w:r>
      <w:r w:rsidRPr="007F1DE9">
        <w:rPr>
          <w:rFonts w:eastAsia="Calibri"/>
          <w:b w:val="0"/>
        </w:rPr>
        <w:t xml:space="preserve"> povinen předložit průkazné dokumenty, které dokládají </w:t>
      </w:r>
      <w:r w:rsidR="00B66D22">
        <w:rPr>
          <w:rFonts w:eastAsia="Calibri"/>
          <w:b w:val="0"/>
        </w:rPr>
        <w:t>p</w:t>
      </w:r>
      <w:r w:rsidRPr="007F1DE9">
        <w:rPr>
          <w:rFonts w:eastAsia="Calibri"/>
          <w:b w:val="0"/>
        </w:rPr>
        <w:t xml:space="preserve">říjemcem předložené informace o jeho skutečném majiteli nebo skutečných majitelích </w:t>
      </w:r>
      <w:r>
        <w:rPr>
          <w:rFonts w:eastAsia="Calibri"/>
          <w:b w:val="0"/>
        </w:rPr>
        <w:t>podle</w:t>
      </w:r>
      <w:r w:rsidR="00C123C6">
        <w:rPr>
          <w:rFonts w:eastAsia="Calibri"/>
          <w:b w:val="0"/>
        </w:rPr>
        <w:t> </w:t>
      </w:r>
      <w:r>
        <w:rPr>
          <w:rFonts w:eastAsia="Calibri"/>
          <w:b w:val="0"/>
        </w:rPr>
        <w:t>zákona č. 37/2021 Sb., o evidenci skutečných majitelů, ve znění pozdějších předpisů</w:t>
      </w:r>
      <w:r w:rsidRPr="007F1DE9">
        <w:rPr>
          <w:rFonts w:eastAsia="Calibri"/>
          <w:b w:val="0"/>
        </w:rPr>
        <w:t>.</w:t>
      </w:r>
    </w:p>
    <w:p w14:paraId="642A1AC6" w14:textId="77777777" w:rsidR="00F03D79" w:rsidRDefault="00F03D79" w:rsidP="0071071F"/>
    <w:p w14:paraId="4F05E234" w14:textId="77777777" w:rsidR="007E09CC" w:rsidRPr="008F01FF" w:rsidRDefault="007E09CC" w:rsidP="0050294E">
      <w:pPr>
        <w:widowControl w:val="0"/>
        <w:spacing w:before="24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4A1EF2">
      <w:pPr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0B17CB">
      <w:pPr>
        <w:pStyle w:val="Headline1proTP"/>
        <w:widowControl w:val="0"/>
        <w:numPr>
          <w:ilvl w:val="3"/>
          <w:numId w:val="23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A0D2A4F" w:rsidR="00C0538F" w:rsidRPr="00917D34" w:rsidRDefault="007E09CC" w:rsidP="000B17CB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 xml:space="preserve">v souladu s PpŽP. </w:t>
      </w:r>
      <w:r w:rsidRPr="00917D34">
        <w:rPr>
          <w:rFonts w:eastAsia="Calibri"/>
          <w:b w:val="0"/>
        </w:rPr>
        <w:t>Výše takto stanovené první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proplacena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A0B498B" w:rsidR="007E09CC" w:rsidRPr="00917D34" w:rsidRDefault="007E09CC" w:rsidP="000B17CB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platbu podložené příslušnými účetním</w:t>
      </w:r>
      <w:r w:rsidR="00013C71" w:rsidRPr="00917D34">
        <w:rPr>
          <w:rFonts w:eastAsia="Calibri"/>
          <w:b w:val="0"/>
        </w:rPr>
        <w:t xml:space="preserve">i a jinými doklady </w:t>
      </w:r>
      <w:r w:rsidR="0008120C" w:rsidRPr="00917D34">
        <w:rPr>
          <w:rFonts w:eastAsia="Calibri"/>
          <w:b w:val="0"/>
        </w:rPr>
        <w:t xml:space="preserve">dle </w:t>
      </w:r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1AA7CAEC" w:rsidR="00E30894" w:rsidRPr="00917D34" w:rsidRDefault="00E30894" w:rsidP="000B17CB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607E90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0B17CB">
      <w:pPr>
        <w:pStyle w:val="Headline1proTP"/>
        <w:widowControl w:val="0"/>
        <w:numPr>
          <w:ilvl w:val="3"/>
          <w:numId w:val="23"/>
        </w:numPr>
        <w:spacing w:before="240"/>
        <w:ind w:left="426" w:hanging="284"/>
      </w:pPr>
      <w:r w:rsidRPr="00347CB3">
        <w:t xml:space="preserve">Převod prostředků dotace </w:t>
      </w:r>
    </w:p>
    <w:p w14:paraId="4F05E23A" w14:textId="322072C3" w:rsidR="00FE45B1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013C71">
        <w:t>v</w:t>
      </w:r>
      <w:r w:rsidR="00A81AC2">
        <w:t> </w:t>
      </w:r>
      <w:r w:rsidR="00013C71">
        <w:t>závislosti</w:t>
      </w:r>
      <w:r w:rsidR="00A81AC2">
        <w:t xml:space="preserve"> </w:t>
      </w:r>
      <w:r w:rsidRPr="00347CB3">
        <w:t xml:space="preserve">na </w:t>
      </w:r>
      <w:r w:rsidR="00C12165">
        <w:t>předložených žádostech</w:t>
      </w:r>
      <w:r w:rsidR="00C12165" w:rsidRPr="00C12165">
        <w:t xml:space="preserve"> o platbu </w:t>
      </w:r>
      <w:r w:rsidR="00C12165">
        <w:t>dle bodu 1.2 této části Rozhodnutí</w:t>
      </w:r>
      <w:r w:rsidR="008E0483" w:rsidRPr="00AA6692">
        <w:rPr>
          <w:highlight w:val="lightGray"/>
        </w:rPr>
        <w:t>, a to prostřednictvím účtu kraje: …………………</w:t>
      </w:r>
      <w:r w:rsidR="0093028C" w:rsidRPr="00AA6692">
        <w:rPr>
          <w:highlight w:val="lightGray"/>
        </w:rPr>
        <w:t xml:space="preserve"> / 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26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3B10547C" w14:textId="77777777" w:rsidR="0018430E" w:rsidRDefault="0018430E" w:rsidP="00EB701F"/>
    <w:p w14:paraId="4F05E23D" w14:textId="165D782A" w:rsidR="007E09CC" w:rsidRPr="008937FF" w:rsidRDefault="007E09CC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0B17CB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1B209BB4" w:rsidR="0023477D" w:rsidRPr="005B75A6" w:rsidRDefault="0023477D" w:rsidP="000B17C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5B75A6">
        <w:t xml:space="preserve">Podle ustanovení § 14 odst. 4 písm. </w:t>
      </w:r>
      <w:r w:rsidR="00E70C27" w:rsidRPr="005B75A6">
        <w:t>i</w:t>
      </w:r>
      <w:r w:rsidRPr="005B75A6">
        <w:t>) rozpočtových pravidel se tímto stanovují ostatní povinnosti, jejichž nedodržení není neoprávněným použitím podle § 3 písm. e) rozpoč</w:t>
      </w:r>
      <w:r w:rsidRPr="005B75A6">
        <w:softHyphen/>
        <w:t>tových pravidel. Těmito povinnostmi jsou povinnosti stanovené v části II, bod</w:t>
      </w:r>
      <w:r w:rsidR="001E4DDC" w:rsidRPr="005B75A6">
        <w:t>ech</w:t>
      </w:r>
      <w:r w:rsidRPr="005B75A6">
        <w:t xml:space="preserve"> </w:t>
      </w:r>
      <w:r w:rsidR="005A7B5B" w:rsidRPr="005B75A6">
        <w:t xml:space="preserve">5.2, </w:t>
      </w:r>
      <w:bookmarkStart w:id="34" w:name="_Hlk120528496"/>
      <w:r w:rsidR="00663155" w:rsidRPr="005B75A6">
        <w:t xml:space="preserve">9.1 </w:t>
      </w:r>
      <w:r w:rsidR="00C03E7E" w:rsidRPr="005B75A6">
        <w:t>–</w:t>
      </w:r>
      <w:r w:rsidR="00663155" w:rsidRPr="005B75A6">
        <w:t xml:space="preserve"> </w:t>
      </w:r>
      <w:bookmarkStart w:id="35" w:name="_Hlk117239244"/>
      <w:r w:rsidR="00663155" w:rsidRPr="005B75A6">
        <w:t>pouze v</w:t>
      </w:r>
      <w:r w:rsidR="00092F73" w:rsidRPr="005B75A6">
        <w:t> </w:t>
      </w:r>
      <w:r w:rsidR="00663155" w:rsidRPr="005B75A6">
        <w:t xml:space="preserve">případě, že pochybení nemá nebo nemohlo mít vliv na výběr ekonomicky nejvýhodnější nabídky nebo na okruh </w:t>
      </w:r>
      <w:r w:rsidR="00663155" w:rsidRPr="005B75A6">
        <w:lastRenderedPageBreak/>
        <w:t>potenciálních dodavatelů</w:t>
      </w:r>
      <w:bookmarkEnd w:id="35"/>
      <w:r w:rsidR="00663155" w:rsidRPr="005B75A6">
        <w:t xml:space="preserve">, </w:t>
      </w:r>
      <w:bookmarkEnd w:id="34"/>
      <w:r w:rsidR="00AF3F6F" w:rsidRPr="005B75A6">
        <w:t xml:space="preserve">10, 11.1, </w:t>
      </w:r>
      <w:r w:rsidR="0097606B" w:rsidRPr="005B75A6">
        <w:t>12</w:t>
      </w:r>
      <w:r w:rsidR="001E4DDC" w:rsidRPr="005B75A6">
        <w:t xml:space="preserve"> </w:t>
      </w:r>
      <w:r w:rsidR="000C2E33" w:rsidRPr="005B75A6">
        <w:t>–</w:t>
      </w:r>
      <w:r w:rsidR="0097606B" w:rsidRPr="005B75A6">
        <w:t xml:space="preserve"> pouze</w:t>
      </w:r>
      <w:r w:rsidR="000C2E33" w:rsidRPr="005B75A6">
        <w:t xml:space="preserve"> </w:t>
      </w:r>
      <w:r w:rsidR="0097606B" w:rsidRPr="005B75A6">
        <w:t xml:space="preserve">v případě, že jde o porušení pravidel publicity, které není rozpoznatelné pouhým okem, </w:t>
      </w:r>
      <w:r w:rsidR="001E4DDC" w:rsidRPr="005B75A6">
        <w:t xml:space="preserve">a </w:t>
      </w:r>
      <w:r w:rsidR="00AF3F6F" w:rsidRPr="005B75A6">
        <w:t>21</w:t>
      </w:r>
      <w:r w:rsidR="00972D31" w:rsidRPr="005B75A6">
        <w:t xml:space="preserve"> tohoto Rozhodnutí</w:t>
      </w:r>
      <w:r w:rsidRPr="005B75A6">
        <w:t xml:space="preserve">. </w:t>
      </w:r>
    </w:p>
    <w:p w14:paraId="647813A8" w14:textId="77777777" w:rsidR="007C340C" w:rsidRPr="005B75A6" w:rsidRDefault="007C340C" w:rsidP="00A0382A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bookmarkStart w:id="36" w:name="_Hlk110941380"/>
      <w:r w:rsidRPr="005B75A6">
        <w:t>V případě, že dojde k porušení povinnosti stanovené v části II, bodě 2.4 tohoto Rozhodnutí, je odvod za porušení rozpočtové kázně v souladu s ustanovením § 44a odst. 4 písm. a) a v souladu s ustanovením § 14 odst. 5 rozpočtových pravidel stanoven takto: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1525"/>
      </w:tblGrid>
      <w:tr w:rsidR="00FB2BC4" w:rsidRPr="005B75A6" w14:paraId="46EDF38A" w14:textId="77777777" w:rsidTr="002019AA">
        <w:trPr>
          <w:tblHeader/>
          <w:jc w:val="right"/>
        </w:trPr>
        <w:tc>
          <w:tcPr>
            <w:tcW w:w="708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36"/>
          <w:p w14:paraId="2AD9B289" w14:textId="77777777" w:rsidR="00FB2BC4" w:rsidRPr="005B75A6" w:rsidRDefault="00FB2BC4" w:rsidP="00FB2BC4">
            <w:pPr>
              <w:pStyle w:val="Default"/>
              <w:widowControl w:val="0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Za každou nenaplněnou jednotku těchto výstupů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CA306BC" w14:textId="77777777" w:rsidR="00FB2BC4" w:rsidRPr="005B75A6" w:rsidRDefault="00FB2BC4" w:rsidP="00FB2BC4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Výše odvodu</w:t>
            </w:r>
          </w:p>
          <w:p w14:paraId="154659C1" w14:textId="77777777" w:rsidR="00FB2BC4" w:rsidRPr="005B75A6" w:rsidRDefault="00FB2BC4" w:rsidP="00FB2BC4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(Kč)</w:t>
            </w:r>
          </w:p>
        </w:tc>
      </w:tr>
      <w:tr w:rsidR="00AC25E4" w:rsidRPr="005B75A6" w14:paraId="1E3197B7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D857" w14:textId="0A2E9709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bookmarkStart w:id="37" w:name="_Hlk136931338"/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Zpracování závěrečné evaluační zprávy</w:t>
            </w:r>
            <w:r w:rsidR="00AC25E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C0C47F7" w14:textId="77777777" w:rsidR="00FB2BC4" w:rsidRPr="005B75A6" w:rsidRDefault="00FB2BC4" w:rsidP="00FB2BC4">
            <w:pPr>
              <w:pStyle w:val="Default"/>
              <w:widowControl w:val="0"/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100 000</w:t>
            </w:r>
          </w:p>
        </w:tc>
      </w:tr>
      <w:bookmarkEnd w:id="37"/>
      <w:tr w:rsidR="00AC25E4" w:rsidRPr="005B75A6" w14:paraId="1B1B18D5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F7CF" w14:textId="55C31FE7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Účast na evaluačně-metodickém setkání organizovaném ŘO OP JAK a prezentace zjištění alespoň jednou před koncem realizace projektu</w:t>
            </w:r>
            <w:r w:rsidR="00AC25E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750A01B" w14:textId="77777777" w:rsidR="00FB2BC4" w:rsidRPr="005B75A6" w:rsidRDefault="00FB2BC4" w:rsidP="00FB2BC4">
            <w:pPr>
              <w:pStyle w:val="Default"/>
              <w:widowControl w:val="0"/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20 000</w:t>
            </w:r>
          </w:p>
        </w:tc>
      </w:tr>
      <w:tr w:rsidR="00AC25E4" w:rsidRPr="005B75A6" w14:paraId="36403BD4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61DE" w14:textId="6A019275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Vyplnění kontaktů na zapojené cílové skupiny a všechny členy realizačního týmu včetně zajištění jejich souhlasu k oslovení za účelem evaluace výzvy do online formuláře ŘO OP JAK</w:t>
            </w:r>
            <w:r w:rsidR="00AC25E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C7B6E38" w14:textId="77777777" w:rsidR="00FB2BC4" w:rsidRPr="005B75A6" w:rsidRDefault="00FB2BC4" w:rsidP="00FB2BC4">
            <w:pPr>
              <w:pStyle w:val="Default"/>
              <w:widowControl w:val="0"/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20 000</w:t>
            </w:r>
          </w:p>
        </w:tc>
      </w:tr>
      <w:tr w:rsidR="00AC25E4" w:rsidRPr="005B75A6" w14:paraId="1557ED34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F38E" w14:textId="59AEEA38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Aktualizace složení Řídicího výboru MAP (ŘV MAP), schválení jeho statutu a jednacího řádu na prvním zasedání ŘV MAP, a to vše do 3 měsíců od zahájení fyzické realizace projektu / vydání právního aktu – dle toho, co nastane později</w:t>
            </w:r>
            <w:r w:rsidR="00AC25E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EE369A0" w14:textId="77777777" w:rsidR="00FB2BC4" w:rsidRPr="005B75A6" w:rsidRDefault="00FB2BC4" w:rsidP="00FB2BC4">
            <w:pPr>
              <w:pStyle w:val="Default"/>
              <w:widowControl w:val="0"/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10 000</w:t>
            </w:r>
          </w:p>
        </w:tc>
      </w:tr>
      <w:tr w:rsidR="00AC25E4" w:rsidRPr="005B75A6" w14:paraId="3D2DE097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A1B4" w14:textId="7200A7EA" w:rsidR="00FB2BC4" w:rsidRPr="00940B79" w:rsidRDefault="00FB2BC4" w:rsidP="00FB2BC4">
            <w:pPr>
              <w:pStyle w:val="Default"/>
              <w:widowControl w:val="0"/>
              <w:rPr>
                <w:rFonts w:ascii="Calibri" w:eastAsia="Times New Roman" w:hAnsi="Calibri"/>
                <w:color w:val="auto"/>
                <w:sz w:val="22"/>
                <w:szCs w:val="22"/>
                <w:highlight w:val="lightGray"/>
                <w:lang w:eastAsia="cs-CZ"/>
              </w:rPr>
            </w:pPr>
            <w:r w:rsidRPr="005B75A6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eastAsia="cs-CZ"/>
              </w:rPr>
              <w:t>Zpracování a doložení komunikačního plánu nejpozději v 2. ZoR</w:t>
            </w:r>
            <w:r w:rsidR="00AC25E4" w:rsidRPr="005B75A6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CCF70F8" w14:textId="77777777" w:rsidR="00FB2BC4" w:rsidRPr="005B75A6" w:rsidRDefault="00FB2BC4" w:rsidP="00FB2BC4">
            <w:pPr>
              <w:pStyle w:val="Default"/>
              <w:widowControl w:val="0"/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10 000</w:t>
            </w:r>
          </w:p>
        </w:tc>
      </w:tr>
      <w:tr w:rsidR="00AC25E4" w:rsidRPr="005B75A6" w14:paraId="5A929A02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DC7F" w14:textId="5867AE12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Zveřejnění informace o MAP v místních nebo jiných médiích minimálně 1x v průběhu každých započatých šesti měsíců realizace projektu</w:t>
            </w:r>
            <w:r w:rsidR="00AC25E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2D0AD3B" w14:textId="77777777" w:rsidR="00FB2BC4" w:rsidRPr="005B75A6" w:rsidRDefault="00FB2BC4" w:rsidP="00FB2BC4">
            <w:pPr>
              <w:pStyle w:val="Default"/>
              <w:widowControl w:val="0"/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2 000</w:t>
            </w:r>
          </w:p>
        </w:tc>
      </w:tr>
      <w:tr w:rsidR="00AC25E4" w:rsidRPr="005B75A6" w14:paraId="0B5C698D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15F1" w14:textId="0E00FF53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Realizace informativního setkání ke kvalitě vzdělávání s relevantními aktéry, zastupiteli apod.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0F5A8E0" w14:textId="22B08D00" w:rsidR="00FB2BC4" w:rsidRPr="005B75A6" w:rsidRDefault="00531F40" w:rsidP="00FB2BC4">
            <w:pPr>
              <w:pStyle w:val="Default"/>
              <w:widowControl w:val="0"/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10 000</w:t>
            </w:r>
          </w:p>
        </w:tc>
      </w:tr>
      <w:tr w:rsidR="00AC25E4" w:rsidRPr="005B75A6" w14:paraId="29DF0985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0755" w14:textId="77777777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Existence funkčního odkazu na sociální médium, případně funkční webové stránky, prostřednictvím kterých je informováno o MAP. 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A084229" w14:textId="55571E61" w:rsidR="00FB2BC4" w:rsidRPr="005B75A6" w:rsidRDefault="00531F40" w:rsidP="00FB2BC4">
            <w:pPr>
              <w:pStyle w:val="Default"/>
              <w:widowControl w:val="0"/>
              <w:tabs>
                <w:tab w:val="right" w:pos="1270"/>
              </w:tabs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5 000</w:t>
            </w:r>
          </w:p>
        </w:tc>
      </w:tr>
      <w:tr w:rsidR="00AC25E4" w:rsidRPr="005B75A6" w14:paraId="7DDB8EBB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F912" w14:textId="7F00259F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Doložení životopisu člena Pracovní skupiny (PS) pro financování, PS pro podporu moderních didaktických forem vedoucích k rozvoji klíčových kompetencí, PS pro rovné příležitosti </w:t>
            </w:r>
            <w:r w:rsidRPr="00940B79">
              <w:rPr>
                <w:rFonts w:ascii="Calibri" w:hAnsi="Calibri" w:cstheme="minorBidi"/>
                <w:color w:val="auto"/>
                <w:sz w:val="22"/>
                <w:szCs w:val="22"/>
                <w:highlight w:val="lightGray"/>
              </w:rPr>
              <w:t>a PS pro další témata</w:t>
            </w:r>
            <w:r w:rsidR="0053227B" w:rsidRPr="00940B79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 xml:space="preserve"> </w:t>
            </w:r>
            <w:r w:rsidR="0053227B" w:rsidRPr="00940B79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footnoteReference w:id="27"/>
            </w: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, který je pedagogickým pracovníkem dle zákona č. 563/2004 Sb. s minimálně pětiletou praxí v ZŠ, a to v nejbližší ZoR po zřízení dané PS</w:t>
            </w:r>
            <w:r w:rsidR="00AC25E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16C2BDE" w14:textId="077A7658" w:rsidR="00FB2BC4" w:rsidRPr="005B75A6" w:rsidRDefault="00531F40" w:rsidP="00FB2BC4">
            <w:pPr>
              <w:pStyle w:val="Default"/>
              <w:widowControl w:val="0"/>
              <w:tabs>
                <w:tab w:val="right" w:pos="1270"/>
              </w:tabs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4 000</w:t>
            </w:r>
          </w:p>
        </w:tc>
      </w:tr>
      <w:tr w:rsidR="00AC25E4" w:rsidRPr="005B75A6" w14:paraId="778AD854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86C7" w14:textId="3C466752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Zveřejnění sítě místních lídrů/expertů pro oblast moderních didaktických forem vedoucích k rozvoji klíčových kompetencí dětí a žáků </w:t>
            </w:r>
            <w:r w:rsidRPr="00940B79">
              <w:rPr>
                <w:rFonts w:ascii="Calibri" w:hAnsi="Calibri" w:cstheme="minorBidi"/>
                <w:color w:val="auto"/>
                <w:sz w:val="22"/>
                <w:szCs w:val="22"/>
                <w:highlight w:val="lightGray"/>
              </w:rPr>
              <w:t>a sítě místních lídrů/expertů pro jednotlivá témata, kterými se zabývají PS pro další témata</w:t>
            </w:r>
            <w:r w:rsidR="0053227B" w:rsidRPr="00940B79">
              <w:rPr>
                <w:rStyle w:val="Znakapoznpodarou"/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  <w:footnoteReference w:id="28"/>
            </w:r>
            <w:r w:rsidRPr="00940B79">
              <w:rPr>
                <w:rFonts w:ascii="Calibri" w:hAnsi="Calibri" w:cstheme="minorBidi"/>
                <w:color w:val="auto"/>
                <w:sz w:val="22"/>
                <w:szCs w:val="22"/>
                <w:highlight w:val="lightGray"/>
              </w:rPr>
              <w:t xml:space="preserve"> </w:t>
            </w: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na webových stránkách projektu MAP / příjemce</w:t>
            </w:r>
            <w:r w:rsidR="0053227B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7E28164" w14:textId="42F48F7E" w:rsidR="00FB2BC4" w:rsidRPr="005B75A6" w:rsidRDefault="00531F40" w:rsidP="00FB2BC4">
            <w:pPr>
              <w:pStyle w:val="Default"/>
              <w:widowControl w:val="0"/>
              <w:tabs>
                <w:tab w:val="right" w:pos="1270"/>
              </w:tabs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5 000</w:t>
            </w:r>
          </w:p>
        </w:tc>
      </w:tr>
      <w:tr w:rsidR="00AC25E4" w:rsidRPr="005B75A6" w14:paraId="1C2E77C2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0A26" w14:textId="574FD58A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940B79">
              <w:rPr>
                <w:rFonts w:ascii="Calibri" w:hAnsi="Calibri" w:cstheme="minorBidi"/>
                <w:color w:val="auto"/>
                <w:sz w:val="22"/>
                <w:szCs w:val="22"/>
                <w:highlight w:val="lightGray"/>
              </w:rPr>
              <w:t>Doložení Popisů potřeb jednotlivých škol / Školních akčních plánů / zápisů z workshopů/ minikonferencí nejpozději v</w:t>
            </w:r>
            <w:r w:rsidR="0053227B" w:rsidRPr="00940B79">
              <w:rPr>
                <w:rFonts w:ascii="Calibri" w:hAnsi="Calibri" w:cstheme="minorBidi"/>
                <w:color w:val="auto"/>
                <w:sz w:val="22"/>
                <w:szCs w:val="22"/>
                <w:highlight w:val="lightGray"/>
              </w:rPr>
              <w:t> </w:t>
            </w:r>
            <w:r w:rsidRPr="00940B79">
              <w:rPr>
                <w:rFonts w:ascii="Calibri" w:hAnsi="Calibri" w:cstheme="minorBidi"/>
                <w:color w:val="auto"/>
                <w:sz w:val="22"/>
                <w:szCs w:val="22"/>
                <w:highlight w:val="lightGray"/>
              </w:rPr>
              <w:t>ZZoR</w:t>
            </w:r>
            <w:r w:rsidR="0053227B" w:rsidRPr="00940B79">
              <w:rPr>
                <w:rFonts w:ascii="Calibri" w:hAnsi="Calibri" w:cstheme="minorBidi"/>
                <w:color w:val="auto"/>
                <w:sz w:val="22"/>
                <w:szCs w:val="22"/>
                <w:highlight w:val="lightGray"/>
              </w:rPr>
              <w:t>.</w:t>
            </w:r>
            <w:r w:rsidR="0053227B" w:rsidRPr="00940B79">
              <w:rPr>
                <w:rStyle w:val="Znakapoznpodarou"/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  <w:footnoteReference w:id="29"/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484228E" w14:textId="23E4D6E6" w:rsidR="00FB2BC4" w:rsidRPr="005B75A6" w:rsidRDefault="00531F40" w:rsidP="00FB2BC4">
            <w:pPr>
              <w:pStyle w:val="Default"/>
              <w:widowControl w:val="0"/>
              <w:tabs>
                <w:tab w:val="right" w:pos="1270"/>
              </w:tabs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7 000</w:t>
            </w:r>
          </w:p>
        </w:tc>
      </w:tr>
      <w:tr w:rsidR="00AC25E4" w:rsidRPr="005B75A6" w14:paraId="68BE72CB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FC9B" w14:textId="00510B0B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Zpracování a archivování dokumentů souvisejících s tvorbou tabulek investičních záměrů: Souhlasy jednotlivých zřizovatelů se zařazením investičního záměru zřizované školy</w:t>
            </w:r>
            <w:r w:rsidR="0053227B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</w:t>
            </w: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/</w:t>
            </w:r>
            <w:r w:rsidR="0053227B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</w:t>
            </w: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investičních záměrů zřizovaných škol do Strategického rámce MAP (SR MAP) uzavřené před zařazením investičního záměru školy/škol před projednáním a schválením SR MAP Řídicím výborem MAP, Dohody o potřebnosti a využitelnosti investice při výstavbě nového nebo navýšení kapacity stávajícího vzdělávacího zařízení</w:t>
            </w:r>
            <w:r w:rsidR="0053227B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34BA9D0" w14:textId="225DD059" w:rsidR="00FB2BC4" w:rsidRPr="005B75A6" w:rsidRDefault="00531F40" w:rsidP="00FB2BC4">
            <w:pPr>
              <w:pStyle w:val="Default"/>
              <w:widowControl w:val="0"/>
              <w:tabs>
                <w:tab w:val="right" w:pos="1270"/>
              </w:tabs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100</w:t>
            </w:r>
          </w:p>
        </w:tc>
      </w:tr>
      <w:tr w:rsidR="00AC25E4" w:rsidRPr="005B75A6" w14:paraId="1D4DDE66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B49A" w14:textId="5540D53D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Účast člena realizačního týmu na jednáních platformy krajského projektu IDZ (výzva č. 02_23_017 APU – IDZ) pro setkávání s realizátory projektů MAP v daném území</w:t>
            </w:r>
            <w:r w:rsidR="0053227B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C8B7680" w14:textId="0A77B715" w:rsidR="00FB2BC4" w:rsidRPr="005B75A6" w:rsidRDefault="00531F40" w:rsidP="00FB2BC4">
            <w:pPr>
              <w:pStyle w:val="Default"/>
              <w:widowControl w:val="0"/>
              <w:tabs>
                <w:tab w:val="right" w:pos="1270"/>
              </w:tabs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1 000</w:t>
            </w:r>
          </w:p>
        </w:tc>
      </w:tr>
      <w:tr w:rsidR="00AC25E4" w:rsidRPr="005B75A6" w14:paraId="54C27DCE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B6FC" w14:textId="028EB75D" w:rsidR="00FB2BC4" w:rsidRPr="005B75A6" w:rsidRDefault="00FB2BC4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Zpracování plánu spolupráce s individuálními projekty systémovými (IPs) a</w:t>
            </w:r>
            <w:r w:rsidR="00C3285C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 </w:t>
            </w: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jeho doložení nejpozději v 2. ZoR, případně do 31. 12. 2024 v případě </w:t>
            </w: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lastRenderedPageBreak/>
              <w:t>aktivit spolupráce s IPs Střední článek, pokud v době, kdy měla být odevzdána 2. ZoR, nebyla v území obsazená a plně funkční jednotka středního článku</w:t>
            </w:r>
            <w:r w:rsidR="0053227B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FCDC9C6" w14:textId="214315D5" w:rsidR="00FB2BC4" w:rsidRPr="005B75A6" w:rsidRDefault="00531F40" w:rsidP="00FB2BC4">
            <w:pPr>
              <w:pStyle w:val="Default"/>
              <w:widowControl w:val="0"/>
              <w:tabs>
                <w:tab w:val="right" w:pos="1270"/>
              </w:tabs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lastRenderedPageBreak/>
              <w:t>10 000</w:t>
            </w:r>
          </w:p>
        </w:tc>
      </w:tr>
      <w:tr w:rsidR="00AC25E4" w:rsidRPr="005B75A6" w14:paraId="5C30A65E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2F9D" w14:textId="7201166F" w:rsidR="00FB2BC4" w:rsidRPr="005B75A6" w:rsidRDefault="0053227B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Zajištění r</w:t>
            </w:r>
            <w:r w:rsidR="00FB2BC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ealizace minimálně 3 vzdělávacích aktivit/akcí během 12 po sobě jdoucích měsíc</w:t>
            </w: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ů</w:t>
            </w:r>
            <w:r w:rsidR="00FB2BC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(počítáno od zahájení fyzické realizace projektu; v případě kratšího období je poměrně krácen počet na nejméně jedn</w:t>
            </w:r>
            <w:r w:rsidR="00FC144D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u aktivitu/akci</w:t>
            </w:r>
            <w:r w:rsidR="00FB2BC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za tři po sobě jdoucí měsíce) pro cílovou skupinu děti a žáci ZŠ nebo děti a žáci z marginalizovaných skupin</w:t>
            </w:r>
            <w:r w:rsidR="00FC144D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,</w:t>
            </w:r>
            <w:r w:rsidR="00FB2BC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jako jsou například Romové, nebo děti, žáci a studenti ze sociálně znevýhodněného prostředí, či ohroženi školním neúspěchem moderní didaktickou formou s využitím vzdělávacích zdrojů vytvořených v OP VVV</w:t>
            </w:r>
            <w:r w:rsidR="00FC144D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</w:t>
            </w:r>
            <w:r w:rsidR="00FB2BC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/</w:t>
            </w:r>
            <w:r w:rsidR="00FC144D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</w:t>
            </w:r>
            <w:r w:rsidR="00FB2BC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OP JAK</w:t>
            </w:r>
            <w:r w:rsidR="00FC144D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F6C6377" w14:textId="720273DA" w:rsidR="00FB2BC4" w:rsidRPr="005B75A6" w:rsidRDefault="00531F40" w:rsidP="00FB2BC4">
            <w:pPr>
              <w:pStyle w:val="Default"/>
              <w:widowControl w:val="0"/>
              <w:tabs>
                <w:tab w:val="right" w:pos="1270"/>
              </w:tabs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5 000</w:t>
            </w:r>
          </w:p>
        </w:tc>
      </w:tr>
      <w:tr w:rsidR="00AC25E4" w:rsidRPr="005B75A6" w14:paraId="6AE5CAC3" w14:textId="77777777" w:rsidTr="002019AA">
        <w:trPr>
          <w:jc w:val="right"/>
        </w:trPr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51B1" w14:textId="7F8461C1" w:rsidR="00FB2BC4" w:rsidRPr="005B75A6" w:rsidRDefault="0053227B" w:rsidP="00FB2BC4">
            <w:pPr>
              <w:pStyle w:val="Default"/>
              <w:widowControl w:val="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Zajištění r</w:t>
            </w:r>
            <w:r w:rsidR="00FB2BC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ealizace minimálně 3 vzdělávacích aktivit/akcí během 12 po sobě jdoucích měsíc</w:t>
            </w:r>
            <w:r w:rsidR="00FC144D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ů</w:t>
            </w:r>
            <w:r w:rsidR="00FB2BC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(počítáno od zahájení fyzické realizace projektu; v případě kratšího období je </w:t>
            </w:r>
            <w:r w:rsidR="00FC144D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počet</w:t>
            </w:r>
            <w:r w:rsidR="00531F40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</w:t>
            </w:r>
            <w:r w:rsidR="00FB2BC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poměrně krácen na nejméně jedn</w:t>
            </w:r>
            <w:r w:rsidR="00FC144D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u aktivitu/akci</w:t>
            </w:r>
            <w:r w:rsidR="00FB2BC4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za tři po sobě jdoucí měsíce) pro pracovníky ve vzdělávání moderní didaktickou formou</w:t>
            </w:r>
            <w:r w:rsidR="00FC144D" w:rsidRPr="005B75A6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D29E292" w14:textId="3BE7E361" w:rsidR="00FB2BC4" w:rsidRPr="005B75A6" w:rsidRDefault="00531F40" w:rsidP="00FB2BC4">
            <w:pPr>
              <w:pStyle w:val="Default"/>
              <w:widowControl w:val="0"/>
              <w:tabs>
                <w:tab w:val="right" w:pos="1270"/>
              </w:tabs>
              <w:ind w:right="391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5 000</w:t>
            </w:r>
          </w:p>
        </w:tc>
      </w:tr>
    </w:tbl>
    <w:p w14:paraId="4F05E243" w14:textId="65002588" w:rsidR="007E09CC" w:rsidRPr="005B75A6" w:rsidRDefault="007E09CC" w:rsidP="00A7488C">
      <w:pPr>
        <w:pStyle w:val="Odstavecseseznamem"/>
        <w:numPr>
          <w:ilvl w:val="0"/>
          <w:numId w:val="5"/>
        </w:numPr>
        <w:spacing w:before="120" w:after="120"/>
        <w:ind w:left="426" w:hanging="284"/>
        <w:contextualSpacing w:val="0"/>
      </w:pPr>
      <w:r w:rsidRPr="005B75A6">
        <w:t>V případě, že dojde k porušení povinností stanovených v části II, bod</w:t>
      </w:r>
      <w:r w:rsidR="0095163C" w:rsidRPr="005B75A6">
        <w:t>ech</w:t>
      </w:r>
      <w:r w:rsidR="00480809" w:rsidRPr="005B75A6">
        <w:t xml:space="preserve"> </w:t>
      </w:r>
      <w:r w:rsidR="00AF3F6F" w:rsidRPr="005B75A6">
        <w:t>6.</w:t>
      </w:r>
      <w:r w:rsidR="00480809" w:rsidRPr="005B75A6">
        <w:t>1</w:t>
      </w:r>
      <w:r w:rsidR="0015204E" w:rsidRPr="005B75A6">
        <w:t>,</w:t>
      </w:r>
      <w:r w:rsidR="00480809" w:rsidRPr="005B75A6">
        <w:t xml:space="preserve"> 6.3</w:t>
      </w:r>
      <w:r w:rsidR="000C2E33" w:rsidRPr="005B75A6">
        <w:t>–</w:t>
      </w:r>
      <w:r w:rsidR="00AF3F6F" w:rsidRPr="005B75A6">
        <w:t>6.</w:t>
      </w:r>
      <w:r w:rsidR="00062A42" w:rsidRPr="005B75A6">
        <w:t>5</w:t>
      </w:r>
      <w:r w:rsidR="00DB5F54" w:rsidRPr="005B75A6">
        <w:t>,</w:t>
      </w:r>
      <w:r w:rsidRPr="005B75A6">
        <w:t xml:space="preserve"> </w:t>
      </w:r>
      <w:r w:rsidR="00AF3F6F" w:rsidRPr="005B75A6">
        <w:t>7</w:t>
      </w:r>
      <w:r w:rsidRPr="005B75A6">
        <w:t xml:space="preserve">, </w:t>
      </w:r>
      <w:r w:rsidR="002208CB" w:rsidRPr="005B75A6">
        <w:t xml:space="preserve">9.2, </w:t>
      </w:r>
      <w:r w:rsidR="00AF3F6F" w:rsidRPr="005B75A6">
        <w:t>11.2</w:t>
      </w:r>
      <w:r w:rsidR="000C2E33" w:rsidRPr="005B75A6">
        <w:t>–</w:t>
      </w:r>
      <w:r w:rsidR="00AF3F6F" w:rsidRPr="005B75A6">
        <w:t>11.4</w:t>
      </w:r>
      <w:r w:rsidRPr="005B75A6">
        <w:t xml:space="preserve">, </w:t>
      </w:r>
      <w:r w:rsidR="00AF3F6F" w:rsidRPr="005B75A6">
        <w:t xml:space="preserve">15, </w:t>
      </w:r>
      <w:r w:rsidR="004C4BC3" w:rsidRPr="005B75A6">
        <w:t xml:space="preserve">17.1, </w:t>
      </w:r>
      <w:r w:rsidR="00B769CF" w:rsidRPr="005B75A6">
        <w:t>17.5,</w:t>
      </w:r>
      <w:r w:rsidR="004C4BC3" w:rsidRPr="005B75A6">
        <w:t xml:space="preserve"> </w:t>
      </w:r>
      <w:r w:rsidR="0046657F" w:rsidRPr="005B75A6">
        <w:t>18.3, 18.4</w:t>
      </w:r>
      <w:r w:rsidR="002B6D1D" w:rsidRPr="005B75A6">
        <w:t>,</w:t>
      </w:r>
      <w:r w:rsidR="00AF3F6F" w:rsidRPr="005B75A6">
        <w:t xml:space="preserve"> </w:t>
      </w:r>
      <w:r w:rsidR="00B769CF" w:rsidRPr="005B75A6">
        <w:t xml:space="preserve">20 </w:t>
      </w:r>
      <w:r w:rsidR="005A7B5B" w:rsidRPr="00940B79">
        <w:rPr>
          <w:highlight w:val="lightGray"/>
        </w:rPr>
        <w:t xml:space="preserve">a </w:t>
      </w:r>
      <w:r w:rsidR="005E190C" w:rsidRPr="00940B79">
        <w:rPr>
          <w:highlight w:val="lightGray"/>
        </w:rPr>
        <w:t>23</w:t>
      </w:r>
      <w:bookmarkStart w:id="38" w:name="_Hlk118995699"/>
      <w:r w:rsidR="003D5210" w:rsidRPr="00940B79">
        <w:rPr>
          <w:rStyle w:val="Znakapoznpodarou"/>
          <w:highlight w:val="lightGray"/>
        </w:rPr>
        <w:footnoteReference w:id="30"/>
      </w:r>
      <w:bookmarkEnd w:id="38"/>
      <w:r w:rsidR="009D4994" w:rsidRPr="005B75A6">
        <w:t xml:space="preserve"> </w:t>
      </w:r>
      <w:r w:rsidRPr="005B75A6">
        <w:t xml:space="preserve">tohoto Rozhodnutí, </w:t>
      </w:r>
      <w:r w:rsidR="00064602" w:rsidRPr="005B75A6">
        <w:t xml:space="preserve">je </w:t>
      </w:r>
      <w:r w:rsidRPr="005B75A6">
        <w:t>odvod za porušení rozpočtové kázně v souladu s</w:t>
      </w:r>
      <w:r w:rsidR="00BD383E" w:rsidRPr="005B75A6">
        <w:t xml:space="preserve"> ustanovením </w:t>
      </w:r>
      <w:r w:rsidRPr="005B75A6">
        <w:t>§</w:t>
      </w:r>
      <w:r w:rsidR="00E76457" w:rsidRPr="005B75A6">
        <w:t> </w:t>
      </w:r>
      <w:r w:rsidRPr="005B75A6">
        <w:t>44a odst. 4 písm. a) a v souladu s</w:t>
      </w:r>
      <w:r w:rsidR="00BD383E" w:rsidRPr="005B75A6">
        <w:t xml:space="preserve"> ustanovením </w:t>
      </w:r>
      <w:r w:rsidRPr="005B75A6">
        <w:t xml:space="preserve">§ 14 odst. </w:t>
      </w:r>
      <w:r w:rsidR="009B5CA4" w:rsidRPr="005B75A6">
        <w:t>5</w:t>
      </w:r>
      <w:r w:rsidRPr="005B75A6">
        <w:t xml:space="preserve"> rozpočtových pravidel stanoven ve</w:t>
      </w:r>
      <w:r w:rsidR="00290F53" w:rsidRPr="005B75A6">
        <w:t> </w:t>
      </w:r>
      <w:r w:rsidRPr="005B75A6">
        <w:t xml:space="preserve">výši </w:t>
      </w:r>
      <w:r w:rsidR="00062A42" w:rsidRPr="005B75A6">
        <w:t>10</w:t>
      </w:r>
      <w:r w:rsidRPr="005B75A6">
        <w:t> 000 Kč za každé porušení.</w:t>
      </w:r>
      <w:r w:rsidR="008E2DCD" w:rsidRPr="005B75A6">
        <w:rPr>
          <w:spacing w:val="-4"/>
        </w:rPr>
        <w:t xml:space="preserve"> </w:t>
      </w:r>
    </w:p>
    <w:p w14:paraId="0795D32C" w14:textId="2D72D559" w:rsidR="009366E0" w:rsidRPr="005B75A6" w:rsidRDefault="009366E0" w:rsidP="000B17C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5B75A6">
        <w:t>V případě, že dojde k porušení povinností stanovených v části II, bod</w:t>
      </w:r>
      <w:r w:rsidR="00607CBA" w:rsidRPr="005B75A6">
        <w:t>ě 8</w:t>
      </w:r>
      <w:r w:rsidRPr="005B75A6">
        <w:t xml:space="preserve"> tohoto Rozhodnutí, je odvod za porušení rozpočtové kázně v souladu s ustanovením § 44a odst. 4 písm. a) a v souladu s ustanovením § 14 odst. 5 rozpočtových pravidel stanoven ve výši 0,1 % </w:t>
      </w:r>
      <w:r w:rsidR="0095163C" w:rsidRPr="005B75A6">
        <w:t>–</w:t>
      </w:r>
      <w:r w:rsidRPr="005B75A6">
        <w:t xml:space="preserve"> 1 % z celkové částky dotace.</w:t>
      </w:r>
    </w:p>
    <w:p w14:paraId="500C3BE7" w14:textId="1FF1BC39" w:rsidR="00937527" w:rsidRPr="005B75A6" w:rsidRDefault="00937527" w:rsidP="000B17C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5B75A6">
        <w:t>V případě, že dojde k porušení povinnosti naplnit cílové hodnoty indikátorů povinných k naplnění stanovené v části II, bod</w:t>
      </w:r>
      <w:r w:rsidR="005A5940" w:rsidRPr="005B75A6">
        <w:t>ě</w:t>
      </w:r>
      <w:r w:rsidRPr="005B75A6">
        <w:t xml:space="preserve"> 6.2 tohoto Rozhodnutí,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5B75A6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5B75A6" w:rsidRDefault="00CE4D41" w:rsidP="008062B7">
            <w:pPr>
              <w:pStyle w:val="Tabulkatext"/>
              <w:spacing w:before="40"/>
            </w:pPr>
            <w:r w:rsidRPr="005B75A6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5B75A6" w:rsidRDefault="00CE4D41" w:rsidP="008062B7">
            <w:pPr>
              <w:pStyle w:val="Tabulkatext"/>
              <w:spacing w:before="40"/>
              <w:jc w:val="center"/>
            </w:pPr>
            <w:r w:rsidRPr="005B75A6">
              <w:t>Výše odvodu z celkové částky dotace v %</w:t>
            </w:r>
          </w:p>
        </w:tc>
      </w:tr>
      <w:tr w:rsidR="00CE4D41" w:rsidRPr="005B75A6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5B75A6" w:rsidDel="0076497F" w:rsidRDefault="00CE4D41" w:rsidP="008062B7">
            <w:pPr>
              <w:pStyle w:val="Tabulkatext"/>
              <w:spacing w:before="40"/>
            </w:pPr>
            <w:r w:rsidRPr="005B75A6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061566CC" w:rsidR="00CE4D41" w:rsidRPr="005B75A6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5B75A6">
              <w:rPr>
                <w:rFonts w:asciiTheme="minorHAnsi" w:hAnsiTheme="minorHAnsi" w:cstheme="minorHAnsi"/>
              </w:rPr>
              <w:t xml:space="preserve">x = 90 - n; zároveň platí, že pokud </w:t>
            </w:r>
            <w:r w:rsidR="00AC4973" w:rsidRPr="005B75A6">
              <w:rPr>
                <w:rFonts w:asciiTheme="minorHAnsi" w:hAnsiTheme="minorHAnsi" w:cstheme="minorHAnsi"/>
              </w:rPr>
              <w:t>n &lt; 40, pak x = 50, a</w:t>
            </w:r>
            <w:r w:rsidR="00C123C6" w:rsidRPr="005B75A6">
              <w:rPr>
                <w:rFonts w:asciiTheme="minorHAnsi" w:hAnsiTheme="minorHAnsi" w:cstheme="minorHAnsi"/>
              </w:rPr>
              <w:t> </w:t>
            </w:r>
            <w:r w:rsidR="00AC4973" w:rsidRPr="005B75A6">
              <w:rPr>
                <w:rFonts w:asciiTheme="minorHAnsi" w:hAnsiTheme="minorHAnsi" w:cstheme="minorHAnsi"/>
              </w:rPr>
              <w:t>pokud n &gt;</w:t>
            </w:r>
            <w:r w:rsidR="00D67117" w:rsidRPr="005B75A6">
              <w:rPr>
                <w:rFonts w:asciiTheme="minorHAnsi" w:hAnsiTheme="minorHAnsi" w:cstheme="minorHAnsi"/>
              </w:rPr>
              <w:t xml:space="preserve"> </w:t>
            </w:r>
            <w:r w:rsidR="00AC4973" w:rsidRPr="005B75A6">
              <w:rPr>
                <w:rFonts w:asciiTheme="minorHAnsi" w:hAnsiTheme="minorHAnsi" w:cstheme="minorHAnsi"/>
              </w:rPr>
              <w:t xml:space="preserve">90, pak x = 0 </w:t>
            </w:r>
          </w:p>
        </w:tc>
      </w:tr>
      <w:tr w:rsidR="00CE4D41" w:rsidRPr="005B75A6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5B75A6" w:rsidRDefault="00CE4D41" w:rsidP="008062B7">
            <w:pPr>
              <w:pStyle w:val="Tabulkatext"/>
              <w:spacing w:before="40"/>
            </w:pPr>
            <w:r w:rsidRPr="005B75A6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3489243" w:rsidR="00AA26CB" w:rsidRPr="005B75A6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5B75A6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5B75A6">
              <w:rPr>
                <w:rFonts w:asciiTheme="minorHAnsi" w:hAnsiTheme="minorHAnsi" w:cstheme="minorHAnsi"/>
              </w:rPr>
              <w:t>n &lt; 40, pak y = 50, a</w:t>
            </w:r>
            <w:r w:rsidR="00C123C6" w:rsidRPr="005B75A6">
              <w:rPr>
                <w:rFonts w:asciiTheme="minorHAnsi" w:hAnsiTheme="minorHAnsi" w:cstheme="minorHAnsi"/>
              </w:rPr>
              <w:t> </w:t>
            </w:r>
            <w:r w:rsidR="00AC4973" w:rsidRPr="005B75A6">
              <w:rPr>
                <w:rFonts w:asciiTheme="minorHAnsi" w:hAnsiTheme="minorHAnsi" w:cstheme="minorHAnsi"/>
              </w:rPr>
              <w:t xml:space="preserve">pokud n &gt; 90, pak y = 0 </w:t>
            </w:r>
          </w:p>
        </w:tc>
      </w:tr>
      <w:tr w:rsidR="00CE4D41" w:rsidRPr="005B75A6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5B75A6" w:rsidRDefault="00CE4D41" w:rsidP="008062B7">
            <w:pPr>
              <w:pStyle w:val="Tabulkatext"/>
              <w:spacing w:before="40"/>
            </w:pPr>
            <w:r w:rsidRPr="005B75A6">
              <w:t>celkem</w:t>
            </w:r>
            <w:r w:rsidR="00292DAF" w:rsidRPr="005B75A6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5B75A6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5B75A6">
              <w:rPr>
                <w:rFonts w:asciiTheme="minorHAnsi" w:hAnsiTheme="minorHAnsi" w:cstheme="minorHAnsi"/>
              </w:rPr>
              <w:t>x/2 + y/2</w:t>
            </w:r>
          </w:p>
        </w:tc>
      </w:tr>
    </w:tbl>
    <w:p w14:paraId="5930A4D0" w14:textId="77777777" w:rsidR="00CE4D41" w:rsidRPr="005B75A6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5B75A6">
        <w:rPr>
          <w:rFonts w:cstheme="minorHAnsi"/>
          <w:i/>
          <w:sz w:val="16"/>
          <w:szCs w:val="16"/>
        </w:rPr>
        <w:t xml:space="preserve">n – průměrné % naplnění indikátorů výstupu nebo výsledku </w:t>
      </w:r>
    </w:p>
    <w:p w14:paraId="3A2FADEF" w14:textId="27AEFEDE" w:rsidR="00CE4D41" w:rsidRPr="005B75A6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 w:rsidRPr="005B75A6">
        <w:rPr>
          <w:rFonts w:cstheme="minorHAnsi"/>
          <w:i/>
          <w:sz w:val="16"/>
          <w:szCs w:val="16"/>
        </w:rPr>
        <w:t xml:space="preserve">x – </w:t>
      </w:r>
      <w:r w:rsidR="00292DAF" w:rsidRPr="005B75A6">
        <w:rPr>
          <w:rFonts w:cstheme="minorHAnsi"/>
          <w:i/>
          <w:sz w:val="16"/>
          <w:szCs w:val="16"/>
        </w:rPr>
        <w:t xml:space="preserve">dílčí </w:t>
      </w:r>
      <w:r w:rsidRPr="005B75A6"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Pr="005B75A6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 w:rsidRPr="005B75A6">
        <w:rPr>
          <w:rFonts w:cstheme="minorHAnsi"/>
          <w:i/>
          <w:sz w:val="16"/>
          <w:szCs w:val="16"/>
        </w:rPr>
        <w:t xml:space="preserve">y – </w:t>
      </w:r>
      <w:r w:rsidR="00292DAF" w:rsidRPr="005B75A6">
        <w:rPr>
          <w:rFonts w:cstheme="minorHAnsi"/>
          <w:i/>
          <w:sz w:val="16"/>
          <w:szCs w:val="16"/>
        </w:rPr>
        <w:t xml:space="preserve">dílčí </w:t>
      </w:r>
      <w:r w:rsidRPr="005B75A6"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Pr="005B75A6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1F012C4D" w:rsidR="00AB6105" w:rsidRPr="005B75A6" w:rsidRDefault="00E5509A" w:rsidP="008062B7">
      <w:pPr>
        <w:ind w:left="426"/>
      </w:pPr>
      <w:r w:rsidRPr="005B75A6">
        <w:t>Odvody se stanovují výpočtem odděleně pro indikátory výstupu</w:t>
      </w:r>
      <w:r w:rsidR="00292DAF" w:rsidRPr="005B75A6">
        <w:t xml:space="preserve"> (x)</w:t>
      </w:r>
      <w:r w:rsidRPr="005B75A6">
        <w:t xml:space="preserve"> a výsledku</w:t>
      </w:r>
      <w:r w:rsidR="00292DAF" w:rsidRPr="005B75A6">
        <w:t xml:space="preserve"> (y), a následně se</w:t>
      </w:r>
      <w:r w:rsidR="00872365" w:rsidRPr="005B75A6">
        <w:t> </w:t>
      </w:r>
      <w:r w:rsidR="00292DAF" w:rsidRPr="005B75A6">
        <w:t>tyto j</w:t>
      </w:r>
      <w:r w:rsidRPr="005B75A6">
        <w:t xml:space="preserve">ednotlivé </w:t>
      </w:r>
      <w:r w:rsidR="00292DAF" w:rsidRPr="005B75A6">
        <w:t>dílčí odvody</w:t>
      </w:r>
      <w:r w:rsidRPr="005B75A6">
        <w:t xml:space="preserve"> </w:t>
      </w:r>
      <w:r w:rsidRPr="005B75A6">
        <w:rPr>
          <w:bCs/>
        </w:rPr>
        <w:t>zprůměrují</w:t>
      </w:r>
      <w:r w:rsidR="00292DAF" w:rsidRPr="005B75A6">
        <w:rPr>
          <w:bCs/>
        </w:rPr>
        <w:t xml:space="preserve"> (resp. platí, že celkový odvod = x/2 + y/2)</w:t>
      </w:r>
      <w:r w:rsidR="00266A13" w:rsidRPr="005B75A6">
        <w:rPr>
          <w:bCs/>
        </w:rPr>
        <w:t xml:space="preserve"> </w:t>
      </w:r>
      <w:r w:rsidR="00266A13" w:rsidRPr="005B75A6">
        <w:t xml:space="preserve">a </w:t>
      </w:r>
      <w:r w:rsidR="006050E3" w:rsidRPr="005B75A6">
        <w:t>výsledek</w:t>
      </w:r>
      <w:r w:rsidR="00266A13" w:rsidRPr="005B75A6">
        <w:t xml:space="preserve"> se</w:t>
      </w:r>
      <w:r w:rsidR="00872365" w:rsidRPr="005B75A6">
        <w:t> </w:t>
      </w:r>
      <w:r w:rsidR="00266A13" w:rsidRPr="005B75A6">
        <w:t>zaokrouhlí na dvě desetinná místa</w:t>
      </w:r>
      <w:r w:rsidR="00266A13" w:rsidRPr="005B75A6">
        <w:rPr>
          <w:bCs/>
        </w:rPr>
        <w:t xml:space="preserve">. </w:t>
      </w:r>
      <w:r w:rsidR="004916C2" w:rsidRPr="005B75A6">
        <w:t xml:space="preserve">Do výpočtu </w:t>
      </w:r>
      <w:r w:rsidR="00266A13" w:rsidRPr="005B75A6">
        <w:t>průměrného procenta naplnění indikátorů</w:t>
      </w:r>
      <w:r w:rsidR="00292DAF" w:rsidRPr="005B75A6">
        <w:t xml:space="preserve"> (n)</w:t>
      </w:r>
      <w:r w:rsidR="004916C2" w:rsidRPr="005B75A6">
        <w:t xml:space="preserve"> se zahrnují indikátory s atributem povinný k naplnění.</w:t>
      </w:r>
      <w:r w:rsidR="00307016" w:rsidRPr="005B75A6">
        <w:t xml:space="preserve"> </w:t>
      </w:r>
      <w:r w:rsidR="00E97362" w:rsidRPr="005B75A6">
        <w:t xml:space="preserve">Pokud má </w:t>
      </w:r>
      <w:r w:rsidR="00864D3B" w:rsidRPr="005B75A6">
        <w:t>p</w:t>
      </w:r>
      <w:r w:rsidR="00495B2F" w:rsidRPr="005B75A6">
        <w:t>říjemce závaznou cílovou hodnotu pro více indikátorů výstupu nebo více indikátorů výsledku, míra naplnění závazku bude vypočtena jako průměr z dosažených hodnot v</w:t>
      </w:r>
      <w:r w:rsidR="008B35B0" w:rsidRPr="005B75A6">
        <w:t> </w:t>
      </w:r>
      <w:r w:rsidR="00495B2F" w:rsidRPr="005B75A6">
        <w:t xml:space="preserve">procentech, </w:t>
      </w:r>
      <w:r w:rsidR="00266A13" w:rsidRPr="005B75A6">
        <w:t xml:space="preserve">a to </w:t>
      </w:r>
      <w:r w:rsidR="00495B2F" w:rsidRPr="005B75A6">
        <w:t>odděleně pro indikátory výstup</w:t>
      </w:r>
      <w:r w:rsidR="00534744" w:rsidRPr="005B75A6">
        <w:t>u</w:t>
      </w:r>
      <w:r w:rsidR="00495B2F" w:rsidRPr="005B75A6">
        <w:t xml:space="preserve"> a indikátory výsledk</w:t>
      </w:r>
      <w:r w:rsidR="00534744" w:rsidRPr="005B75A6">
        <w:t>u</w:t>
      </w:r>
      <w:r w:rsidR="00495B2F" w:rsidRPr="005B75A6">
        <w:t xml:space="preserve">. </w:t>
      </w:r>
      <w:r w:rsidR="006D10D7" w:rsidRPr="005B75A6">
        <w:t>P</w:t>
      </w:r>
      <w:r w:rsidR="00495B2F" w:rsidRPr="005B75A6">
        <w:t>řekročení</w:t>
      </w:r>
      <w:r w:rsidR="006D10D7" w:rsidRPr="005B75A6">
        <w:t xml:space="preserve"> cílové hodnoty </w:t>
      </w:r>
      <w:r w:rsidR="00495B2F" w:rsidRPr="005B75A6">
        <w:t xml:space="preserve">se započítává pouze jako </w:t>
      </w:r>
      <w:r w:rsidR="00B8127D" w:rsidRPr="005B75A6">
        <w:t xml:space="preserve">dosažení </w:t>
      </w:r>
      <w:r w:rsidR="00495B2F" w:rsidRPr="005B75A6">
        <w:t>100</w:t>
      </w:r>
      <w:r w:rsidR="00292DAF" w:rsidRPr="005B75A6">
        <w:t> </w:t>
      </w:r>
      <w:r w:rsidR="00495B2F" w:rsidRPr="005B75A6">
        <w:t xml:space="preserve">%. </w:t>
      </w:r>
      <w:bookmarkStart w:id="39" w:name="_Hlk94014998"/>
    </w:p>
    <w:bookmarkEnd w:id="39"/>
    <w:p w14:paraId="3E73423F" w14:textId="13E5BB24" w:rsidR="00132281" w:rsidRPr="005B75A6" w:rsidRDefault="003228C6" w:rsidP="009E0971">
      <w:pPr>
        <w:pStyle w:val="Headline1proTP"/>
        <w:widowControl w:val="0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5B75A6">
        <w:rPr>
          <w:rFonts w:asciiTheme="minorHAnsi" w:hAnsiTheme="minorHAnsi" w:cstheme="minorHAnsi"/>
          <w:b w:val="0"/>
          <w:szCs w:val="22"/>
        </w:rPr>
        <w:lastRenderedPageBreak/>
        <w:t>V případě, že dojde k porušení povinností stanovených v části II, bod</w:t>
      </w:r>
      <w:r w:rsidR="00E57170" w:rsidRPr="005B75A6">
        <w:rPr>
          <w:rFonts w:asciiTheme="minorHAnsi" w:hAnsiTheme="minorHAnsi" w:cstheme="minorHAnsi"/>
          <w:b w:val="0"/>
          <w:szCs w:val="22"/>
        </w:rPr>
        <w:t>ě</w:t>
      </w:r>
      <w:r w:rsidRPr="005B75A6">
        <w:rPr>
          <w:rFonts w:asciiTheme="minorHAnsi" w:hAnsiTheme="minorHAnsi" w:cstheme="minorHAnsi"/>
          <w:b w:val="0"/>
          <w:szCs w:val="22"/>
        </w:rPr>
        <w:t xml:space="preserve"> </w:t>
      </w:r>
      <w:r w:rsidRPr="005B75A6">
        <w:rPr>
          <w:rFonts w:asciiTheme="minorHAnsi" w:hAnsiTheme="minorHAnsi" w:cstheme="minorHAnsi"/>
          <w:b w:val="0"/>
          <w:szCs w:val="22"/>
        </w:rPr>
        <w:fldChar w:fldCharType="begin"/>
      </w:r>
      <w:r w:rsidRPr="005B75A6">
        <w:rPr>
          <w:rFonts w:asciiTheme="minorHAnsi" w:hAnsiTheme="minorHAnsi" w:cstheme="minorHAnsi"/>
          <w:b w:val="0"/>
          <w:szCs w:val="22"/>
        </w:rPr>
        <w:instrText xml:space="preserve"> REF _Ref456361390 \r \h  \* MERGEFORMAT </w:instrText>
      </w:r>
      <w:r w:rsidRPr="005B75A6">
        <w:rPr>
          <w:rFonts w:asciiTheme="minorHAnsi" w:hAnsiTheme="minorHAnsi" w:cstheme="minorHAnsi"/>
          <w:b w:val="0"/>
          <w:szCs w:val="22"/>
        </w:rPr>
      </w:r>
      <w:r w:rsidRPr="005B75A6">
        <w:rPr>
          <w:rFonts w:asciiTheme="minorHAnsi" w:hAnsiTheme="minorHAnsi" w:cstheme="minorHAnsi"/>
          <w:b w:val="0"/>
          <w:szCs w:val="22"/>
        </w:rPr>
        <w:fldChar w:fldCharType="separate"/>
      </w:r>
      <w:r w:rsidR="008C0EF5" w:rsidRPr="005B75A6">
        <w:rPr>
          <w:rFonts w:asciiTheme="minorHAnsi" w:hAnsiTheme="minorHAnsi" w:cstheme="minorHAnsi"/>
          <w:b w:val="0"/>
          <w:szCs w:val="22"/>
        </w:rPr>
        <w:t>9</w:t>
      </w:r>
      <w:r w:rsidRPr="005B75A6">
        <w:rPr>
          <w:rFonts w:asciiTheme="minorHAnsi" w:hAnsiTheme="minorHAnsi" w:cstheme="minorHAnsi"/>
          <w:b w:val="0"/>
          <w:szCs w:val="22"/>
        </w:rPr>
        <w:fldChar w:fldCharType="end"/>
      </w:r>
      <w:r w:rsidRPr="005B75A6">
        <w:rPr>
          <w:rFonts w:asciiTheme="minorHAnsi" w:hAnsiTheme="minorHAnsi" w:cstheme="minorHAnsi"/>
          <w:b w:val="0"/>
          <w:szCs w:val="22"/>
        </w:rPr>
        <w:t xml:space="preserve"> tohoto Rozhodnutí</w:t>
      </w:r>
      <w:r w:rsidR="00B028CD" w:rsidRPr="005B75A6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70AED" w:rsidRPr="005B75A6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5B75A6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5B75A6">
        <w:rPr>
          <w:rFonts w:asciiTheme="minorHAnsi" w:hAnsiTheme="minorHAnsi" w:cstheme="minorHAnsi"/>
          <w:b w:val="0"/>
          <w:szCs w:val="22"/>
        </w:rPr>
        <w:t>e</w:t>
      </w:r>
      <w:r w:rsidR="00986E7A" w:rsidRPr="005B75A6">
        <w:rPr>
          <w:rFonts w:asciiTheme="minorHAnsi" w:hAnsiTheme="minorHAnsi" w:cstheme="minorHAnsi"/>
          <w:b w:val="0"/>
          <w:szCs w:val="22"/>
        </w:rPr>
        <w:t>ní možné vypočítat přesnou částku, v jejíž výši došlo k porušení povinností</w:t>
      </w:r>
      <w:r w:rsidRPr="005B75A6">
        <w:rPr>
          <w:rFonts w:asciiTheme="minorHAnsi" w:hAnsiTheme="minorHAnsi" w:cstheme="minorHAnsi"/>
          <w:b w:val="0"/>
          <w:szCs w:val="22"/>
        </w:rPr>
        <w:t xml:space="preserve">, je odvod za porušení rozpočtové kázně v souladu s ustanovením </w:t>
      </w:r>
      <w:r w:rsidR="00132281" w:rsidRPr="005B75A6">
        <w:rPr>
          <w:rFonts w:asciiTheme="minorHAnsi" w:hAnsiTheme="minorHAnsi" w:cstheme="minorHAnsi"/>
          <w:b w:val="0"/>
          <w:szCs w:val="22"/>
        </w:rPr>
        <w:t xml:space="preserve">§ 44a odst. 4 písm. a) </w:t>
      </w:r>
      <w:r w:rsidR="00986E7A" w:rsidRPr="005B75A6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5B75A6">
        <w:rPr>
          <w:rFonts w:asciiTheme="minorHAnsi" w:hAnsiTheme="minorHAnsi" w:cstheme="minorHAnsi"/>
          <w:b w:val="0"/>
          <w:szCs w:val="22"/>
        </w:rPr>
        <w:t>a</w:t>
      </w:r>
      <w:r w:rsidR="00C15104" w:rsidRPr="005B75A6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5B75A6">
        <w:rPr>
          <w:rFonts w:asciiTheme="minorHAnsi" w:hAnsiTheme="minorHAnsi" w:cstheme="minorHAnsi"/>
          <w:b w:val="0"/>
          <w:szCs w:val="22"/>
        </w:rPr>
        <w:t>v souladu s ustanovením § 14 odst. 5 rozpočtových pravidel stanoven podle nejzávažnějšího</w:t>
      </w:r>
      <w:r w:rsidR="00F170B8" w:rsidRPr="005B75A6">
        <w:rPr>
          <w:rStyle w:val="Znakapoznpodarou"/>
          <w:rFonts w:asciiTheme="minorHAnsi" w:hAnsiTheme="minorHAnsi" w:cstheme="minorHAnsi"/>
          <w:b w:val="0"/>
          <w:szCs w:val="22"/>
        </w:rPr>
        <w:footnoteReference w:id="31"/>
      </w:r>
      <w:r w:rsidR="00132281" w:rsidRPr="005B75A6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663155" w:rsidRPr="005B75A6">
        <w:rPr>
          <w:rFonts w:asciiTheme="minorHAnsi" w:hAnsiTheme="minorHAnsi" w:cstheme="minorHAnsi"/>
          <w:b w:val="0"/>
          <w:szCs w:val="22"/>
        </w:rPr>
        <w:t> </w:t>
      </w:r>
      <w:r w:rsidR="00132281" w:rsidRPr="005B75A6">
        <w:rPr>
          <w:rFonts w:asciiTheme="minorHAnsi" w:hAnsiTheme="minorHAnsi" w:cstheme="minorHAnsi"/>
          <w:b w:val="0"/>
          <w:szCs w:val="22"/>
        </w:rPr>
        <w:t>zakázce</w:t>
      </w:r>
      <w:r w:rsidR="00663155" w:rsidRPr="005B75A6">
        <w:rPr>
          <w:rFonts w:asciiTheme="minorHAnsi" w:hAnsiTheme="minorHAnsi" w:cstheme="minorHAnsi"/>
          <w:b w:val="0"/>
          <w:szCs w:val="22"/>
        </w:rPr>
        <w:t xml:space="preserve"> </w:t>
      </w:r>
      <w:r w:rsidR="004A0F22" w:rsidRPr="005B75A6">
        <w:rPr>
          <w:rFonts w:asciiTheme="minorHAnsi" w:hAnsiTheme="minorHAnsi" w:cstheme="minorHAnsi"/>
          <w:b w:val="0"/>
          <w:szCs w:val="22"/>
        </w:rPr>
        <w:t>způsobem uvedeným v Pravidlech pro zadávání a kontrolu veřejných zakázek</w:t>
      </w:r>
      <w:bookmarkStart w:id="40" w:name="_Hlk118995897"/>
      <w:r w:rsidR="00BA0200" w:rsidRPr="005B75A6">
        <w:rPr>
          <w:rStyle w:val="Znakapoznpodarou"/>
          <w:rFonts w:asciiTheme="minorHAnsi" w:hAnsiTheme="minorHAnsi" w:cstheme="minorHAnsi"/>
          <w:b w:val="0"/>
          <w:szCs w:val="22"/>
        </w:rPr>
        <w:footnoteReference w:id="32"/>
      </w:r>
      <w:bookmarkEnd w:id="40"/>
      <w:r w:rsidR="002A77EA" w:rsidRPr="005B75A6">
        <w:rPr>
          <w:rFonts w:asciiTheme="minorHAnsi" w:hAnsiTheme="minorHAnsi" w:cstheme="minorHAnsi"/>
          <w:b w:val="0"/>
          <w:szCs w:val="22"/>
        </w:rPr>
        <w:t xml:space="preserve"> </w:t>
      </w:r>
      <w:r w:rsidR="004C1FD9" w:rsidRPr="005B75A6">
        <w:rPr>
          <w:rFonts w:asciiTheme="minorHAnsi" w:hAnsiTheme="minorHAnsi" w:cstheme="minorHAnsi"/>
          <w:b w:val="0"/>
          <w:szCs w:val="22"/>
        </w:rPr>
        <w:t xml:space="preserve">a </w:t>
      </w:r>
      <w:r w:rsidR="002A77EA" w:rsidRPr="005B75A6">
        <w:rPr>
          <w:rFonts w:asciiTheme="minorHAnsi" w:hAnsiTheme="minorHAnsi" w:cstheme="minorHAnsi"/>
          <w:b w:val="0"/>
          <w:szCs w:val="22"/>
        </w:rPr>
        <w:t>v souladu s PpŽP</w:t>
      </w:r>
      <w:r w:rsidR="00F044B2" w:rsidRPr="005B75A6">
        <w:rPr>
          <w:rFonts w:asciiTheme="minorHAnsi" w:hAnsiTheme="minorHAnsi" w:cstheme="minorHAnsi"/>
          <w:b w:val="0"/>
          <w:szCs w:val="22"/>
        </w:rPr>
        <w:t>.</w:t>
      </w:r>
    </w:p>
    <w:p w14:paraId="4F05E28E" w14:textId="4805CE91" w:rsidR="00495B2F" w:rsidRPr="005B75A6" w:rsidRDefault="00495B2F" w:rsidP="002019AA">
      <w:pPr>
        <w:pStyle w:val="Odstavecseseznamem"/>
        <w:numPr>
          <w:ilvl w:val="0"/>
          <w:numId w:val="5"/>
        </w:numPr>
        <w:spacing w:before="120" w:after="120"/>
        <w:ind w:left="426" w:hanging="284"/>
        <w:contextualSpacing w:val="0"/>
      </w:pPr>
      <w:r w:rsidRPr="005B75A6">
        <w:t>V případě, že dojde k porušení povinností stanovených v části II, bod</w:t>
      </w:r>
      <w:r w:rsidR="00E57170" w:rsidRPr="005B75A6">
        <w:t>ě</w:t>
      </w:r>
      <w:r w:rsidRPr="005B75A6">
        <w:t xml:space="preserve"> </w:t>
      </w:r>
      <w:r w:rsidR="005A4E89" w:rsidRPr="005B75A6">
        <w:fldChar w:fldCharType="begin"/>
      </w:r>
      <w:r w:rsidR="005A4E89" w:rsidRPr="005B75A6">
        <w:instrText xml:space="preserve"> REF _Ref211606163 \r \h </w:instrText>
      </w:r>
      <w:r w:rsidR="0006029E" w:rsidRPr="005B75A6">
        <w:instrText xml:space="preserve"> \* MERGEFORMAT </w:instrText>
      </w:r>
      <w:r w:rsidR="005A4E89" w:rsidRPr="005B75A6">
        <w:fldChar w:fldCharType="separate"/>
      </w:r>
      <w:r w:rsidR="008C0EF5" w:rsidRPr="005B75A6">
        <w:t>12</w:t>
      </w:r>
      <w:r w:rsidR="005A4E89" w:rsidRPr="005B75A6">
        <w:fldChar w:fldCharType="end"/>
      </w:r>
      <w:r w:rsidRPr="005B75A6">
        <w:t xml:space="preserve"> tohoto Rozhodnutí</w:t>
      </w:r>
      <w:r w:rsidR="00E70C27" w:rsidRPr="005B75A6">
        <w:t xml:space="preserve"> </w:t>
      </w:r>
      <w:r w:rsidR="00712D8A" w:rsidRPr="005B75A6">
        <w:br/>
      </w:r>
      <w:r w:rsidR="00E70C27" w:rsidRPr="005B75A6">
        <w:t>a jedná se o porušení pravidel publicity, které je rozpoznatelné pouhým okem</w:t>
      </w:r>
      <w:r w:rsidRPr="005B75A6">
        <w:t xml:space="preserve">, </w:t>
      </w:r>
      <w:r w:rsidR="00064602" w:rsidRPr="005B75A6">
        <w:t xml:space="preserve">je </w:t>
      </w:r>
      <w:r w:rsidRPr="005B75A6">
        <w:t>odvod za</w:t>
      </w:r>
      <w:r w:rsidR="00872365" w:rsidRPr="005B75A6">
        <w:t> </w:t>
      </w:r>
      <w:r w:rsidRPr="005B75A6">
        <w:t>porušení rozpočtové kázně v souladu s</w:t>
      </w:r>
      <w:r w:rsidR="001321BA" w:rsidRPr="005B75A6">
        <w:t xml:space="preserve"> ustanovením </w:t>
      </w:r>
      <w:r w:rsidRPr="005B75A6">
        <w:t>§ 44a odst. 4 písm. a) a</w:t>
      </w:r>
      <w:r w:rsidR="00512387" w:rsidRPr="005B75A6">
        <w:t> </w:t>
      </w:r>
      <w:r w:rsidRPr="005B75A6">
        <w:t>v souladu s</w:t>
      </w:r>
      <w:r w:rsidR="001321BA" w:rsidRPr="005B75A6">
        <w:t xml:space="preserve"> ustanovením </w:t>
      </w:r>
      <w:r w:rsidRPr="005B75A6">
        <w:t xml:space="preserve">§ 14 odst. </w:t>
      </w:r>
      <w:r w:rsidR="009B5CA4" w:rsidRPr="005B75A6">
        <w:t>5</w:t>
      </w:r>
      <w:r w:rsidRPr="005B75A6">
        <w:t xml:space="preserve"> rozpočtových pravidel stanoven</w:t>
      </w:r>
      <w:r w:rsidR="009B5CA4" w:rsidRPr="005B75A6">
        <w:t xml:space="preserve"> za každý jednotlivý případ</w:t>
      </w:r>
      <w:r w:rsidR="007C168B" w:rsidRPr="005B75A6">
        <w:t xml:space="preserve"> </w:t>
      </w:r>
      <w:r w:rsidRPr="005B75A6">
        <w:t>takto:</w:t>
      </w:r>
      <w:bookmarkStart w:id="41" w:name="_Toc405814473"/>
      <w:r w:rsidR="0008595B" w:rsidRPr="005B75A6">
        <w:rPr>
          <w:vertAlign w:val="superscript"/>
        </w:rPr>
        <w:footnoteReference w:id="33"/>
      </w:r>
      <w:bookmarkEnd w:id="41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670"/>
        <w:gridCol w:w="1555"/>
      </w:tblGrid>
      <w:tr w:rsidR="00C0655D" w:rsidRPr="005B75A6" w14:paraId="4F05E292" w14:textId="77777777" w:rsidTr="00DC1AD9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5B75A6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>Nástroj publicity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5B75A6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>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5D2E7ABA" w:rsidR="00495B2F" w:rsidRPr="005B75A6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 xml:space="preserve">Výše </w:t>
            </w:r>
            <w:r w:rsidR="009B5CA4" w:rsidRPr="005B75A6">
              <w:t>odvodu</w:t>
            </w:r>
            <w:r w:rsidRPr="005B75A6">
              <w:t xml:space="preserve"> z celkové </w:t>
            </w:r>
            <w:r w:rsidR="00B813CE" w:rsidRPr="005B75A6">
              <w:t>částky</w:t>
            </w:r>
            <w:r w:rsidR="00C36884" w:rsidRPr="005B75A6">
              <w:t xml:space="preserve"> </w:t>
            </w:r>
            <w:r w:rsidRPr="005B75A6">
              <w:t>dotace</w:t>
            </w:r>
          </w:p>
        </w:tc>
      </w:tr>
      <w:tr w:rsidR="00C0655D" w:rsidRPr="005B75A6" w14:paraId="4F05E297" w14:textId="77777777" w:rsidTr="00C0655D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3" w14:textId="77777777" w:rsidR="00495B2F" w:rsidRPr="005B75A6" w:rsidRDefault="00495B2F" w:rsidP="00DC1AD9">
            <w:pPr>
              <w:pStyle w:val="Tabulkatext"/>
              <w:widowControl w:val="0"/>
              <w:spacing w:before="20" w:after="20"/>
              <w:ind w:left="210"/>
            </w:pPr>
            <w:r w:rsidRPr="005B75A6">
              <w:t xml:space="preserve">Povinné nástroje </w:t>
            </w:r>
          </w:p>
          <w:p w14:paraId="4F05E294" w14:textId="77777777" w:rsidR="00495B2F" w:rsidRPr="005B75A6" w:rsidRDefault="00495B2F" w:rsidP="00DC1AD9">
            <w:pPr>
              <w:pStyle w:val="Tabulkatext"/>
              <w:widowControl w:val="0"/>
              <w:spacing w:before="20" w:after="20"/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5B75A6" w:rsidRDefault="00495B2F" w:rsidP="00DC1AD9">
            <w:pPr>
              <w:pStyle w:val="Tabulkatext"/>
              <w:widowControl w:val="0"/>
              <w:spacing w:before="20" w:after="20"/>
            </w:pPr>
            <w:r w:rsidRPr="005B75A6">
              <w:t>Nástroj 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5B75A6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>1,0</w:t>
            </w:r>
            <w:r w:rsidR="00495B2F" w:rsidRPr="005B75A6">
              <w:t xml:space="preserve"> %</w:t>
            </w:r>
          </w:p>
        </w:tc>
      </w:tr>
      <w:tr w:rsidR="00C0655D" w:rsidRPr="005B75A6" w14:paraId="4F05E29E" w14:textId="77777777" w:rsidTr="00C0655D">
        <w:trPr>
          <w:trHeight w:val="922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5B75A6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67B13603" w:rsidR="00495B2F" w:rsidRPr="005B75A6" w:rsidRDefault="00495B2F" w:rsidP="00DC1AD9">
            <w:pPr>
              <w:pStyle w:val="Tabulkatext"/>
              <w:widowControl w:val="0"/>
              <w:spacing w:before="20" w:after="20"/>
            </w:pPr>
            <w:r w:rsidRPr="005B75A6">
              <w:t>Na nástroji chybí</w:t>
            </w:r>
            <w:r w:rsidR="00CE5A4F" w:rsidRPr="005B75A6">
              <w:t xml:space="preserve">, </w:t>
            </w:r>
            <w:r w:rsidRPr="005B75A6">
              <w:t>nebo je chybně:</w:t>
            </w:r>
          </w:p>
          <w:p w14:paraId="4F05E29B" w14:textId="29232F50" w:rsidR="00495B2F" w:rsidRPr="005B75A6" w:rsidRDefault="00495B2F" w:rsidP="00DC1AD9">
            <w:pPr>
              <w:pStyle w:val="Tabulkatext"/>
              <w:widowControl w:val="0"/>
              <w:spacing w:before="20" w:after="20"/>
            </w:pPr>
            <w:r w:rsidRPr="005B75A6">
              <w:t>– logo EU</w:t>
            </w:r>
            <w:r w:rsidR="0067116B" w:rsidRPr="005B75A6">
              <w:t xml:space="preserve"> včetně povinného textu (rozměr, umístění apod.)</w:t>
            </w:r>
          </w:p>
          <w:p w14:paraId="4F05E29C" w14:textId="06E5F258" w:rsidR="00495B2F" w:rsidRPr="005B75A6" w:rsidRDefault="00495B2F" w:rsidP="00DC1AD9">
            <w:pPr>
              <w:pStyle w:val="Tabulkatext"/>
              <w:widowControl w:val="0"/>
              <w:spacing w:before="20" w:after="20"/>
              <w:ind w:left="235" w:hanging="178"/>
            </w:pPr>
            <w:r w:rsidRPr="005B75A6">
              <w:t>– předepsaný rozměr nástroje</w:t>
            </w:r>
            <w:r w:rsidR="0067116B" w:rsidRPr="005B75A6">
              <w:rPr>
                <w:vertAlign w:val="superscript"/>
              </w:rPr>
              <w:footnoteReference w:id="34"/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5B75A6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>0,5</w:t>
            </w:r>
            <w:r w:rsidR="00495B2F" w:rsidRPr="005B75A6">
              <w:t xml:space="preserve"> %</w:t>
            </w:r>
          </w:p>
        </w:tc>
      </w:tr>
      <w:tr w:rsidR="00C0655D" w:rsidRPr="005B75A6" w14:paraId="4F05E2A2" w14:textId="77777777" w:rsidTr="00C0655D">
        <w:trPr>
          <w:trHeight w:val="1195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5B75A6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5B75A6" w:rsidRDefault="0067116B" w:rsidP="00DC1AD9">
            <w:pPr>
              <w:pStyle w:val="Tabulkatext"/>
              <w:widowControl w:val="0"/>
              <w:spacing w:before="20" w:after="20"/>
            </w:pPr>
            <w:r w:rsidRPr="005B75A6">
              <w:t>Na nástroji j</w:t>
            </w:r>
            <w:r w:rsidR="00495B2F" w:rsidRPr="005B75A6">
              <w:t>e uvedeno nadbytečné logo</w:t>
            </w:r>
            <w:r w:rsidR="00EF4FEF" w:rsidRPr="005B75A6">
              <w:t xml:space="preserve"> zvýrazňující podporu EU (jiné logo než znak EU s doprovodným textem Spolu/</w:t>
            </w:r>
            <w:r w:rsidR="00153178" w:rsidRPr="005B75A6">
              <w:t>f</w:t>
            </w:r>
            <w:r w:rsidR="00EF4FEF" w:rsidRPr="005B75A6">
              <w:t>inancováno Evropskou unií, případně NextGenerationEU)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5B75A6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>0,1 %</w:t>
            </w:r>
          </w:p>
        </w:tc>
      </w:tr>
    </w:tbl>
    <w:p w14:paraId="4F05E2A4" w14:textId="683ED4D4" w:rsidR="00495B2F" w:rsidRPr="005B75A6" w:rsidRDefault="00495B2F" w:rsidP="00DC1AD9">
      <w:pPr>
        <w:widowControl w:val="0"/>
        <w:spacing w:after="0"/>
        <w:rPr>
          <w:b/>
        </w:rPr>
      </w:pPr>
      <w:bookmarkStart w:id="42" w:name="_Toc405814474"/>
      <w:bookmarkEnd w:id="42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2"/>
        <w:gridCol w:w="3118"/>
        <w:gridCol w:w="1555"/>
      </w:tblGrid>
      <w:tr w:rsidR="00153178" w:rsidRPr="005B75A6" w14:paraId="4F05E2AA" w14:textId="77777777" w:rsidTr="00DC1AD9">
        <w:trPr>
          <w:trHeight w:val="988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5B75A6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 xml:space="preserve">Nástroj </w:t>
            </w:r>
            <w:r w:rsidRPr="005B75A6">
              <w:br/>
              <w:t>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5B75A6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>Pochybení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5B75A6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>Úroveň 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64A3F232" w:rsidR="00153178" w:rsidRPr="005B75A6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>Výše odvodu z celkové částky dotace</w:t>
            </w:r>
          </w:p>
        </w:tc>
      </w:tr>
      <w:tr w:rsidR="00153178" w:rsidRPr="005B75A6" w14:paraId="4F05E2B1" w14:textId="77777777" w:rsidTr="00DC1AD9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5B75A6" w:rsidRDefault="00153178" w:rsidP="00DC1AD9">
            <w:pPr>
              <w:pStyle w:val="Tabulkatext"/>
              <w:widowControl w:val="0"/>
              <w:spacing w:before="20" w:after="20"/>
              <w:ind w:left="154"/>
            </w:pPr>
            <w:r w:rsidRPr="005B75A6">
              <w:t>Nepovinné nástroje 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5B75A6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5B75A6">
              <w:t>Logo EU</w:t>
            </w:r>
          </w:p>
          <w:p w14:paraId="4F05E2AE" w14:textId="3099800E" w:rsidR="00153178" w:rsidRPr="005B75A6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5B75A6">
              <w:t>(znak EU včetně povinného textu)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5B75A6" w:rsidRDefault="00153178" w:rsidP="00DC1AD9">
            <w:pPr>
              <w:pStyle w:val="Tabulkatext"/>
              <w:widowControl w:val="0"/>
              <w:spacing w:before="20" w:after="20"/>
              <w:ind w:left="116"/>
            </w:pPr>
            <w:r w:rsidRPr="005B75A6">
              <w:t>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5B75A6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>0,03 %</w:t>
            </w:r>
          </w:p>
        </w:tc>
      </w:tr>
      <w:tr w:rsidR="00153178" w:rsidRPr="005B75A6" w14:paraId="4F05E2BA" w14:textId="77777777" w:rsidTr="00DC1AD9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5B75A6" w:rsidRDefault="00153178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5CAEC4A9" w:rsidR="00153178" w:rsidRPr="005B75A6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5B75A6">
              <w:t>Logo EU (znak EU včetně povinného textu)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4EABE64E" w:rsidR="00153178" w:rsidRPr="005B75A6" w:rsidRDefault="00153178" w:rsidP="00DC1AD9">
            <w:pPr>
              <w:pStyle w:val="Tabulkatext"/>
              <w:widowControl w:val="0"/>
              <w:spacing w:before="20" w:after="20"/>
              <w:ind w:left="119"/>
            </w:pPr>
            <w:r w:rsidRPr="005B75A6">
              <w:t xml:space="preserve">je uveden chybně </w:t>
            </w:r>
            <w:r w:rsidRPr="005B75A6">
              <w:rPr>
                <w:rFonts w:asciiTheme="minorHAnsi" w:hAnsiTheme="minorHAnsi"/>
              </w:rPr>
              <w:t>(rozměr, absence nebo chyba v doprovodném textu apod.)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153178" w:rsidRPr="005B75A6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5B75A6">
              <w:t>0,01 %</w:t>
            </w:r>
          </w:p>
        </w:tc>
      </w:tr>
    </w:tbl>
    <w:p w14:paraId="4F05E2C3" w14:textId="20A49A43" w:rsidR="00495B2F" w:rsidRPr="005B75A6" w:rsidRDefault="00495B2F" w:rsidP="00396920">
      <w:pPr>
        <w:spacing w:before="360"/>
        <w:jc w:val="center"/>
        <w:rPr>
          <w:b/>
          <w:sz w:val="24"/>
          <w:szCs w:val="24"/>
        </w:rPr>
      </w:pPr>
      <w:r w:rsidRPr="005B75A6">
        <w:rPr>
          <w:b/>
          <w:sz w:val="24"/>
          <w:szCs w:val="24"/>
        </w:rPr>
        <w:t>Část V</w:t>
      </w:r>
    </w:p>
    <w:p w14:paraId="4F05E2C5" w14:textId="0CC2D05E" w:rsidR="00495B2F" w:rsidRDefault="00495B2F" w:rsidP="000B17CB">
      <w:pPr>
        <w:pStyle w:val="Odstavecseseznamem"/>
        <w:numPr>
          <w:ilvl w:val="0"/>
          <w:numId w:val="6"/>
        </w:numPr>
        <w:spacing w:before="240" w:after="120"/>
        <w:ind w:left="426" w:hanging="284"/>
        <w:contextualSpacing w:val="0"/>
        <w:rPr>
          <w:snapToGrid w:val="0"/>
        </w:rPr>
      </w:pPr>
      <w:r w:rsidRPr="005B75A6">
        <w:rPr>
          <w:snapToGrid w:val="0"/>
        </w:rPr>
        <w:t xml:space="preserve">Pojmy </w:t>
      </w:r>
      <w:r w:rsidR="00F3343B" w:rsidRPr="005B75A6">
        <w:rPr>
          <w:snapToGrid w:val="0"/>
        </w:rPr>
        <w:t xml:space="preserve">a zkratky </w:t>
      </w:r>
      <w:r w:rsidRPr="005B75A6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793F74F3" w:rsidR="00AD1DE0" w:rsidRPr="00DA3D85" w:rsidRDefault="00AD1DE0" w:rsidP="000B17CB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 PpŽP, nestanoví-li toto Rozhodnutí jinak.</w:t>
      </w:r>
    </w:p>
    <w:p w14:paraId="4F05E2C8" w14:textId="1E60DFE9" w:rsidR="00495B2F" w:rsidRDefault="00495B2F" w:rsidP="000B17CB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lastRenderedPageBreak/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35"/>
      </w:r>
    </w:p>
    <w:p w14:paraId="4F05E2CA" w14:textId="22D8D0CD" w:rsidR="0043313A" w:rsidRPr="007F731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1D570D1" w:rsidR="00A2555E" w:rsidRPr="007F7310" w:rsidRDefault="00A2555E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7F7310"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. </w:t>
      </w:r>
    </w:p>
    <w:p w14:paraId="4F05E2CC" w14:textId="24FD60FE" w:rsidR="00DE697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7F7310"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>.</w:t>
      </w:r>
    </w:p>
    <w:p w14:paraId="1A9FA3A6" w14:textId="0E908BCF" w:rsidR="00297F71" w:rsidRDefault="006F5F1A" w:rsidP="008937FF">
      <w:pPr>
        <w:ind w:left="426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8C578E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, </w:t>
      </w:r>
      <w:r w:rsidR="00106272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verze …, 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371E62AB" w14:textId="77777777" w:rsidR="00DC55DE" w:rsidRDefault="00DC55DE" w:rsidP="008937FF">
      <w:pPr>
        <w:ind w:left="567"/>
        <w:rPr>
          <w:b/>
        </w:rPr>
      </w:pPr>
    </w:p>
    <w:p w14:paraId="4F05E2D0" w14:textId="2CC90700" w:rsidR="00495B2F" w:rsidRPr="008937FF" w:rsidRDefault="00495B2F" w:rsidP="000C2610">
      <w:pPr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755D91D0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4A8E8C2" w14:textId="29C5380A" w:rsidR="00ED3DDF" w:rsidRDefault="006A2147" w:rsidP="007A5B39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625C294A" w:rsidR="00D4708C" w:rsidRDefault="00E0429A" w:rsidP="005678DC">
      <w:pPr>
        <w:tabs>
          <w:tab w:val="left" w:pos="4962"/>
        </w:tabs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AA6692">
        <w:rPr>
          <w:rStyle w:val="Znakapoznpodarou"/>
          <w:rFonts w:cs="Arial"/>
          <w:highlight w:val="lightGray"/>
        </w:rPr>
        <w:footnoteReference w:id="36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7E547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C16E" w14:textId="77777777" w:rsidR="006E1CA9" w:rsidRDefault="006E1CA9" w:rsidP="003365BA">
      <w:pPr>
        <w:spacing w:after="0"/>
      </w:pPr>
      <w:r>
        <w:separator/>
      </w:r>
    </w:p>
  </w:endnote>
  <w:endnote w:type="continuationSeparator" w:id="0">
    <w:p w14:paraId="4634842E" w14:textId="77777777" w:rsidR="006E1CA9" w:rsidRDefault="006E1CA9" w:rsidP="003365BA">
      <w:pPr>
        <w:spacing w:after="0"/>
      </w:pPr>
      <w:r>
        <w:continuationSeparator/>
      </w:r>
    </w:p>
  </w:endnote>
  <w:endnote w:type="continuationNotice" w:id="1">
    <w:p w14:paraId="41F7C876" w14:textId="77777777" w:rsidR="006E1CA9" w:rsidRDefault="006E1C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47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C68A" w14:textId="77777777" w:rsidR="00B348B1" w:rsidRDefault="00B8791E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EndPr/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A866" w14:textId="77777777" w:rsidR="006E1CA9" w:rsidRDefault="006E1CA9" w:rsidP="003365BA">
      <w:pPr>
        <w:spacing w:after="0"/>
      </w:pPr>
      <w:r>
        <w:separator/>
      </w:r>
    </w:p>
  </w:footnote>
  <w:footnote w:type="continuationSeparator" w:id="0">
    <w:p w14:paraId="69DC068B" w14:textId="77777777" w:rsidR="006E1CA9" w:rsidRDefault="006E1CA9" w:rsidP="003365BA">
      <w:pPr>
        <w:spacing w:after="0"/>
      </w:pPr>
      <w:r>
        <w:continuationSeparator/>
      </w:r>
    </w:p>
  </w:footnote>
  <w:footnote w:type="continuationNotice" w:id="1">
    <w:p w14:paraId="0091C750" w14:textId="77777777" w:rsidR="006E1CA9" w:rsidRDefault="006E1CA9">
      <w:pPr>
        <w:spacing w:after="0"/>
      </w:pPr>
    </w:p>
  </w:footnote>
  <w:footnote w:id="2">
    <w:p w14:paraId="2A9DEC86" w14:textId="555C51A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3">
    <w:p w14:paraId="4F05E2E9" w14:textId="3E91C293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</w:t>
      </w:r>
      <w:r w:rsidR="002A038C">
        <w:t xml:space="preserve"> </w:t>
      </w:r>
      <w:r w:rsidR="00774982">
        <w:t xml:space="preserve">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4">
    <w:p w14:paraId="4F05E2EB" w14:textId="5A20B6F3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5">
    <w:p w14:paraId="4F05E2EC" w14:textId="20E93392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</w:t>
      </w:r>
      <w:r w:rsidR="0020326C" w:rsidRPr="00833CEF">
        <w:t>OP JAK P2 – neinvestice 33092</w:t>
      </w:r>
    </w:p>
  </w:footnote>
  <w:footnote w:id="6">
    <w:p w14:paraId="0E2200D9" w14:textId="24822BA6" w:rsidR="001E76C4" w:rsidRPr="00AA6692" w:rsidRDefault="001E76C4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Zvolte ESF+, je-li relevantní. Do další</w:t>
      </w:r>
      <w:r w:rsidR="00685D2E" w:rsidRPr="00AA6692">
        <w:rPr>
          <w:highlight w:val="lightGray"/>
        </w:rPr>
        <w:t>ho</w:t>
      </w:r>
      <w:r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Pr="00AA6692">
        <w:rPr>
          <w:highlight w:val="lightGray"/>
        </w:rPr>
        <w:t xml:space="preserve"> uveďte částku dle MS2021+.</w:t>
      </w:r>
    </w:p>
  </w:footnote>
  <w:footnote w:id="7">
    <w:p w14:paraId="43B8BA57" w14:textId="06F11741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8">
    <w:p w14:paraId="1AE6CC7F" w14:textId="77777777" w:rsidR="00174F1F" w:rsidRPr="00993A89" w:rsidRDefault="00174F1F" w:rsidP="002019AA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993A89">
        <w:rPr>
          <w:rStyle w:val="Znakapoznpodarou"/>
          <w:highlight w:val="lightGray"/>
        </w:rPr>
        <w:footnoteRef/>
      </w:r>
      <w:r w:rsidRPr="00993A89">
        <w:rPr>
          <w:highlight w:val="lightGray"/>
        </w:rPr>
        <w:t xml:space="preserve"> </w:t>
      </w:r>
      <w:r w:rsidRPr="00993A89">
        <w:rPr>
          <w:highlight w:val="lightGray"/>
        </w:rPr>
        <w:tab/>
        <w:t>Označený text odstraňte, pokud projekt neobsahuje podaktivitu 3.6 Pracovní skupiny pro další témata.</w:t>
      </w:r>
    </w:p>
  </w:footnote>
  <w:footnote w:id="9">
    <w:p w14:paraId="233FE0AE" w14:textId="77777777" w:rsidR="00174F1F" w:rsidRPr="002019AA" w:rsidRDefault="00174F1F" w:rsidP="002019AA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2019AA">
        <w:rPr>
          <w:rStyle w:val="Znakapoznpodarou"/>
          <w:highlight w:val="lightGray"/>
        </w:rPr>
        <w:footnoteRef/>
      </w:r>
      <w:r w:rsidRPr="002019AA">
        <w:rPr>
          <w:highlight w:val="lightGray"/>
        </w:rPr>
        <w:t xml:space="preserve"> </w:t>
      </w:r>
      <w:r w:rsidRPr="00993A89">
        <w:rPr>
          <w:highlight w:val="lightGray"/>
        </w:rPr>
        <w:tab/>
      </w:r>
      <w:r w:rsidRPr="002019AA">
        <w:rPr>
          <w:highlight w:val="lightGray"/>
        </w:rPr>
        <w:t xml:space="preserve">Označený text odstraňte, </w:t>
      </w:r>
      <w:r w:rsidRPr="00993A89">
        <w:rPr>
          <w:highlight w:val="lightGray"/>
        </w:rPr>
        <w:t>pokud projekt neobsahuje</w:t>
      </w:r>
      <w:r w:rsidRPr="002019AA">
        <w:rPr>
          <w:highlight w:val="lightGray"/>
        </w:rPr>
        <w:t xml:space="preserve"> podaktivitu 3.6</w:t>
      </w:r>
      <w:r w:rsidRPr="00993A89">
        <w:rPr>
          <w:highlight w:val="lightGray"/>
        </w:rPr>
        <w:t xml:space="preserve"> Pracovní skupiny pro další témata</w:t>
      </w:r>
      <w:r w:rsidRPr="002019AA">
        <w:rPr>
          <w:highlight w:val="lightGray"/>
        </w:rPr>
        <w:t>.</w:t>
      </w:r>
    </w:p>
  </w:footnote>
  <w:footnote w:id="10">
    <w:p w14:paraId="14D2E8D9" w14:textId="77777777" w:rsidR="00174F1F" w:rsidRPr="002019AA" w:rsidRDefault="00174F1F" w:rsidP="002019AA">
      <w:pPr>
        <w:pStyle w:val="Textpoznpodarou"/>
        <w:tabs>
          <w:tab w:val="left" w:pos="142"/>
        </w:tabs>
        <w:spacing w:after="0"/>
        <w:ind w:left="0" w:firstLine="0"/>
        <w:rPr>
          <w:highlight w:val="lightGray"/>
        </w:rPr>
      </w:pPr>
      <w:r w:rsidRPr="002019AA">
        <w:rPr>
          <w:rStyle w:val="Znakapoznpodarou"/>
          <w:highlight w:val="lightGray"/>
        </w:rPr>
        <w:footnoteRef/>
      </w:r>
      <w:r w:rsidRPr="002019AA">
        <w:rPr>
          <w:highlight w:val="lightGray"/>
        </w:rPr>
        <w:t xml:space="preserve"> </w:t>
      </w:r>
      <w:r w:rsidRPr="00993A89">
        <w:rPr>
          <w:highlight w:val="lightGray"/>
        </w:rPr>
        <w:tab/>
        <w:t>Označený text odstraňte, pokud projekt neobsahuje podaktivitu 3.6 Pracovní skupiny pro další témata.</w:t>
      </w:r>
    </w:p>
  </w:footnote>
  <w:footnote w:id="11">
    <w:p w14:paraId="7A3B8FF7" w14:textId="77777777" w:rsidR="00174F1F" w:rsidRPr="002019AA" w:rsidRDefault="00174F1F" w:rsidP="002019AA">
      <w:pPr>
        <w:pStyle w:val="Textpoznpodarou"/>
        <w:tabs>
          <w:tab w:val="left" w:pos="142"/>
        </w:tabs>
        <w:spacing w:after="0"/>
        <w:ind w:left="0" w:firstLine="0"/>
        <w:rPr>
          <w:highlight w:val="lightGray"/>
        </w:rPr>
      </w:pPr>
      <w:r w:rsidRPr="002019AA">
        <w:rPr>
          <w:rStyle w:val="Znakapoznpodarou"/>
          <w:highlight w:val="lightGray"/>
        </w:rPr>
        <w:footnoteRef/>
      </w:r>
      <w:r w:rsidRPr="002019AA">
        <w:rPr>
          <w:highlight w:val="lightGray"/>
        </w:rPr>
        <w:t xml:space="preserve"> </w:t>
      </w:r>
      <w:r w:rsidRPr="00993A89">
        <w:rPr>
          <w:highlight w:val="lightGray"/>
        </w:rPr>
        <w:t>Označený text odstraňte, pokud projekt neobsahuje podaktivitu 3.6 Pracovní skupiny pro další témata.</w:t>
      </w:r>
    </w:p>
  </w:footnote>
  <w:footnote w:id="12">
    <w:p w14:paraId="4EC4A89F" w14:textId="606A571B" w:rsidR="00174F1F" w:rsidRDefault="00174F1F" w:rsidP="002019AA">
      <w:pPr>
        <w:pStyle w:val="Textpoznpodarou"/>
        <w:tabs>
          <w:tab w:val="clear" w:pos="227"/>
          <w:tab w:val="left" w:pos="142"/>
        </w:tabs>
        <w:spacing w:after="0"/>
      </w:pPr>
      <w:r w:rsidRPr="002019AA">
        <w:rPr>
          <w:rStyle w:val="Znakapoznpodarou"/>
          <w:highlight w:val="lightGray"/>
        </w:rPr>
        <w:footnoteRef/>
      </w:r>
      <w:r w:rsidRPr="002019AA">
        <w:rPr>
          <w:highlight w:val="lightGray"/>
        </w:rPr>
        <w:t xml:space="preserve"> </w:t>
      </w:r>
      <w:r>
        <w:rPr>
          <w:highlight w:val="lightGray"/>
        </w:rPr>
        <w:tab/>
      </w:r>
      <w:r w:rsidR="00A82B66">
        <w:rPr>
          <w:highlight w:val="lightGray"/>
        </w:rPr>
        <w:t>Odstraňte celý řádek tabulky</w:t>
      </w:r>
      <w:r w:rsidRPr="002019AA">
        <w:rPr>
          <w:highlight w:val="lightGray"/>
        </w:rPr>
        <w:t>, pokud projekt neobsahuje podaktivitu 3.7 Podpora škol v plánování.</w:t>
      </w:r>
    </w:p>
  </w:footnote>
  <w:footnote w:id="13">
    <w:p w14:paraId="4F05E2FD" w14:textId="0FC4618F" w:rsidR="00B348B1" w:rsidRPr="00F95158" w:rsidRDefault="00B348B1" w:rsidP="00DC1AD9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4">
    <w:p w14:paraId="4F05E2FE" w14:textId="2D6C2568" w:rsidR="00B348B1" w:rsidRPr="00CA3189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872365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15">
    <w:p w14:paraId="4F05E300" w14:textId="7FDCA66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 w:rsidRPr="001312A6">
        <w:t xml:space="preserve">Zejména s ustanovením § 75 rozpočtových pravidel a platnou vyhláškou vydanou Ministerstvem financí. </w:t>
      </w:r>
    </w:p>
  </w:footnote>
  <w:footnote w:id="16">
    <w:p w14:paraId="1FEE69D7" w14:textId="742A4E2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17">
    <w:p w14:paraId="76800CFD" w14:textId="7EA063BF" w:rsidR="00196073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18">
    <w:p w14:paraId="79C30FF4" w14:textId="457E9BCD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136D4E">
        <w:t xml:space="preserve"> Pronájem pouze po část dne se započítává jako celý kalendářní den.</w:t>
      </w:r>
    </w:p>
  </w:footnote>
  <w:footnote w:id="19">
    <w:p w14:paraId="790C5F37" w14:textId="1079356A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20">
    <w:p w14:paraId="4F05E306" w14:textId="2A4AAF83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1">
    <w:p w14:paraId="3CB65C98" w14:textId="23F3B3F2" w:rsidR="00116AF4" w:rsidRDefault="00116AF4" w:rsidP="00B524FA">
      <w:pPr>
        <w:pStyle w:val="Textpoznpodarou"/>
        <w:tabs>
          <w:tab w:val="left" w:pos="0"/>
          <w:tab w:val="left" w:pos="142"/>
        </w:tabs>
        <w:spacing w:after="0"/>
        <w:ind w:left="0" w:firstLine="0"/>
      </w:pPr>
      <w:r w:rsidRPr="00116AF4">
        <w:rPr>
          <w:rStyle w:val="Znakapoznpodarou"/>
          <w:highlight w:val="lightGray"/>
        </w:rPr>
        <w:footnoteRef/>
      </w:r>
      <w:r w:rsidRPr="00116AF4">
        <w:rPr>
          <w:highlight w:val="lightGray"/>
        </w:rPr>
        <w:t xml:space="preserve"> </w:t>
      </w:r>
      <w:r w:rsidR="00B524FA">
        <w:rPr>
          <w:highlight w:val="lightGray"/>
        </w:rPr>
        <w:tab/>
      </w:r>
      <w:r w:rsidRPr="00116AF4">
        <w:rPr>
          <w:highlight w:val="lightGray"/>
        </w:rPr>
        <w:t>Část věty odstraňte, pokud projekt nemá partnera.</w:t>
      </w:r>
    </w:p>
  </w:footnote>
  <w:footnote w:id="22">
    <w:p w14:paraId="4F05E312" w14:textId="5BC3F571" w:rsidR="00B348B1" w:rsidRDefault="00B348B1" w:rsidP="00B524FA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bookmarkStart w:id="30" w:name="_Hlk135301620"/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nemá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partnera</w:t>
      </w:r>
      <w:bookmarkEnd w:id="30"/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3">
    <w:p w14:paraId="44F90D83" w14:textId="305AF1A5" w:rsidR="00FE2EC4" w:rsidRDefault="00FE2EC4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Č</w:t>
      </w:r>
      <w:r w:rsidRPr="00AA6692">
        <w:rPr>
          <w:highlight w:val="lightGray"/>
        </w:rPr>
        <w:t>ást věty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 xml:space="preserve">pokud </w:t>
      </w:r>
      <w:r w:rsidRPr="00AA6692">
        <w:rPr>
          <w:highlight w:val="lightGray"/>
        </w:rPr>
        <w:t xml:space="preserve">projekt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partnera.</w:t>
      </w:r>
    </w:p>
  </w:footnote>
  <w:footnote w:id="24">
    <w:p w14:paraId="1ACD60E8" w14:textId="7630E7BD" w:rsidR="00FC1ECD" w:rsidRDefault="00FC1ECD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V</w:t>
      </w:r>
      <w:r w:rsidRPr="00AA6692">
        <w:rPr>
          <w:highlight w:val="lightGray"/>
        </w:rPr>
        <w:t>ětu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>pokud</w:t>
      </w:r>
      <w:r w:rsidR="008F01FF" w:rsidRPr="00AA6692">
        <w:rPr>
          <w:highlight w:val="lightGray"/>
        </w:rPr>
        <w:t xml:space="preserve"> projekt</w:t>
      </w:r>
      <w:r w:rsidRPr="00AA6692">
        <w:rPr>
          <w:highlight w:val="lightGray"/>
        </w:rPr>
        <w:t xml:space="preserve">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</w:t>
      </w:r>
      <w:r w:rsidR="008F01FF" w:rsidRPr="00AA6692">
        <w:rPr>
          <w:highlight w:val="lightGray"/>
        </w:rPr>
        <w:t>a</w:t>
      </w:r>
      <w:r w:rsidRPr="00AA6692">
        <w:rPr>
          <w:highlight w:val="lightGray"/>
        </w:rPr>
        <w:t>.</w:t>
      </w:r>
    </w:p>
  </w:footnote>
  <w:footnote w:id="25">
    <w:p w14:paraId="4CCD918E" w14:textId="4D3737B8" w:rsidR="003D5210" w:rsidRPr="00AA6692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Celý bod odstraňte, pokud příjemce není evidující osobou v souladu s § 7 zákona č. 37/2021 Sb., o evidenci skutečných majitelů, ve znění pozdějších předpisů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ároveň </w:t>
      </w:r>
      <w:r w:rsidR="00C612E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text „a 23“ z části IV, bodu </w:t>
      </w:r>
      <w:r w:rsidR="0022133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5</w:t>
      </w:r>
      <w:r w:rsidRPr="00AA6692">
        <w:rPr>
          <w:highlight w:val="lightGray"/>
        </w:rPr>
        <w:t xml:space="preserve">. </w:t>
      </w:r>
    </w:p>
  </w:footnote>
  <w:footnote w:id="26">
    <w:p w14:paraId="1CB65338" w14:textId="0C7898A1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Pr="00AA6692">
        <w:rPr>
          <w:highlight w:val="lightGray"/>
        </w:rPr>
        <w:t>Ponechte vhodnou variantu nebo odstraňte. Dotace jsou poskytovány prostřednictvím kraje příjemcům, kteří jsou příspěvkovou organizací zřízenou krajem nebo příspěvkovou organizací / školskou právnickou osobou zřízenou obcí. Dotace jsou poskytovány prostřednictvím dobrovolného svazku obcí příjemcům, kteří jsou příspěvkovou organizací dobrovolného svazku obcí.</w:t>
      </w:r>
    </w:p>
  </w:footnote>
  <w:footnote w:id="27">
    <w:p w14:paraId="1112BA12" w14:textId="77777777" w:rsidR="0053227B" w:rsidRPr="00993A89" w:rsidRDefault="0053227B" w:rsidP="0053227B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993A89">
        <w:rPr>
          <w:rStyle w:val="Znakapoznpodarou"/>
          <w:highlight w:val="lightGray"/>
        </w:rPr>
        <w:footnoteRef/>
      </w:r>
      <w:r w:rsidRPr="00993A89">
        <w:rPr>
          <w:highlight w:val="lightGray"/>
        </w:rPr>
        <w:t xml:space="preserve"> </w:t>
      </w:r>
      <w:r w:rsidRPr="00993A89">
        <w:rPr>
          <w:highlight w:val="lightGray"/>
        </w:rPr>
        <w:tab/>
        <w:t>Označený text odstraňte, pokud projekt neobsahuje podaktivitu 3.6 Pracovní skupiny pro další témata.</w:t>
      </w:r>
    </w:p>
  </w:footnote>
  <w:footnote w:id="28">
    <w:p w14:paraId="2334D396" w14:textId="77777777" w:rsidR="0053227B" w:rsidRPr="0003617E" w:rsidRDefault="0053227B" w:rsidP="0053227B">
      <w:pPr>
        <w:pStyle w:val="Textpoznpodarou"/>
        <w:tabs>
          <w:tab w:val="left" w:pos="142"/>
        </w:tabs>
        <w:spacing w:after="0"/>
        <w:ind w:left="0" w:firstLine="0"/>
        <w:rPr>
          <w:highlight w:val="lightGray"/>
        </w:rPr>
      </w:pPr>
      <w:r w:rsidRPr="0003617E">
        <w:rPr>
          <w:rStyle w:val="Znakapoznpodarou"/>
          <w:highlight w:val="lightGray"/>
        </w:rPr>
        <w:footnoteRef/>
      </w:r>
      <w:r w:rsidRPr="0003617E">
        <w:rPr>
          <w:highlight w:val="lightGray"/>
        </w:rPr>
        <w:t xml:space="preserve"> </w:t>
      </w:r>
      <w:r w:rsidRPr="00993A89">
        <w:rPr>
          <w:highlight w:val="lightGray"/>
        </w:rPr>
        <w:tab/>
        <w:t>Označený text odstraňte, pokud projekt neobsahuje podaktivitu 3.6 Pracovní skupiny pro další témata.</w:t>
      </w:r>
    </w:p>
  </w:footnote>
  <w:footnote w:id="29">
    <w:p w14:paraId="4F0444BE" w14:textId="6C1E81EC" w:rsidR="0053227B" w:rsidRDefault="0053227B" w:rsidP="0053227B">
      <w:pPr>
        <w:pStyle w:val="Textpoznpodarou"/>
        <w:tabs>
          <w:tab w:val="clear" w:pos="227"/>
          <w:tab w:val="left" w:pos="142"/>
        </w:tabs>
        <w:spacing w:after="0"/>
      </w:pPr>
      <w:r w:rsidRPr="0003617E">
        <w:rPr>
          <w:rStyle w:val="Znakapoznpodarou"/>
          <w:highlight w:val="lightGray"/>
        </w:rPr>
        <w:footnoteRef/>
      </w:r>
      <w:r w:rsidRPr="0003617E">
        <w:rPr>
          <w:highlight w:val="lightGray"/>
        </w:rPr>
        <w:t xml:space="preserve"> </w:t>
      </w:r>
      <w:r w:rsidR="00AC25E4">
        <w:rPr>
          <w:highlight w:val="lightGray"/>
        </w:rPr>
        <w:t>Odstraňte celý řádek</w:t>
      </w:r>
      <w:r w:rsidR="001969AB">
        <w:rPr>
          <w:highlight w:val="lightGray"/>
        </w:rPr>
        <w:t xml:space="preserve"> tabulky</w:t>
      </w:r>
      <w:r w:rsidRPr="0003617E">
        <w:rPr>
          <w:highlight w:val="lightGray"/>
        </w:rPr>
        <w:t>, pokud projekt neobsahuje podaktivitu 3.7 Podpora škol v plánování.</w:t>
      </w:r>
    </w:p>
  </w:footnote>
  <w:footnote w:id="30">
    <w:p w14:paraId="2C9F4C9C" w14:textId="28E3D78E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="002E3870" w:rsidRPr="00AA6692">
        <w:rPr>
          <w:highlight w:val="lightGray"/>
        </w:rPr>
        <w:t xml:space="preserve">Odstraňte </w:t>
      </w:r>
      <w:r w:rsidR="00D663C9" w:rsidRPr="00AA6692">
        <w:rPr>
          <w:highlight w:val="lightGray"/>
        </w:rPr>
        <w:t>označený text, pokud byl vypuštěn bod 23 části II jako nerelevantní.</w:t>
      </w:r>
    </w:p>
  </w:footnote>
  <w:footnote w:id="31">
    <w:p w14:paraId="134B93BB" w14:textId="073B1D7E" w:rsidR="00F170B8" w:rsidRPr="008937FF" w:rsidRDefault="00F170B8" w:rsidP="00DC1AD9">
      <w:pPr>
        <w:widowControl w:val="0"/>
        <w:tabs>
          <w:tab w:val="left" w:pos="142"/>
        </w:tabs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2">
    <w:p w14:paraId="2702E3F0" w14:textId="16642384" w:rsidR="00BA0200" w:rsidRDefault="00BA0200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>ravidla pro zadávání a kontrolu veřejných zakázek je k dispozici v kap. 7.5 PpŽP – obecná část.</w:t>
      </w:r>
    </w:p>
  </w:footnote>
  <w:footnote w:id="33">
    <w:p w14:paraId="4F05E31F" w14:textId="0CA98D69" w:rsidR="00B348B1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08595B">
        <w:t xml:space="preserve">Výše odvodu za porušení rozpočtové kázně se stanovuje ve výši finanční opravy dle sazeb </w:t>
      </w:r>
      <w:r w:rsidR="005C3955">
        <w:t>uvedených v</w:t>
      </w:r>
      <w:r>
        <w:t> 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>
        <w:t> </w:t>
      </w:r>
      <w:r w:rsidRPr="0008595B">
        <w:t xml:space="preserve">platném znění </w:t>
      </w:r>
      <w:r>
        <w:t xml:space="preserve">ke dni vydání tohoto Rozhodnutí. </w:t>
      </w:r>
    </w:p>
  </w:footnote>
  <w:footnote w:id="34">
    <w:p w14:paraId="3E8EC401" w14:textId="4C723181" w:rsidR="00B348B1" w:rsidRDefault="00B348B1" w:rsidP="00DC1AD9">
      <w:pPr>
        <w:pStyle w:val="Textpoznpodarou"/>
        <w:keepLines w:val="0"/>
        <w:widowControl w:val="0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67116B">
        <w:t>Týká se pouze plakátu A3 a jeho obdob.</w:t>
      </w:r>
    </w:p>
  </w:footnote>
  <w:footnote w:id="35">
    <w:p w14:paraId="4F05E321" w14:textId="68CB3D44" w:rsidR="00B348B1" w:rsidRDefault="00B348B1" w:rsidP="00DC1AD9">
      <w:pPr>
        <w:pStyle w:val="Textpoznpodarou"/>
        <w:tabs>
          <w:tab w:val="clear" w:pos="227"/>
          <w:tab w:val="left" w:pos="284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36">
    <w:p w14:paraId="17EB938B" w14:textId="11D6608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E" w14:textId="77777777" w:rsidR="00B348B1" w:rsidRDefault="00B8791E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F" w14:textId="715EE357" w:rsidR="00B348B1" w:rsidRDefault="00B8791E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91E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6FD5"/>
    <w:multiLevelType w:val="hybridMultilevel"/>
    <w:tmpl w:val="1756A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E6552"/>
    <w:multiLevelType w:val="hybridMultilevel"/>
    <w:tmpl w:val="845C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84E7B"/>
    <w:multiLevelType w:val="hybridMultilevel"/>
    <w:tmpl w:val="10CCB5CE"/>
    <w:lvl w:ilvl="0" w:tplc="0C78C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F80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E48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A4F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496D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DC4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96C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878C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EEC8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5F57"/>
    <w:multiLevelType w:val="hybridMultilevel"/>
    <w:tmpl w:val="ADF4D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3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2E7152C0"/>
    <w:multiLevelType w:val="hybridMultilevel"/>
    <w:tmpl w:val="C16CDB60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F7952"/>
    <w:multiLevelType w:val="hybridMultilevel"/>
    <w:tmpl w:val="01FC5AD4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4" w15:restartNumberingAfterBreak="0">
    <w:nsid w:val="52DA4C2C"/>
    <w:multiLevelType w:val="hybridMultilevel"/>
    <w:tmpl w:val="0F8A5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E7163"/>
    <w:multiLevelType w:val="hybridMultilevel"/>
    <w:tmpl w:val="4998CD76"/>
    <w:lvl w:ilvl="0" w:tplc="BD307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881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E0E7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26E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549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244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A8A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07E5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9EE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0" w15:restartNumberingAfterBreak="0">
    <w:nsid w:val="621B724D"/>
    <w:multiLevelType w:val="hybridMultilevel"/>
    <w:tmpl w:val="2CD68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3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F2AAF"/>
    <w:multiLevelType w:val="hybridMultilevel"/>
    <w:tmpl w:val="344A7F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38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7C533F"/>
    <w:multiLevelType w:val="hybridMultilevel"/>
    <w:tmpl w:val="9190D3A6"/>
    <w:lvl w:ilvl="0" w:tplc="47CEF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E7483"/>
    <w:multiLevelType w:val="hybridMultilevel"/>
    <w:tmpl w:val="54361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5432">
    <w:abstractNumId w:val="35"/>
  </w:num>
  <w:num w:numId="2" w16cid:durableId="1151094566">
    <w:abstractNumId w:val="25"/>
  </w:num>
  <w:num w:numId="3" w16cid:durableId="261452904">
    <w:abstractNumId w:val="25"/>
  </w:num>
  <w:num w:numId="4" w16cid:durableId="708795492">
    <w:abstractNumId w:val="22"/>
  </w:num>
  <w:num w:numId="5" w16cid:durableId="2052147311">
    <w:abstractNumId w:val="20"/>
  </w:num>
  <w:num w:numId="6" w16cid:durableId="926769162">
    <w:abstractNumId w:val="7"/>
  </w:num>
  <w:num w:numId="7" w16cid:durableId="775179741">
    <w:abstractNumId w:val="43"/>
  </w:num>
  <w:num w:numId="8" w16cid:durableId="1284850428">
    <w:abstractNumId w:val="27"/>
  </w:num>
  <w:num w:numId="9" w16cid:durableId="1546067896">
    <w:abstractNumId w:val="21"/>
  </w:num>
  <w:num w:numId="10" w16cid:durableId="111874438">
    <w:abstractNumId w:val="37"/>
  </w:num>
  <w:num w:numId="11" w16cid:durableId="317272424">
    <w:abstractNumId w:val="13"/>
  </w:num>
  <w:num w:numId="12" w16cid:durableId="451284479">
    <w:abstractNumId w:val="39"/>
  </w:num>
  <w:num w:numId="13" w16cid:durableId="830486301">
    <w:abstractNumId w:val="32"/>
  </w:num>
  <w:num w:numId="14" w16cid:durableId="111680200">
    <w:abstractNumId w:val="12"/>
  </w:num>
  <w:num w:numId="15" w16cid:durableId="259027590">
    <w:abstractNumId w:val="23"/>
  </w:num>
  <w:num w:numId="16" w16cid:durableId="1864704548">
    <w:abstractNumId w:val="2"/>
  </w:num>
  <w:num w:numId="17" w16cid:durableId="539557904">
    <w:abstractNumId w:val="29"/>
  </w:num>
  <w:num w:numId="18" w16cid:durableId="1424570172">
    <w:abstractNumId w:val="10"/>
  </w:num>
  <w:num w:numId="19" w16cid:durableId="1670282421">
    <w:abstractNumId w:val="34"/>
  </w:num>
  <w:num w:numId="20" w16cid:durableId="1956060877">
    <w:abstractNumId w:val="38"/>
  </w:num>
  <w:num w:numId="21" w16cid:durableId="1877503071">
    <w:abstractNumId w:val="6"/>
  </w:num>
  <w:num w:numId="22" w16cid:durableId="1971743884">
    <w:abstractNumId w:val="15"/>
  </w:num>
  <w:num w:numId="23" w16cid:durableId="1749303949">
    <w:abstractNumId w:val="33"/>
  </w:num>
  <w:num w:numId="24" w16cid:durableId="2060006351">
    <w:abstractNumId w:val="19"/>
  </w:num>
  <w:num w:numId="25" w16cid:durableId="200016141">
    <w:abstractNumId w:val="1"/>
  </w:num>
  <w:num w:numId="26" w16cid:durableId="1175460793">
    <w:abstractNumId w:val="17"/>
  </w:num>
  <w:num w:numId="27" w16cid:durableId="480272103">
    <w:abstractNumId w:val="8"/>
  </w:num>
  <w:num w:numId="28" w16cid:durableId="1037512618">
    <w:abstractNumId w:val="26"/>
  </w:num>
  <w:num w:numId="29" w16cid:durableId="570774481">
    <w:abstractNumId w:val="14"/>
  </w:num>
  <w:num w:numId="30" w16cid:durableId="1773549032">
    <w:abstractNumId w:val="16"/>
  </w:num>
  <w:num w:numId="31" w16cid:durableId="199589847">
    <w:abstractNumId w:val="18"/>
  </w:num>
  <w:num w:numId="32" w16cid:durableId="1862742552">
    <w:abstractNumId w:val="3"/>
  </w:num>
  <w:num w:numId="33" w16cid:durableId="814376012">
    <w:abstractNumId w:val="31"/>
  </w:num>
  <w:num w:numId="34" w16cid:durableId="1871648355">
    <w:abstractNumId w:val="42"/>
  </w:num>
  <w:num w:numId="35" w16cid:durableId="1019166453">
    <w:abstractNumId w:val="0"/>
  </w:num>
  <w:num w:numId="36" w16cid:durableId="71783130">
    <w:abstractNumId w:val="40"/>
  </w:num>
  <w:num w:numId="37" w16cid:durableId="821001206">
    <w:abstractNumId w:val="11"/>
  </w:num>
  <w:num w:numId="38" w16cid:durableId="2022470693">
    <w:abstractNumId w:val="3"/>
    <w:lvlOverride w:ilvl="0">
      <w:lvl w:ilvl="0" w:tplc="1706AC32">
        <w:start w:val="1"/>
        <w:numFmt w:val="decimal"/>
        <w:lvlText w:val="19.%1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994720856">
    <w:abstractNumId w:val="24"/>
  </w:num>
  <w:num w:numId="40" w16cid:durableId="2145199166">
    <w:abstractNumId w:val="4"/>
  </w:num>
  <w:num w:numId="41" w16cid:durableId="764812475">
    <w:abstractNumId w:val="5"/>
  </w:num>
  <w:num w:numId="42" w16cid:durableId="1968660586">
    <w:abstractNumId w:val="36"/>
  </w:num>
  <w:num w:numId="43" w16cid:durableId="1081223348">
    <w:abstractNumId w:val="30"/>
  </w:num>
  <w:num w:numId="44" w16cid:durableId="1050349299">
    <w:abstractNumId w:val="41"/>
  </w:num>
  <w:num w:numId="45" w16cid:durableId="1702627711">
    <w:abstractNumId w:val="25"/>
  </w:num>
  <w:num w:numId="46" w16cid:durableId="1622296994">
    <w:abstractNumId w:val="28"/>
  </w:num>
  <w:num w:numId="47" w16cid:durableId="82755042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4436"/>
    <w:rsid w:val="00004B68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0459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134E"/>
    <w:rsid w:val="000217F1"/>
    <w:rsid w:val="0002230B"/>
    <w:rsid w:val="000224F8"/>
    <w:rsid w:val="000229F4"/>
    <w:rsid w:val="00022B5B"/>
    <w:rsid w:val="0002395F"/>
    <w:rsid w:val="00024461"/>
    <w:rsid w:val="00024589"/>
    <w:rsid w:val="00024CC8"/>
    <w:rsid w:val="00024DFF"/>
    <w:rsid w:val="00024EB7"/>
    <w:rsid w:val="0002532E"/>
    <w:rsid w:val="00025B62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0EEE"/>
    <w:rsid w:val="00033397"/>
    <w:rsid w:val="00033D99"/>
    <w:rsid w:val="00034AF2"/>
    <w:rsid w:val="000350E6"/>
    <w:rsid w:val="0003569B"/>
    <w:rsid w:val="00035AA2"/>
    <w:rsid w:val="000368C3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D8D"/>
    <w:rsid w:val="00041EF1"/>
    <w:rsid w:val="000423D8"/>
    <w:rsid w:val="00043669"/>
    <w:rsid w:val="00043750"/>
    <w:rsid w:val="000449BC"/>
    <w:rsid w:val="000465DC"/>
    <w:rsid w:val="00046778"/>
    <w:rsid w:val="0004777E"/>
    <w:rsid w:val="000479F4"/>
    <w:rsid w:val="000501DD"/>
    <w:rsid w:val="00051CE5"/>
    <w:rsid w:val="000522FB"/>
    <w:rsid w:val="000537B9"/>
    <w:rsid w:val="00053C99"/>
    <w:rsid w:val="00053E11"/>
    <w:rsid w:val="000543BD"/>
    <w:rsid w:val="000547B2"/>
    <w:rsid w:val="0005487A"/>
    <w:rsid w:val="00054B4F"/>
    <w:rsid w:val="00054BA1"/>
    <w:rsid w:val="00054F52"/>
    <w:rsid w:val="0005549A"/>
    <w:rsid w:val="00055868"/>
    <w:rsid w:val="00055886"/>
    <w:rsid w:val="00056538"/>
    <w:rsid w:val="00056615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602"/>
    <w:rsid w:val="00064A50"/>
    <w:rsid w:val="000652D1"/>
    <w:rsid w:val="000657BA"/>
    <w:rsid w:val="00065E0A"/>
    <w:rsid w:val="00065F73"/>
    <w:rsid w:val="000662DF"/>
    <w:rsid w:val="000666F9"/>
    <w:rsid w:val="00066A42"/>
    <w:rsid w:val="00066C01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6C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120C"/>
    <w:rsid w:val="0008171F"/>
    <w:rsid w:val="00082C1C"/>
    <w:rsid w:val="00082CE7"/>
    <w:rsid w:val="00083653"/>
    <w:rsid w:val="00083759"/>
    <w:rsid w:val="000839FA"/>
    <w:rsid w:val="00083A56"/>
    <w:rsid w:val="00083B8E"/>
    <w:rsid w:val="00084248"/>
    <w:rsid w:val="0008479C"/>
    <w:rsid w:val="00084D87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0E12"/>
    <w:rsid w:val="00091287"/>
    <w:rsid w:val="000913EE"/>
    <w:rsid w:val="00091651"/>
    <w:rsid w:val="00091A6C"/>
    <w:rsid w:val="00092F73"/>
    <w:rsid w:val="000936D3"/>
    <w:rsid w:val="000938D7"/>
    <w:rsid w:val="00093D3F"/>
    <w:rsid w:val="0009411C"/>
    <w:rsid w:val="000944C1"/>
    <w:rsid w:val="0009624D"/>
    <w:rsid w:val="0009626D"/>
    <w:rsid w:val="00096FC3"/>
    <w:rsid w:val="00097028"/>
    <w:rsid w:val="000973DB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145F"/>
    <w:rsid w:val="000B17CB"/>
    <w:rsid w:val="000B22BC"/>
    <w:rsid w:val="000B2819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A81"/>
    <w:rsid w:val="000C2E33"/>
    <w:rsid w:val="000C3238"/>
    <w:rsid w:val="000C3BB6"/>
    <w:rsid w:val="000C4A88"/>
    <w:rsid w:val="000C501F"/>
    <w:rsid w:val="000C5A21"/>
    <w:rsid w:val="000C5A70"/>
    <w:rsid w:val="000C5D8B"/>
    <w:rsid w:val="000C619E"/>
    <w:rsid w:val="000C674E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79E5"/>
    <w:rsid w:val="000E074C"/>
    <w:rsid w:val="000E114A"/>
    <w:rsid w:val="000E150D"/>
    <w:rsid w:val="000E31DA"/>
    <w:rsid w:val="000E3794"/>
    <w:rsid w:val="000E3A73"/>
    <w:rsid w:val="000E3D1D"/>
    <w:rsid w:val="000E47CE"/>
    <w:rsid w:val="000E593E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0A08"/>
    <w:rsid w:val="000F22E4"/>
    <w:rsid w:val="000F29CA"/>
    <w:rsid w:val="000F2ADC"/>
    <w:rsid w:val="000F36B7"/>
    <w:rsid w:val="000F3AB0"/>
    <w:rsid w:val="000F3FBC"/>
    <w:rsid w:val="000F4888"/>
    <w:rsid w:val="000F4F4A"/>
    <w:rsid w:val="000F5020"/>
    <w:rsid w:val="000F55D1"/>
    <w:rsid w:val="000F56DA"/>
    <w:rsid w:val="000F5E75"/>
    <w:rsid w:val="000F6362"/>
    <w:rsid w:val="000F72A7"/>
    <w:rsid w:val="000F732C"/>
    <w:rsid w:val="000F7A2D"/>
    <w:rsid w:val="000F7E4C"/>
    <w:rsid w:val="000F7FEA"/>
    <w:rsid w:val="001003D7"/>
    <w:rsid w:val="00100A8F"/>
    <w:rsid w:val="00100B74"/>
    <w:rsid w:val="00101576"/>
    <w:rsid w:val="00101887"/>
    <w:rsid w:val="00103197"/>
    <w:rsid w:val="001032AA"/>
    <w:rsid w:val="001037AB"/>
    <w:rsid w:val="00104370"/>
    <w:rsid w:val="0010462E"/>
    <w:rsid w:val="0010466A"/>
    <w:rsid w:val="0010540B"/>
    <w:rsid w:val="0010577E"/>
    <w:rsid w:val="00106272"/>
    <w:rsid w:val="00106998"/>
    <w:rsid w:val="00106DFC"/>
    <w:rsid w:val="001074F8"/>
    <w:rsid w:val="0010757C"/>
    <w:rsid w:val="001076B6"/>
    <w:rsid w:val="001104B4"/>
    <w:rsid w:val="00110684"/>
    <w:rsid w:val="00110E7D"/>
    <w:rsid w:val="00112251"/>
    <w:rsid w:val="001122B6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6AF4"/>
    <w:rsid w:val="00117792"/>
    <w:rsid w:val="0012051C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956"/>
    <w:rsid w:val="00124D22"/>
    <w:rsid w:val="00124E89"/>
    <w:rsid w:val="001269F1"/>
    <w:rsid w:val="00127AFF"/>
    <w:rsid w:val="00127EC4"/>
    <w:rsid w:val="00130041"/>
    <w:rsid w:val="0013036C"/>
    <w:rsid w:val="001306A5"/>
    <w:rsid w:val="00130B90"/>
    <w:rsid w:val="0013122A"/>
    <w:rsid w:val="00131269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754"/>
    <w:rsid w:val="001368EB"/>
    <w:rsid w:val="0013691B"/>
    <w:rsid w:val="00136D4E"/>
    <w:rsid w:val="00136D7F"/>
    <w:rsid w:val="001371C2"/>
    <w:rsid w:val="0013783D"/>
    <w:rsid w:val="00137AE6"/>
    <w:rsid w:val="001400F8"/>
    <w:rsid w:val="00140B66"/>
    <w:rsid w:val="00141847"/>
    <w:rsid w:val="00141934"/>
    <w:rsid w:val="00143369"/>
    <w:rsid w:val="001435BE"/>
    <w:rsid w:val="00144336"/>
    <w:rsid w:val="00144504"/>
    <w:rsid w:val="00144A09"/>
    <w:rsid w:val="00144BA9"/>
    <w:rsid w:val="00145833"/>
    <w:rsid w:val="00145888"/>
    <w:rsid w:val="00145A39"/>
    <w:rsid w:val="00145E20"/>
    <w:rsid w:val="001463CC"/>
    <w:rsid w:val="001465A2"/>
    <w:rsid w:val="00146698"/>
    <w:rsid w:val="001468B2"/>
    <w:rsid w:val="00146E87"/>
    <w:rsid w:val="00147627"/>
    <w:rsid w:val="00147963"/>
    <w:rsid w:val="00147E21"/>
    <w:rsid w:val="00150409"/>
    <w:rsid w:val="001506A6"/>
    <w:rsid w:val="00150915"/>
    <w:rsid w:val="00150D28"/>
    <w:rsid w:val="001515BB"/>
    <w:rsid w:val="00151DF8"/>
    <w:rsid w:val="0015204E"/>
    <w:rsid w:val="00152C3F"/>
    <w:rsid w:val="00153178"/>
    <w:rsid w:val="00153A88"/>
    <w:rsid w:val="001540F7"/>
    <w:rsid w:val="00154A51"/>
    <w:rsid w:val="00154FCD"/>
    <w:rsid w:val="00155631"/>
    <w:rsid w:val="001556E3"/>
    <w:rsid w:val="00155807"/>
    <w:rsid w:val="00156873"/>
    <w:rsid w:val="00156A2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4F1F"/>
    <w:rsid w:val="00175C5F"/>
    <w:rsid w:val="00176485"/>
    <w:rsid w:val="0017665C"/>
    <w:rsid w:val="001768BA"/>
    <w:rsid w:val="00177418"/>
    <w:rsid w:val="001805F0"/>
    <w:rsid w:val="0018074A"/>
    <w:rsid w:val="00180F10"/>
    <w:rsid w:val="00181D72"/>
    <w:rsid w:val="001825A2"/>
    <w:rsid w:val="00182A84"/>
    <w:rsid w:val="00182BDF"/>
    <w:rsid w:val="00182DB6"/>
    <w:rsid w:val="00182EA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2A80"/>
    <w:rsid w:val="0019333C"/>
    <w:rsid w:val="0019439F"/>
    <w:rsid w:val="00194FF5"/>
    <w:rsid w:val="0019556D"/>
    <w:rsid w:val="00196073"/>
    <w:rsid w:val="00196836"/>
    <w:rsid w:val="001969AB"/>
    <w:rsid w:val="00196BFE"/>
    <w:rsid w:val="00196CEE"/>
    <w:rsid w:val="00196D0A"/>
    <w:rsid w:val="00196EC3"/>
    <w:rsid w:val="00197A8B"/>
    <w:rsid w:val="00197CAE"/>
    <w:rsid w:val="001A04D2"/>
    <w:rsid w:val="001A0F73"/>
    <w:rsid w:val="001A133D"/>
    <w:rsid w:val="001A18FA"/>
    <w:rsid w:val="001A329B"/>
    <w:rsid w:val="001A3606"/>
    <w:rsid w:val="001A3A56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F1B"/>
    <w:rsid w:val="001B0527"/>
    <w:rsid w:val="001B066E"/>
    <w:rsid w:val="001B0A94"/>
    <w:rsid w:val="001B0FC4"/>
    <w:rsid w:val="001B102B"/>
    <w:rsid w:val="001B10B6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E9A"/>
    <w:rsid w:val="001C608C"/>
    <w:rsid w:val="001C6C57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18F1"/>
    <w:rsid w:val="001E260F"/>
    <w:rsid w:val="001E26BF"/>
    <w:rsid w:val="001E2BF6"/>
    <w:rsid w:val="001E2D4F"/>
    <w:rsid w:val="001E421F"/>
    <w:rsid w:val="001E464A"/>
    <w:rsid w:val="001E4DDC"/>
    <w:rsid w:val="001E55F6"/>
    <w:rsid w:val="001E6C97"/>
    <w:rsid w:val="001E71C1"/>
    <w:rsid w:val="001E76C4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629"/>
    <w:rsid w:val="001F575D"/>
    <w:rsid w:val="001F59F6"/>
    <w:rsid w:val="001F5D00"/>
    <w:rsid w:val="001F65CA"/>
    <w:rsid w:val="001F74A8"/>
    <w:rsid w:val="0020022B"/>
    <w:rsid w:val="00200787"/>
    <w:rsid w:val="00200DA0"/>
    <w:rsid w:val="00200DE8"/>
    <w:rsid w:val="00201600"/>
    <w:rsid w:val="0020167D"/>
    <w:rsid w:val="002019AA"/>
    <w:rsid w:val="00202E7A"/>
    <w:rsid w:val="0020326C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F7D"/>
    <w:rsid w:val="00211FDD"/>
    <w:rsid w:val="002121AD"/>
    <w:rsid w:val="00212446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6F2E"/>
    <w:rsid w:val="002173E4"/>
    <w:rsid w:val="002177F8"/>
    <w:rsid w:val="00217872"/>
    <w:rsid w:val="00217AA1"/>
    <w:rsid w:val="00217F65"/>
    <w:rsid w:val="00220051"/>
    <w:rsid w:val="002205DC"/>
    <w:rsid w:val="00220891"/>
    <w:rsid w:val="002208CB"/>
    <w:rsid w:val="002209C9"/>
    <w:rsid w:val="00220A44"/>
    <w:rsid w:val="00220FB5"/>
    <w:rsid w:val="0022111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083"/>
    <w:rsid w:val="00225637"/>
    <w:rsid w:val="0022588F"/>
    <w:rsid w:val="00225A08"/>
    <w:rsid w:val="00225DDC"/>
    <w:rsid w:val="00225EEC"/>
    <w:rsid w:val="0022600C"/>
    <w:rsid w:val="0022744F"/>
    <w:rsid w:val="00227872"/>
    <w:rsid w:val="00227F74"/>
    <w:rsid w:val="002300DF"/>
    <w:rsid w:val="002310A4"/>
    <w:rsid w:val="00231764"/>
    <w:rsid w:val="00231CC1"/>
    <w:rsid w:val="002324B7"/>
    <w:rsid w:val="002334AE"/>
    <w:rsid w:val="0023354F"/>
    <w:rsid w:val="0023477D"/>
    <w:rsid w:val="00235906"/>
    <w:rsid w:val="00235FD3"/>
    <w:rsid w:val="00236B46"/>
    <w:rsid w:val="00236BFE"/>
    <w:rsid w:val="0023718C"/>
    <w:rsid w:val="00240346"/>
    <w:rsid w:val="00240FAA"/>
    <w:rsid w:val="0024116A"/>
    <w:rsid w:val="00242695"/>
    <w:rsid w:val="00242BC8"/>
    <w:rsid w:val="002433D5"/>
    <w:rsid w:val="00243CD3"/>
    <w:rsid w:val="00243E80"/>
    <w:rsid w:val="00244BCA"/>
    <w:rsid w:val="002458DE"/>
    <w:rsid w:val="00246074"/>
    <w:rsid w:val="002460E0"/>
    <w:rsid w:val="002476B8"/>
    <w:rsid w:val="00247F40"/>
    <w:rsid w:val="00250219"/>
    <w:rsid w:val="00250598"/>
    <w:rsid w:val="00250DAE"/>
    <w:rsid w:val="00251B1F"/>
    <w:rsid w:val="00251ED5"/>
    <w:rsid w:val="002532D2"/>
    <w:rsid w:val="00253C15"/>
    <w:rsid w:val="00253CD3"/>
    <w:rsid w:val="00254106"/>
    <w:rsid w:val="0025448D"/>
    <w:rsid w:val="00255631"/>
    <w:rsid w:val="0025566B"/>
    <w:rsid w:val="00255B78"/>
    <w:rsid w:val="00256494"/>
    <w:rsid w:val="00257645"/>
    <w:rsid w:val="002579E4"/>
    <w:rsid w:val="00257A26"/>
    <w:rsid w:val="00260196"/>
    <w:rsid w:val="00260220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F82"/>
    <w:rsid w:val="002646DA"/>
    <w:rsid w:val="00264AD3"/>
    <w:rsid w:val="002651AD"/>
    <w:rsid w:val="00266163"/>
    <w:rsid w:val="00266A13"/>
    <w:rsid w:val="0026770D"/>
    <w:rsid w:val="002720E8"/>
    <w:rsid w:val="00272191"/>
    <w:rsid w:val="00272735"/>
    <w:rsid w:val="0027292F"/>
    <w:rsid w:val="002737D0"/>
    <w:rsid w:val="00273A4D"/>
    <w:rsid w:val="00274047"/>
    <w:rsid w:val="00274C48"/>
    <w:rsid w:val="00275C2F"/>
    <w:rsid w:val="00277E01"/>
    <w:rsid w:val="002801DF"/>
    <w:rsid w:val="00280460"/>
    <w:rsid w:val="002809B8"/>
    <w:rsid w:val="0028136B"/>
    <w:rsid w:val="00281B51"/>
    <w:rsid w:val="002826D8"/>
    <w:rsid w:val="00282840"/>
    <w:rsid w:val="002833A4"/>
    <w:rsid w:val="00283412"/>
    <w:rsid w:val="00283A72"/>
    <w:rsid w:val="00283DAD"/>
    <w:rsid w:val="0028464B"/>
    <w:rsid w:val="00284F21"/>
    <w:rsid w:val="00285821"/>
    <w:rsid w:val="002859DD"/>
    <w:rsid w:val="00285FF1"/>
    <w:rsid w:val="002863F2"/>
    <w:rsid w:val="00287468"/>
    <w:rsid w:val="00290618"/>
    <w:rsid w:val="0029072D"/>
    <w:rsid w:val="0029084C"/>
    <w:rsid w:val="00290930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5947"/>
    <w:rsid w:val="002967B8"/>
    <w:rsid w:val="00296A60"/>
    <w:rsid w:val="00296CB0"/>
    <w:rsid w:val="0029724B"/>
    <w:rsid w:val="002973C6"/>
    <w:rsid w:val="0029747A"/>
    <w:rsid w:val="00297F71"/>
    <w:rsid w:val="002A00EF"/>
    <w:rsid w:val="002A038C"/>
    <w:rsid w:val="002A05FF"/>
    <w:rsid w:val="002A0C85"/>
    <w:rsid w:val="002A1156"/>
    <w:rsid w:val="002A1BDE"/>
    <w:rsid w:val="002A365A"/>
    <w:rsid w:val="002A37CE"/>
    <w:rsid w:val="002A4476"/>
    <w:rsid w:val="002A4E57"/>
    <w:rsid w:val="002A4FC1"/>
    <w:rsid w:val="002A5C37"/>
    <w:rsid w:val="002A6852"/>
    <w:rsid w:val="002A7065"/>
    <w:rsid w:val="002A77EA"/>
    <w:rsid w:val="002A7D43"/>
    <w:rsid w:val="002B00C5"/>
    <w:rsid w:val="002B00D4"/>
    <w:rsid w:val="002B0A0F"/>
    <w:rsid w:val="002B1066"/>
    <w:rsid w:val="002B173C"/>
    <w:rsid w:val="002B1D4D"/>
    <w:rsid w:val="002B1E56"/>
    <w:rsid w:val="002B2816"/>
    <w:rsid w:val="002B3308"/>
    <w:rsid w:val="002B35E1"/>
    <w:rsid w:val="002B3A67"/>
    <w:rsid w:val="002B3EEE"/>
    <w:rsid w:val="002B420B"/>
    <w:rsid w:val="002B477F"/>
    <w:rsid w:val="002B4CEC"/>
    <w:rsid w:val="002B533C"/>
    <w:rsid w:val="002B588D"/>
    <w:rsid w:val="002B64A4"/>
    <w:rsid w:val="002B6777"/>
    <w:rsid w:val="002B69B8"/>
    <w:rsid w:val="002B6D1D"/>
    <w:rsid w:val="002B6FB2"/>
    <w:rsid w:val="002B700F"/>
    <w:rsid w:val="002C010B"/>
    <w:rsid w:val="002C0FEA"/>
    <w:rsid w:val="002C1E3D"/>
    <w:rsid w:val="002C2376"/>
    <w:rsid w:val="002C3221"/>
    <w:rsid w:val="002C3AEE"/>
    <w:rsid w:val="002C3EBE"/>
    <w:rsid w:val="002C477B"/>
    <w:rsid w:val="002C63AB"/>
    <w:rsid w:val="002C63CE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47F0"/>
    <w:rsid w:val="002D52CE"/>
    <w:rsid w:val="002D56BA"/>
    <w:rsid w:val="002D5C44"/>
    <w:rsid w:val="002D62F3"/>
    <w:rsid w:val="002D6535"/>
    <w:rsid w:val="002D6FD7"/>
    <w:rsid w:val="002D7C5E"/>
    <w:rsid w:val="002D7EDC"/>
    <w:rsid w:val="002E0539"/>
    <w:rsid w:val="002E0681"/>
    <w:rsid w:val="002E0A48"/>
    <w:rsid w:val="002E180D"/>
    <w:rsid w:val="002E1E0A"/>
    <w:rsid w:val="002E2323"/>
    <w:rsid w:val="002E2524"/>
    <w:rsid w:val="002E2A21"/>
    <w:rsid w:val="002E3870"/>
    <w:rsid w:val="002E42F1"/>
    <w:rsid w:val="002E43DC"/>
    <w:rsid w:val="002E46F7"/>
    <w:rsid w:val="002E4BF4"/>
    <w:rsid w:val="002E555A"/>
    <w:rsid w:val="002E555E"/>
    <w:rsid w:val="002E5B86"/>
    <w:rsid w:val="002E6925"/>
    <w:rsid w:val="002E6F05"/>
    <w:rsid w:val="002E701B"/>
    <w:rsid w:val="002E7BE4"/>
    <w:rsid w:val="002F00AB"/>
    <w:rsid w:val="002F1AE1"/>
    <w:rsid w:val="002F27E9"/>
    <w:rsid w:val="002F2814"/>
    <w:rsid w:val="002F32DE"/>
    <w:rsid w:val="002F3890"/>
    <w:rsid w:val="002F3AE6"/>
    <w:rsid w:val="002F4403"/>
    <w:rsid w:val="002F4464"/>
    <w:rsid w:val="002F4510"/>
    <w:rsid w:val="002F4629"/>
    <w:rsid w:val="002F4873"/>
    <w:rsid w:val="002F4D09"/>
    <w:rsid w:val="002F4D41"/>
    <w:rsid w:val="002F4F36"/>
    <w:rsid w:val="002F4F38"/>
    <w:rsid w:val="002F5DE1"/>
    <w:rsid w:val="002F6B0D"/>
    <w:rsid w:val="002F77F5"/>
    <w:rsid w:val="00301421"/>
    <w:rsid w:val="0030195A"/>
    <w:rsid w:val="00301A7D"/>
    <w:rsid w:val="00301EDE"/>
    <w:rsid w:val="003021FB"/>
    <w:rsid w:val="003029F3"/>
    <w:rsid w:val="00302A93"/>
    <w:rsid w:val="00303A54"/>
    <w:rsid w:val="003058D0"/>
    <w:rsid w:val="00305DAE"/>
    <w:rsid w:val="00305E40"/>
    <w:rsid w:val="00305EBF"/>
    <w:rsid w:val="00307016"/>
    <w:rsid w:val="0031018A"/>
    <w:rsid w:val="003104BC"/>
    <w:rsid w:val="00310736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51A"/>
    <w:rsid w:val="00315A2E"/>
    <w:rsid w:val="003163D8"/>
    <w:rsid w:val="00316826"/>
    <w:rsid w:val="00316B72"/>
    <w:rsid w:val="00316DBB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5E0"/>
    <w:rsid w:val="00324683"/>
    <w:rsid w:val="00324A9E"/>
    <w:rsid w:val="00324CB4"/>
    <w:rsid w:val="00325031"/>
    <w:rsid w:val="0032534F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9"/>
    <w:rsid w:val="0033588B"/>
    <w:rsid w:val="00335B46"/>
    <w:rsid w:val="00336216"/>
    <w:rsid w:val="003365BA"/>
    <w:rsid w:val="00336DB6"/>
    <w:rsid w:val="00337012"/>
    <w:rsid w:val="003371DC"/>
    <w:rsid w:val="00337E80"/>
    <w:rsid w:val="00337F86"/>
    <w:rsid w:val="00337FBA"/>
    <w:rsid w:val="00340289"/>
    <w:rsid w:val="00340CFF"/>
    <w:rsid w:val="00340D98"/>
    <w:rsid w:val="00341D42"/>
    <w:rsid w:val="00341F5D"/>
    <w:rsid w:val="00342779"/>
    <w:rsid w:val="00342AD6"/>
    <w:rsid w:val="003437CF"/>
    <w:rsid w:val="00343A28"/>
    <w:rsid w:val="00343E3F"/>
    <w:rsid w:val="00344297"/>
    <w:rsid w:val="00344886"/>
    <w:rsid w:val="0034572D"/>
    <w:rsid w:val="00346116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9B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37D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AED"/>
    <w:rsid w:val="00370B3B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80149"/>
    <w:rsid w:val="00380774"/>
    <w:rsid w:val="00380B3D"/>
    <w:rsid w:val="00380E7D"/>
    <w:rsid w:val="003818E9"/>
    <w:rsid w:val="0038205F"/>
    <w:rsid w:val="00382C5D"/>
    <w:rsid w:val="00383180"/>
    <w:rsid w:val="00383ADF"/>
    <w:rsid w:val="0038410F"/>
    <w:rsid w:val="00384326"/>
    <w:rsid w:val="003853C4"/>
    <w:rsid w:val="00385690"/>
    <w:rsid w:val="00385BBD"/>
    <w:rsid w:val="00386AFE"/>
    <w:rsid w:val="00386D0E"/>
    <w:rsid w:val="00386DDA"/>
    <w:rsid w:val="003873AC"/>
    <w:rsid w:val="003879C8"/>
    <w:rsid w:val="00387C7E"/>
    <w:rsid w:val="00387E19"/>
    <w:rsid w:val="00390A5C"/>
    <w:rsid w:val="00390C95"/>
    <w:rsid w:val="00391077"/>
    <w:rsid w:val="003923B4"/>
    <w:rsid w:val="0039276B"/>
    <w:rsid w:val="00392A42"/>
    <w:rsid w:val="00394B48"/>
    <w:rsid w:val="0039504B"/>
    <w:rsid w:val="003952B0"/>
    <w:rsid w:val="003955E2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0059"/>
    <w:rsid w:val="003A128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88"/>
    <w:rsid w:val="003A3362"/>
    <w:rsid w:val="003A3DD6"/>
    <w:rsid w:val="003A4474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3EA"/>
    <w:rsid w:val="003B243B"/>
    <w:rsid w:val="003B246E"/>
    <w:rsid w:val="003B3926"/>
    <w:rsid w:val="003B3B7D"/>
    <w:rsid w:val="003B44EE"/>
    <w:rsid w:val="003B5702"/>
    <w:rsid w:val="003B61FA"/>
    <w:rsid w:val="003B6C34"/>
    <w:rsid w:val="003B6E8B"/>
    <w:rsid w:val="003C00DA"/>
    <w:rsid w:val="003C0840"/>
    <w:rsid w:val="003C107C"/>
    <w:rsid w:val="003C1326"/>
    <w:rsid w:val="003C1BDA"/>
    <w:rsid w:val="003C2FD0"/>
    <w:rsid w:val="003C301E"/>
    <w:rsid w:val="003C3074"/>
    <w:rsid w:val="003C41B1"/>
    <w:rsid w:val="003C58F9"/>
    <w:rsid w:val="003C696B"/>
    <w:rsid w:val="003C6F99"/>
    <w:rsid w:val="003C72B2"/>
    <w:rsid w:val="003D09C7"/>
    <w:rsid w:val="003D09D4"/>
    <w:rsid w:val="003D0A15"/>
    <w:rsid w:val="003D1BEC"/>
    <w:rsid w:val="003D20D9"/>
    <w:rsid w:val="003D2A95"/>
    <w:rsid w:val="003D2B42"/>
    <w:rsid w:val="003D2C6D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4D6"/>
    <w:rsid w:val="003E67FC"/>
    <w:rsid w:val="003F09A3"/>
    <w:rsid w:val="003F0D12"/>
    <w:rsid w:val="003F1D57"/>
    <w:rsid w:val="003F1F13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A4C"/>
    <w:rsid w:val="00402FE7"/>
    <w:rsid w:val="00403633"/>
    <w:rsid w:val="00403696"/>
    <w:rsid w:val="0040412E"/>
    <w:rsid w:val="00404281"/>
    <w:rsid w:val="0040431B"/>
    <w:rsid w:val="00404540"/>
    <w:rsid w:val="00404C1F"/>
    <w:rsid w:val="00404D26"/>
    <w:rsid w:val="004057BF"/>
    <w:rsid w:val="00405CF8"/>
    <w:rsid w:val="00406823"/>
    <w:rsid w:val="00406D11"/>
    <w:rsid w:val="00407C4E"/>
    <w:rsid w:val="00407CB4"/>
    <w:rsid w:val="0041083C"/>
    <w:rsid w:val="00410E8C"/>
    <w:rsid w:val="00411202"/>
    <w:rsid w:val="004113A6"/>
    <w:rsid w:val="004114F1"/>
    <w:rsid w:val="0041292C"/>
    <w:rsid w:val="00412A86"/>
    <w:rsid w:val="0041361F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CEA"/>
    <w:rsid w:val="00423F1B"/>
    <w:rsid w:val="00424301"/>
    <w:rsid w:val="0042461B"/>
    <w:rsid w:val="004246AF"/>
    <w:rsid w:val="00424844"/>
    <w:rsid w:val="00424A36"/>
    <w:rsid w:val="00424B71"/>
    <w:rsid w:val="004251E9"/>
    <w:rsid w:val="0042574B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616"/>
    <w:rsid w:val="00450C3B"/>
    <w:rsid w:val="00450E87"/>
    <w:rsid w:val="004510C6"/>
    <w:rsid w:val="00451DDD"/>
    <w:rsid w:val="0045223D"/>
    <w:rsid w:val="00452379"/>
    <w:rsid w:val="00452B30"/>
    <w:rsid w:val="00452B3B"/>
    <w:rsid w:val="00453A25"/>
    <w:rsid w:val="00453C6B"/>
    <w:rsid w:val="004553CD"/>
    <w:rsid w:val="00455875"/>
    <w:rsid w:val="004559B2"/>
    <w:rsid w:val="00455C5C"/>
    <w:rsid w:val="0045622E"/>
    <w:rsid w:val="00456917"/>
    <w:rsid w:val="00457C95"/>
    <w:rsid w:val="00460BDE"/>
    <w:rsid w:val="00460E0B"/>
    <w:rsid w:val="00461B13"/>
    <w:rsid w:val="00462033"/>
    <w:rsid w:val="004632EF"/>
    <w:rsid w:val="0046348C"/>
    <w:rsid w:val="00463B8E"/>
    <w:rsid w:val="00464274"/>
    <w:rsid w:val="004644B1"/>
    <w:rsid w:val="00464B1C"/>
    <w:rsid w:val="00464CA5"/>
    <w:rsid w:val="00464D80"/>
    <w:rsid w:val="0046537D"/>
    <w:rsid w:val="00465A35"/>
    <w:rsid w:val="0046629D"/>
    <w:rsid w:val="004663B7"/>
    <w:rsid w:val="0046657F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A89"/>
    <w:rsid w:val="00471C19"/>
    <w:rsid w:val="00472658"/>
    <w:rsid w:val="00472D75"/>
    <w:rsid w:val="0047318F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695A"/>
    <w:rsid w:val="00476A72"/>
    <w:rsid w:val="00476F1D"/>
    <w:rsid w:val="00477BE9"/>
    <w:rsid w:val="00477EAC"/>
    <w:rsid w:val="00480809"/>
    <w:rsid w:val="00480AA2"/>
    <w:rsid w:val="00480F31"/>
    <w:rsid w:val="00481053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1476"/>
    <w:rsid w:val="004916C2"/>
    <w:rsid w:val="00492247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6BEE"/>
    <w:rsid w:val="00497AE7"/>
    <w:rsid w:val="004A087D"/>
    <w:rsid w:val="004A0BFC"/>
    <w:rsid w:val="004A0F22"/>
    <w:rsid w:val="004A1EF2"/>
    <w:rsid w:val="004A2FCF"/>
    <w:rsid w:val="004A4013"/>
    <w:rsid w:val="004A484A"/>
    <w:rsid w:val="004A498C"/>
    <w:rsid w:val="004A4AA1"/>
    <w:rsid w:val="004A4D70"/>
    <w:rsid w:val="004A548B"/>
    <w:rsid w:val="004A5A2F"/>
    <w:rsid w:val="004A6288"/>
    <w:rsid w:val="004A65F1"/>
    <w:rsid w:val="004A663E"/>
    <w:rsid w:val="004A7680"/>
    <w:rsid w:val="004A784E"/>
    <w:rsid w:val="004A7E72"/>
    <w:rsid w:val="004A7FA0"/>
    <w:rsid w:val="004B0513"/>
    <w:rsid w:val="004B0911"/>
    <w:rsid w:val="004B12EA"/>
    <w:rsid w:val="004B1864"/>
    <w:rsid w:val="004B38B1"/>
    <w:rsid w:val="004B48E9"/>
    <w:rsid w:val="004B4AB2"/>
    <w:rsid w:val="004B4CD9"/>
    <w:rsid w:val="004B561F"/>
    <w:rsid w:val="004B61CA"/>
    <w:rsid w:val="004B64B4"/>
    <w:rsid w:val="004B6709"/>
    <w:rsid w:val="004B697C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FD9"/>
    <w:rsid w:val="004C2188"/>
    <w:rsid w:val="004C2A38"/>
    <w:rsid w:val="004C2A82"/>
    <w:rsid w:val="004C2CCC"/>
    <w:rsid w:val="004C39BC"/>
    <w:rsid w:val="004C3E42"/>
    <w:rsid w:val="004C4BC3"/>
    <w:rsid w:val="004C6326"/>
    <w:rsid w:val="004C69E4"/>
    <w:rsid w:val="004C7726"/>
    <w:rsid w:val="004D0075"/>
    <w:rsid w:val="004D0F4C"/>
    <w:rsid w:val="004D0F6D"/>
    <w:rsid w:val="004D1076"/>
    <w:rsid w:val="004D20D1"/>
    <w:rsid w:val="004D2BDA"/>
    <w:rsid w:val="004D2D88"/>
    <w:rsid w:val="004D356E"/>
    <w:rsid w:val="004D39C3"/>
    <w:rsid w:val="004D4236"/>
    <w:rsid w:val="004D47CA"/>
    <w:rsid w:val="004D4A85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2E38"/>
    <w:rsid w:val="004E371E"/>
    <w:rsid w:val="004E3D14"/>
    <w:rsid w:val="004E45FE"/>
    <w:rsid w:val="004E50F5"/>
    <w:rsid w:val="004E5412"/>
    <w:rsid w:val="004E5F41"/>
    <w:rsid w:val="004E638D"/>
    <w:rsid w:val="004E63E9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646"/>
    <w:rsid w:val="004F4ED0"/>
    <w:rsid w:val="004F59E1"/>
    <w:rsid w:val="004F61F5"/>
    <w:rsid w:val="004F69E8"/>
    <w:rsid w:val="004F6A0C"/>
    <w:rsid w:val="004F6CB1"/>
    <w:rsid w:val="004F714A"/>
    <w:rsid w:val="004F7165"/>
    <w:rsid w:val="004F728D"/>
    <w:rsid w:val="004F72B6"/>
    <w:rsid w:val="004F739C"/>
    <w:rsid w:val="00500873"/>
    <w:rsid w:val="00500AED"/>
    <w:rsid w:val="00500E16"/>
    <w:rsid w:val="0050294E"/>
    <w:rsid w:val="00502997"/>
    <w:rsid w:val="00503494"/>
    <w:rsid w:val="005034B0"/>
    <w:rsid w:val="005037D6"/>
    <w:rsid w:val="00503B0A"/>
    <w:rsid w:val="0050440E"/>
    <w:rsid w:val="00504AED"/>
    <w:rsid w:val="00504D91"/>
    <w:rsid w:val="0050505F"/>
    <w:rsid w:val="005062E2"/>
    <w:rsid w:val="00506560"/>
    <w:rsid w:val="00506DBA"/>
    <w:rsid w:val="00506E38"/>
    <w:rsid w:val="00507333"/>
    <w:rsid w:val="005075AE"/>
    <w:rsid w:val="005104DE"/>
    <w:rsid w:val="005109D1"/>
    <w:rsid w:val="005113DD"/>
    <w:rsid w:val="00511B4D"/>
    <w:rsid w:val="00511DFF"/>
    <w:rsid w:val="005120DA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6F54"/>
    <w:rsid w:val="005172EC"/>
    <w:rsid w:val="00517A7D"/>
    <w:rsid w:val="00517B75"/>
    <w:rsid w:val="005207E0"/>
    <w:rsid w:val="00520C43"/>
    <w:rsid w:val="00520F17"/>
    <w:rsid w:val="00521707"/>
    <w:rsid w:val="005221FB"/>
    <w:rsid w:val="00522614"/>
    <w:rsid w:val="005227C3"/>
    <w:rsid w:val="00523A6C"/>
    <w:rsid w:val="00524CDB"/>
    <w:rsid w:val="00526762"/>
    <w:rsid w:val="0052678F"/>
    <w:rsid w:val="005300A6"/>
    <w:rsid w:val="00530210"/>
    <w:rsid w:val="005304E0"/>
    <w:rsid w:val="00531084"/>
    <w:rsid w:val="00531E3B"/>
    <w:rsid w:val="00531EC1"/>
    <w:rsid w:val="00531F40"/>
    <w:rsid w:val="00532276"/>
    <w:rsid w:val="0053227B"/>
    <w:rsid w:val="00532EDC"/>
    <w:rsid w:val="00534128"/>
    <w:rsid w:val="00534565"/>
    <w:rsid w:val="00534578"/>
    <w:rsid w:val="00534744"/>
    <w:rsid w:val="00535BD2"/>
    <w:rsid w:val="00537AD3"/>
    <w:rsid w:val="00540002"/>
    <w:rsid w:val="00540168"/>
    <w:rsid w:val="0054056C"/>
    <w:rsid w:val="0054156E"/>
    <w:rsid w:val="00541903"/>
    <w:rsid w:val="00541DE5"/>
    <w:rsid w:val="00542BD3"/>
    <w:rsid w:val="00543314"/>
    <w:rsid w:val="00543BCA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2390"/>
    <w:rsid w:val="00552466"/>
    <w:rsid w:val="00552E2E"/>
    <w:rsid w:val="00553077"/>
    <w:rsid w:val="005532F1"/>
    <w:rsid w:val="005535E3"/>
    <w:rsid w:val="00553F8E"/>
    <w:rsid w:val="0055401B"/>
    <w:rsid w:val="00554976"/>
    <w:rsid w:val="00554C2F"/>
    <w:rsid w:val="00555724"/>
    <w:rsid w:val="00555CB4"/>
    <w:rsid w:val="00555E51"/>
    <w:rsid w:val="00556A03"/>
    <w:rsid w:val="005571EB"/>
    <w:rsid w:val="005611BB"/>
    <w:rsid w:val="00561207"/>
    <w:rsid w:val="00562505"/>
    <w:rsid w:val="00562989"/>
    <w:rsid w:val="0056358A"/>
    <w:rsid w:val="0056359A"/>
    <w:rsid w:val="00563616"/>
    <w:rsid w:val="005637B8"/>
    <w:rsid w:val="005645E6"/>
    <w:rsid w:val="005654CC"/>
    <w:rsid w:val="00566158"/>
    <w:rsid w:val="005668CC"/>
    <w:rsid w:val="005669D5"/>
    <w:rsid w:val="00566C0F"/>
    <w:rsid w:val="005678DC"/>
    <w:rsid w:val="00567971"/>
    <w:rsid w:val="00567A49"/>
    <w:rsid w:val="00567D3F"/>
    <w:rsid w:val="00570BF4"/>
    <w:rsid w:val="00570F78"/>
    <w:rsid w:val="00571B1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A24"/>
    <w:rsid w:val="00577143"/>
    <w:rsid w:val="0058002C"/>
    <w:rsid w:val="005803BD"/>
    <w:rsid w:val="00581DD9"/>
    <w:rsid w:val="00581ECB"/>
    <w:rsid w:val="00582359"/>
    <w:rsid w:val="005832AB"/>
    <w:rsid w:val="0058404C"/>
    <w:rsid w:val="0058440A"/>
    <w:rsid w:val="00584DDA"/>
    <w:rsid w:val="00584E88"/>
    <w:rsid w:val="0058527A"/>
    <w:rsid w:val="005857BF"/>
    <w:rsid w:val="005865B8"/>
    <w:rsid w:val="0058769B"/>
    <w:rsid w:val="005877CF"/>
    <w:rsid w:val="00587FBD"/>
    <w:rsid w:val="005900F2"/>
    <w:rsid w:val="00590283"/>
    <w:rsid w:val="00590B7D"/>
    <w:rsid w:val="00590D85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0B0"/>
    <w:rsid w:val="005934E4"/>
    <w:rsid w:val="00593929"/>
    <w:rsid w:val="00593C7A"/>
    <w:rsid w:val="00594475"/>
    <w:rsid w:val="00595133"/>
    <w:rsid w:val="00595F6B"/>
    <w:rsid w:val="0059647C"/>
    <w:rsid w:val="005A05CD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B5B"/>
    <w:rsid w:val="005B051A"/>
    <w:rsid w:val="005B0609"/>
    <w:rsid w:val="005B0A7B"/>
    <w:rsid w:val="005B0D8F"/>
    <w:rsid w:val="005B1017"/>
    <w:rsid w:val="005B1230"/>
    <w:rsid w:val="005B2222"/>
    <w:rsid w:val="005B2867"/>
    <w:rsid w:val="005B34FF"/>
    <w:rsid w:val="005B3D7B"/>
    <w:rsid w:val="005B40F6"/>
    <w:rsid w:val="005B4116"/>
    <w:rsid w:val="005B4428"/>
    <w:rsid w:val="005B481E"/>
    <w:rsid w:val="005B4AE5"/>
    <w:rsid w:val="005B5864"/>
    <w:rsid w:val="005B6286"/>
    <w:rsid w:val="005B6618"/>
    <w:rsid w:val="005B67E1"/>
    <w:rsid w:val="005B68B0"/>
    <w:rsid w:val="005B75A6"/>
    <w:rsid w:val="005B7B0C"/>
    <w:rsid w:val="005B7CAB"/>
    <w:rsid w:val="005B7E02"/>
    <w:rsid w:val="005C2142"/>
    <w:rsid w:val="005C2BC6"/>
    <w:rsid w:val="005C33ED"/>
    <w:rsid w:val="005C37AA"/>
    <w:rsid w:val="005C3955"/>
    <w:rsid w:val="005C456C"/>
    <w:rsid w:val="005C5384"/>
    <w:rsid w:val="005C5614"/>
    <w:rsid w:val="005C5F93"/>
    <w:rsid w:val="005C5FBE"/>
    <w:rsid w:val="005C61D9"/>
    <w:rsid w:val="005C6469"/>
    <w:rsid w:val="005C709B"/>
    <w:rsid w:val="005C73A1"/>
    <w:rsid w:val="005D008C"/>
    <w:rsid w:val="005D0127"/>
    <w:rsid w:val="005D0431"/>
    <w:rsid w:val="005D0859"/>
    <w:rsid w:val="005D0D48"/>
    <w:rsid w:val="005D1B5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7C72"/>
    <w:rsid w:val="005E09F4"/>
    <w:rsid w:val="005E0D81"/>
    <w:rsid w:val="005E190C"/>
    <w:rsid w:val="005E2252"/>
    <w:rsid w:val="005E2B2D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332C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2B5F"/>
    <w:rsid w:val="0060310A"/>
    <w:rsid w:val="00603A69"/>
    <w:rsid w:val="00604B67"/>
    <w:rsid w:val="00604D0E"/>
    <w:rsid w:val="006050E3"/>
    <w:rsid w:val="006058D8"/>
    <w:rsid w:val="00606DC1"/>
    <w:rsid w:val="006073E5"/>
    <w:rsid w:val="00607CA3"/>
    <w:rsid w:val="00607CBA"/>
    <w:rsid w:val="00607E90"/>
    <w:rsid w:val="00610075"/>
    <w:rsid w:val="006103A0"/>
    <w:rsid w:val="00611883"/>
    <w:rsid w:val="006119EF"/>
    <w:rsid w:val="006128B8"/>
    <w:rsid w:val="00612AE1"/>
    <w:rsid w:val="00612B9F"/>
    <w:rsid w:val="006131F9"/>
    <w:rsid w:val="006133EC"/>
    <w:rsid w:val="006135ED"/>
    <w:rsid w:val="00613A45"/>
    <w:rsid w:val="00613C99"/>
    <w:rsid w:val="0061451E"/>
    <w:rsid w:val="00614D04"/>
    <w:rsid w:val="00615412"/>
    <w:rsid w:val="00615EB1"/>
    <w:rsid w:val="00615EFE"/>
    <w:rsid w:val="00616326"/>
    <w:rsid w:val="006167CD"/>
    <w:rsid w:val="00616EEA"/>
    <w:rsid w:val="006171D2"/>
    <w:rsid w:val="0061741B"/>
    <w:rsid w:val="00617A43"/>
    <w:rsid w:val="00617CC9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39AD"/>
    <w:rsid w:val="00623E0C"/>
    <w:rsid w:val="00624605"/>
    <w:rsid w:val="0062500D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5A0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0DF"/>
    <w:rsid w:val="006352CE"/>
    <w:rsid w:val="00635394"/>
    <w:rsid w:val="00636530"/>
    <w:rsid w:val="00636881"/>
    <w:rsid w:val="00636C28"/>
    <w:rsid w:val="00637CD9"/>
    <w:rsid w:val="0064017A"/>
    <w:rsid w:val="006404BF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3C45"/>
    <w:rsid w:val="00643C6D"/>
    <w:rsid w:val="006440C9"/>
    <w:rsid w:val="00644422"/>
    <w:rsid w:val="00644833"/>
    <w:rsid w:val="00644A4F"/>
    <w:rsid w:val="00644D31"/>
    <w:rsid w:val="00645306"/>
    <w:rsid w:val="00645ACA"/>
    <w:rsid w:val="00645C4B"/>
    <w:rsid w:val="006464C7"/>
    <w:rsid w:val="00647C7A"/>
    <w:rsid w:val="00652307"/>
    <w:rsid w:val="006533B2"/>
    <w:rsid w:val="00653B37"/>
    <w:rsid w:val="00653E28"/>
    <w:rsid w:val="006540C3"/>
    <w:rsid w:val="006546CE"/>
    <w:rsid w:val="006551FA"/>
    <w:rsid w:val="006552BE"/>
    <w:rsid w:val="00655824"/>
    <w:rsid w:val="00655D54"/>
    <w:rsid w:val="00655FF7"/>
    <w:rsid w:val="0065697C"/>
    <w:rsid w:val="00656B23"/>
    <w:rsid w:val="00657EAD"/>
    <w:rsid w:val="00660118"/>
    <w:rsid w:val="006601D6"/>
    <w:rsid w:val="0066052B"/>
    <w:rsid w:val="006610B3"/>
    <w:rsid w:val="00662149"/>
    <w:rsid w:val="00663085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58F7"/>
    <w:rsid w:val="00676381"/>
    <w:rsid w:val="006764F1"/>
    <w:rsid w:val="00681A89"/>
    <w:rsid w:val="00681ABA"/>
    <w:rsid w:val="00681C47"/>
    <w:rsid w:val="00682C3A"/>
    <w:rsid w:val="00683030"/>
    <w:rsid w:val="006830F9"/>
    <w:rsid w:val="0068341B"/>
    <w:rsid w:val="00683597"/>
    <w:rsid w:val="00683A81"/>
    <w:rsid w:val="00683A89"/>
    <w:rsid w:val="00683F81"/>
    <w:rsid w:val="00685706"/>
    <w:rsid w:val="00685D2E"/>
    <w:rsid w:val="0068612D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6E11"/>
    <w:rsid w:val="0069747F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147"/>
    <w:rsid w:val="006A25EB"/>
    <w:rsid w:val="006A2E5E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E2C"/>
    <w:rsid w:val="006A795E"/>
    <w:rsid w:val="006B0161"/>
    <w:rsid w:val="006B01C4"/>
    <w:rsid w:val="006B0308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E4C"/>
    <w:rsid w:val="006C00E2"/>
    <w:rsid w:val="006C02B6"/>
    <w:rsid w:val="006C02B7"/>
    <w:rsid w:val="006C090C"/>
    <w:rsid w:val="006C0D0D"/>
    <w:rsid w:val="006C33AD"/>
    <w:rsid w:val="006C4133"/>
    <w:rsid w:val="006C437A"/>
    <w:rsid w:val="006C4907"/>
    <w:rsid w:val="006C495D"/>
    <w:rsid w:val="006C4DBC"/>
    <w:rsid w:val="006C518D"/>
    <w:rsid w:val="006C521B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4D2D"/>
    <w:rsid w:val="006D50BA"/>
    <w:rsid w:val="006D5111"/>
    <w:rsid w:val="006D5D52"/>
    <w:rsid w:val="006D5EC9"/>
    <w:rsid w:val="006D6354"/>
    <w:rsid w:val="006D7536"/>
    <w:rsid w:val="006E03A3"/>
    <w:rsid w:val="006E0991"/>
    <w:rsid w:val="006E0FE8"/>
    <w:rsid w:val="006E10A3"/>
    <w:rsid w:val="006E149E"/>
    <w:rsid w:val="006E1B1C"/>
    <w:rsid w:val="006E1CA9"/>
    <w:rsid w:val="006E20EB"/>
    <w:rsid w:val="006E27C4"/>
    <w:rsid w:val="006E2F7C"/>
    <w:rsid w:val="006E2FBD"/>
    <w:rsid w:val="006E3771"/>
    <w:rsid w:val="006E38AD"/>
    <w:rsid w:val="006E4DD5"/>
    <w:rsid w:val="006E4E29"/>
    <w:rsid w:val="006E6379"/>
    <w:rsid w:val="006E7055"/>
    <w:rsid w:val="006E7C34"/>
    <w:rsid w:val="006E7D9E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F1A"/>
    <w:rsid w:val="006F67F5"/>
    <w:rsid w:val="006F6EBD"/>
    <w:rsid w:val="006F7532"/>
    <w:rsid w:val="007004E8"/>
    <w:rsid w:val="0070058A"/>
    <w:rsid w:val="007005A3"/>
    <w:rsid w:val="00700874"/>
    <w:rsid w:val="00700FA8"/>
    <w:rsid w:val="007012F3"/>
    <w:rsid w:val="007018D4"/>
    <w:rsid w:val="00703C93"/>
    <w:rsid w:val="007044AB"/>
    <w:rsid w:val="007056A9"/>
    <w:rsid w:val="00705F23"/>
    <w:rsid w:val="007065E0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3F97"/>
    <w:rsid w:val="00734AEA"/>
    <w:rsid w:val="00734B97"/>
    <w:rsid w:val="0073524E"/>
    <w:rsid w:val="00735A65"/>
    <w:rsid w:val="007361DF"/>
    <w:rsid w:val="00736522"/>
    <w:rsid w:val="00736BAB"/>
    <w:rsid w:val="00736ED0"/>
    <w:rsid w:val="00737B1D"/>
    <w:rsid w:val="00737C4C"/>
    <w:rsid w:val="00737D72"/>
    <w:rsid w:val="007406D6"/>
    <w:rsid w:val="007408AF"/>
    <w:rsid w:val="00740928"/>
    <w:rsid w:val="00741315"/>
    <w:rsid w:val="00741B3F"/>
    <w:rsid w:val="007421BD"/>
    <w:rsid w:val="00742638"/>
    <w:rsid w:val="0074271A"/>
    <w:rsid w:val="00742740"/>
    <w:rsid w:val="007427F8"/>
    <w:rsid w:val="007430A6"/>
    <w:rsid w:val="00743791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110A"/>
    <w:rsid w:val="007512CF"/>
    <w:rsid w:val="007512EE"/>
    <w:rsid w:val="007513D9"/>
    <w:rsid w:val="0075194D"/>
    <w:rsid w:val="00751BC8"/>
    <w:rsid w:val="007524B9"/>
    <w:rsid w:val="00752ACF"/>
    <w:rsid w:val="00752CB1"/>
    <w:rsid w:val="0075325A"/>
    <w:rsid w:val="00753D5A"/>
    <w:rsid w:val="00753E7D"/>
    <w:rsid w:val="00754BD8"/>
    <w:rsid w:val="007552C0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A13"/>
    <w:rsid w:val="0076324C"/>
    <w:rsid w:val="00763A09"/>
    <w:rsid w:val="007642B6"/>
    <w:rsid w:val="00764414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3E9"/>
    <w:rsid w:val="00772643"/>
    <w:rsid w:val="00772BAF"/>
    <w:rsid w:val="00772F51"/>
    <w:rsid w:val="00773587"/>
    <w:rsid w:val="00773677"/>
    <w:rsid w:val="00773ACB"/>
    <w:rsid w:val="00774982"/>
    <w:rsid w:val="00774E3B"/>
    <w:rsid w:val="007751AA"/>
    <w:rsid w:val="00775343"/>
    <w:rsid w:val="00775975"/>
    <w:rsid w:val="00777CDE"/>
    <w:rsid w:val="0078028D"/>
    <w:rsid w:val="007803CF"/>
    <w:rsid w:val="007804C2"/>
    <w:rsid w:val="007809C7"/>
    <w:rsid w:val="00781592"/>
    <w:rsid w:val="00781B82"/>
    <w:rsid w:val="00781EEE"/>
    <w:rsid w:val="0078231B"/>
    <w:rsid w:val="00782351"/>
    <w:rsid w:val="007824A6"/>
    <w:rsid w:val="007828DE"/>
    <w:rsid w:val="007829EC"/>
    <w:rsid w:val="00783663"/>
    <w:rsid w:val="00783D4A"/>
    <w:rsid w:val="007847F0"/>
    <w:rsid w:val="00784837"/>
    <w:rsid w:val="00785308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1414"/>
    <w:rsid w:val="007A14C4"/>
    <w:rsid w:val="007A17A9"/>
    <w:rsid w:val="007A1A3E"/>
    <w:rsid w:val="007A1E44"/>
    <w:rsid w:val="007A226F"/>
    <w:rsid w:val="007A241E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B02FF"/>
    <w:rsid w:val="007B0850"/>
    <w:rsid w:val="007B0ABF"/>
    <w:rsid w:val="007B1792"/>
    <w:rsid w:val="007B1962"/>
    <w:rsid w:val="007B1A32"/>
    <w:rsid w:val="007B2477"/>
    <w:rsid w:val="007B495B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107A"/>
    <w:rsid w:val="007C168B"/>
    <w:rsid w:val="007C29EE"/>
    <w:rsid w:val="007C29F3"/>
    <w:rsid w:val="007C2E77"/>
    <w:rsid w:val="007C31EA"/>
    <w:rsid w:val="007C340C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5FB8"/>
    <w:rsid w:val="007C6F0D"/>
    <w:rsid w:val="007C799B"/>
    <w:rsid w:val="007D00FF"/>
    <w:rsid w:val="007D1C4D"/>
    <w:rsid w:val="007D28FE"/>
    <w:rsid w:val="007D2F08"/>
    <w:rsid w:val="007D34CD"/>
    <w:rsid w:val="007D3977"/>
    <w:rsid w:val="007D40F7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6015"/>
    <w:rsid w:val="007D6911"/>
    <w:rsid w:val="007D6E43"/>
    <w:rsid w:val="007E0208"/>
    <w:rsid w:val="007E06F1"/>
    <w:rsid w:val="007E0991"/>
    <w:rsid w:val="007E09CC"/>
    <w:rsid w:val="007E0EC6"/>
    <w:rsid w:val="007E13D7"/>
    <w:rsid w:val="007E172F"/>
    <w:rsid w:val="007E2833"/>
    <w:rsid w:val="007E31AB"/>
    <w:rsid w:val="007E3955"/>
    <w:rsid w:val="007E3CE5"/>
    <w:rsid w:val="007E5477"/>
    <w:rsid w:val="007E5546"/>
    <w:rsid w:val="007E57CA"/>
    <w:rsid w:val="007E59A8"/>
    <w:rsid w:val="007E5D1B"/>
    <w:rsid w:val="007E65DC"/>
    <w:rsid w:val="007E69DD"/>
    <w:rsid w:val="007E6C2E"/>
    <w:rsid w:val="007E76FB"/>
    <w:rsid w:val="007F02BB"/>
    <w:rsid w:val="007F13CF"/>
    <w:rsid w:val="007F13EA"/>
    <w:rsid w:val="007F16BD"/>
    <w:rsid w:val="007F1DE9"/>
    <w:rsid w:val="007F20F2"/>
    <w:rsid w:val="007F2AB7"/>
    <w:rsid w:val="007F392B"/>
    <w:rsid w:val="007F3E1A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C81"/>
    <w:rsid w:val="008001A5"/>
    <w:rsid w:val="00801304"/>
    <w:rsid w:val="0080174C"/>
    <w:rsid w:val="00801B89"/>
    <w:rsid w:val="00801C31"/>
    <w:rsid w:val="00802271"/>
    <w:rsid w:val="00802989"/>
    <w:rsid w:val="0080333F"/>
    <w:rsid w:val="00804FD2"/>
    <w:rsid w:val="0080582A"/>
    <w:rsid w:val="008062B7"/>
    <w:rsid w:val="0080692A"/>
    <w:rsid w:val="00806B01"/>
    <w:rsid w:val="00806D01"/>
    <w:rsid w:val="00806DB4"/>
    <w:rsid w:val="00807024"/>
    <w:rsid w:val="00807BA8"/>
    <w:rsid w:val="00810256"/>
    <w:rsid w:val="008105D6"/>
    <w:rsid w:val="0081072B"/>
    <w:rsid w:val="00810F35"/>
    <w:rsid w:val="008118B2"/>
    <w:rsid w:val="00811D65"/>
    <w:rsid w:val="00811EE8"/>
    <w:rsid w:val="00812488"/>
    <w:rsid w:val="00813060"/>
    <w:rsid w:val="00813B85"/>
    <w:rsid w:val="00814A13"/>
    <w:rsid w:val="00814B69"/>
    <w:rsid w:val="00814CC6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18A4"/>
    <w:rsid w:val="008219C8"/>
    <w:rsid w:val="008225B1"/>
    <w:rsid w:val="00822C4A"/>
    <w:rsid w:val="00823187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7C1"/>
    <w:rsid w:val="00833CEF"/>
    <w:rsid w:val="00834028"/>
    <w:rsid w:val="008342D4"/>
    <w:rsid w:val="00834EB2"/>
    <w:rsid w:val="00835595"/>
    <w:rsid w:val="00836E5E"/>
    <w:rsid w:val="00836F86"/>
    <w:rsid w:val="008370F0"/>
    <w:rsid w:val="0083785A"/>
    <w:rsid w:val="00837AAB"/>
    <w:rsid w:val="00837BDA"/>
    <w:rsid w:val="0084036A"/>
    <w:rsid w:val="008410FB"/>
    <w:rsid w:val="008431D9"/>
    <w:rsid w:val="0084394C"/>
    <w:rsid w:val="00844B86"/>
    <w:rsid w:val="00845ACC"/>
    <w:rsid w:val="00846443"/>
    <w:rsid w:val="008470BB"/>
    <w:rsid w:val="0084771E"/>
    <w:rsid w:val="00850233"/>
    <w:rsid w:val="00850B4F"/>
    <w:rsid w:val="008513B4"/>
    <w:rsid w:val="00852AF2"/>
    <w:rsid w:val="00852B63"/>
    <w:rsid w:val="00852D54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DD2"/>
    <w:rsid w:val="00857F13"/>
    <w:rsid w:val="00860077"/>
    <w:rsid w:val="00860563"/>
    <w:rsid w:val="00860716"/>
    <w:rsid w:val="00862B33"/>
    <w:rsid w:val="00862E25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DFB"/>
    <w:rsid w:val="00867104"/>
    <w:rsid w:val="0086791E"/>
    <w:rsid w:val="008679D0"/>
    <w:rsid w:val="00870E25"/>
    <w:rsid w:val="00871A03"/>
    <w:rsid w:val="00871C92"/>
    <w:rsid w:val="00872365"/>
    <w:rsid w:val="00872D81"/>
    <w:rsid w:val="00873173"/>
    <w:rsid w:val="0087363B"/>
    <w:rsid w:val="00873A87"/>
    <w:rsid w:val="00873D54"/>
    <w:rsid w:val="00873E04"/>
    <w:rsid w:val="0087410D"/>
    <w:rsid w:val="0087426A"/>
    <w:rsid w:val="008743BE"/>
    <w:rsid w:val="0087452E"/>
    <w:rsid w:val="00874634"/>
    <w:rsid w:val="0087484E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6E7"/>
    <w:rsid w:val="00890A9F"/>
    <w:rsid w:val="00890D57"/>
    <w:rsid w:val="00890EBA"/>
    <w:rsid w:val="0089141E"/>
    <w:rsid w:val="008914FA"/>
    <w:rsid w:val="00891584"/>
    <w:rsid w:val="00891AE2"/>
    <w:rsid w:val="008921D2"/>
    <w:rsid w:val="008923D8"/>
    <w:rsid w:val="0089315E"/>
    <w:rsid w:val="008937FF"/>
    <w:rsid w:val="0089475F"/>
    <w:rsid w:val="00894DC5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E6A"/>
    <w:rsid w:val="008A12D1"/>
    <w:rsid w:val="008A15DB"/>
    <w:rsid w:val="008A2696"/>
    <w:rsid w:val="008A2A23"/>
    <w:rsid w:val="008A2BFB"/>
    <w:rsid w:val="008A4A55"/>
    <w:rsid w:val="008A4B69"/>
    <w:rsid w:val="008A5B49"/>
    <w:rsid w:val="008A6306"/>
    <w:rsid w:val="008A6BA7"/>
    <w:rsid w:val="008A725D"/>
    <w:rsid w:val="008A7E08"/>
    <w:rsid w:val="008B0F81"/>
    <w:rsid w:val="008B150C"/>
    <w:rsid w:val="008B169F"/>
    <w:rsid w:val="008B2AA7"/>
    <w:rsid w:val="008B2B2C"/>
    <w:rsid w:val="008B35B0"/>
    <w:rsid w:val="008B37B4"/>
    <w:rsid w:val="008B3AD9"/>
    <w:rsid w:val="008B3F0E"/>
    <w:rsid w:val="008B4ABF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1F0"/>
    <w:rsid w:val="008B738F"/>
    <w:rsid w:val="008B7461"/>
    <w:rsid w:val="008B74BB"/>
    <w:rsid w:val="008B75F4"/>
    <w:rsid w:val="008B77D3"/>
    <w:rsid w:val="008C0B76"/>
    <w:rsid w:val="008C0D4C"/>
    <w:rsid w:val="008C0EB9"/>
    <w:rsid w:val="008C0EF5"/>
    <w:rsid w:val="008C1064"/>
    <w:rsid w:val="008C15BF"/>
    <w:rsid w:val="008C17DC"/>
    <w:rsid w:val="008C180B"/>
    <w:rsid w:val="008C1A6F"/>
    <w:rsid w:val="008C1ED8"/>
    <w:rsid w:val="008C2763"/>
    <w:rsid w:val="008C2BB6"/>
    <w:rsid w:val="008C3ABA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C07"/>
    <w:rsid w:val="008E0EEF"/>
    <w:rsid w:val="008E12BA"/>
    <w:rsid w:val="008E1538"/>
    <w:rsid w:val="008E1C28"/>
    <w:rsid w:val="008E2BC1"/>
    <w:rsid w:val="008E2C70"/>
    <w:rsid w:val="008E2DCD"/>
    <w:rsid w:val="008E3005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01FF"/>
    <w:rsid w:val="008F1290"/>
    <w:rsid w:val="008F2278"/>
    <w:rsid w:val="008F2EBE"/>
    <w:rsid w:val="008F411D"/>
    <w:rsid w:val="008F4309"/>
    <w:rsid w:val="008F4BB5"/>
    <w:rsid w:val="008F565D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E3D"/>
    <w:rsid w:val="009022D3"/>
    <w:rsid w:val="00902DA1"/>
    <w:rsid w:val="00902DF7"/>
    <w:rsid w:val="0090326A"/>
    <w:rsid w:val="0090335C"/>
    <w:rsid w:val="0090346C"/>
    <w:rsid w:val="009035F3"/>
    <w:rsid w:val="009039CE"/>
    <w:rsid w:val="00903BBB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B65"/>
    <w:rsid w:val="00915F6F"/>
    <w:rsid w:val="00916379"/>
    <w:rsid w:val="009165F6"/>
    <w:rsid w:val="009166FB"/>
    <w:rsid w:val="00916EF8"/>
    <w:rsid w:val="009175F9"/>
    <w:rsid w:val="009177B9"/>
    <w:rsid w:val="00917B12"/>
    <w:rsid w:val="00917D34"/>
    <w:rsid w:val="00920325"/>
    <w:rsid w:val="009211CD"/>
    <w:rsid w:val="00921ECA"/>
    <w:rsid w:val="009228EA"/>
    <w:rsid w:val="00922BC0"/>
    <w:rsid w:val="009234F4"/>
    <w:rsid w:val="00923F0F"/>
    <w:rsid w:val="00924366"/>
    <w:rsid w:val="009243D9"/>
    <w:rsid w:val="00924B19"/>
    <w:rsid w:val="00924C59"/>
    <w:rsid w:val="009258FF"/>
    <w:rsid w:val="00926AE1"/>
    <w:rsid w:val="00927532"/>
    <w:rsid w:val="009276CE"/>
    <w:rsid w:val="009301D9"/>
    <w:rsid w:val="0093028C"/>
    <w:rsid w:val="0093051C"/>
    <w:rsid w:val="00930825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209"/>
    <w:rsid w:val="009366E0"/>
    <w:rsid w:val="00936A08"/>
    <w:rsid w:val="00936BE4"/>
    <w:rsid w:val="00937267"/>
    <w:rsid w:val="00937527"/>
    <w:rsid w:val="00937A86"/>
    <w:rsid w:val="00940B79"/>
    <w:rsid w:val="00940B94"/>
    <w:rsid w:val="00940BCA"/>
    <w:rsid w:val="00940C8C"/>
    <w:rsid w:val="00941E0C"/>
    <w:rsid w:val="009422FE"/>
    <w:rsid w:val="00942A20"/>
    <w:rsid w:val="009434C8"/>
    <w:rsid w:val="00943757"/>
    <w:rsid w:val="00943A7C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668"/>
    <w:rsid w:val="009541E5"/>
    <w:rsid w:val="0095434B"/>
    <w:rsid w:val="00954436"/>
    <w:rsid w:val="009544D4"/>
    <w:rsid w:val="00954883"/>
    <w:rsid w:val="00954B1A"/>
    <w:rsid w:val="009551FC"/>
    <w:rsid w:val="009553A1"/>
    <w:rsid w:val="00955CF0"/>
    <w:rsid w:val="00955CFD"/>
    <w:rsid w:val="00955D27"/>
    <w:rsid w:val="0095637A"/>
    <w:rsid w:val="00956C79"/>
    <w:rsid w:val="00960310"/>
    <w:rsid w:val="009604FA"/>
    <w:rsid w:val="00960643"/>
    <w:rsid w:val="00960B1E"/>
    <w:rsid w:val="00960D27"/>
    <w:rsid w:val="00961094"/>
    <w:rsid w:val="009619B4"/>
    <w:rsid w:val="00961D4E"/>
    <w:rsid w:val="00961D74"/>
    <w:rsid w:val="0096364C"/>
    <w:rsid w:val="00963D10"/>
    <w:rsid w:val="009654CC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D26"/>
    <w:rsid w:val="00971D3C"/>
    <w:rsid w:val="00971D95"/>
    <w:rsid w:val="00972007"/>
    <w:rsid w:val="00972D31"/>
    <w:rsid w:val="00972F44"/>
    <w:rsid w:val="00972FE6"/>
    <w:rsid w:val="0097388B"/>
    <w:rsid w:val="009746BE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45B7"/>
    <w:rsid w:val="00984EDE"/>
    <w:rsid w:val="00985353"/>
    <w:rsid w:val="00986376"/>
    <w:rsid w:val="00986428"/>
    <w:rsid w:val="0098649E"/>
    <w:rsid w:val="009869E7"/>
    <w:rsid w:val="00986E7A"/>
    <w:rsid w:val="0098735F"/>
    <w:rsid w:val="00987E41"/>
    <w:rsid w:val="009905B5"/>
    <w:rsid w:val="009912B0"/>
    <w:rsid w:val="00991B32"/>
    <w:rsid w:val="009920C9"/>
    <w:rsid w:val="00992444"/>
    <w:rsid w:val="00992F2C"/>
    <w:rsid w:val="00993367"/>
    <w:rsid w:val="00993400"/>
    <w:rsid w:val="00993A89"/>
    <w:rsid w:val="00993D63"/>
    <w:rsid w:val="009941B6"/>
    <w:rsid w:val="0099438F"/>
    <w:rsid w:val="0099510D"/>
    <w:rsid w:val="009953D2"/>
    <w:rsid w:val="00995CB3"/>
    <w:rsid w:val="009960C1"/>
    <w:rsid w:val="009967C5"/>
    <w:rsid w:val="00997318"/>
    <w:rsid w:val="009976B5"/>
    <w:rsid w:val="009A03E5"/>
    <w:rsid w:val="009A0B9B"/>
    <w:rsid w:val="009A0C9D"/>
    <w:rsid w:val="009A1DEA"/>
    <w:rsid w:val="009A22EC"/>
    <w:rsid w:val="009A2510"/>
    <w:rsid w:val="009A286A"/>
    <w:rsid w:val="009A2E6A"/>
    <w:rsid w:val="009A3482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3F"/>
    <w:rsid w:val="009A7C4C"/>
    <w:rsid w:val="009A7F64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A28"/>
    <w:rsid w:val="009B5CA4"/>
    <w:rsid w:val="009B68CE"/>
    <w:rsid w:val="009B6D99"/>
    <w:rsid w:val="009B72B6"/>
    <w:rsid w:val="009B755F"/>
    <w:rsid w:val="009B7E92"/>
    <w:rsid w:val="009C0623"/>
    <w:rsid w:val="009C0DD0"/>
    <w:rsid w:val="009C14B8"/>
    <w:rsid w:val="009C15E5"/>
    <w:rsid w:val="009C22C9"/>
    <w:rsid w:val="009C28F7"/>
    <w:rsid w:val="009C3315"/>
    <w:rsid w:val="009C4906"/>
    <w:rsid w:val="009C4A25"/>
    <w:rsid w:val="009C4FB7"/>
    <w:rsid w:val="009C57F3"/>
    <w:rsid w:val="009C58EF"/>
    <w:rsid w:val="009C5BA4"/>
    <w:rsid w:val="009C5E7A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727"/>
    <w:rsid w:val="009D1ACE"/>
    <w:rsid w:val="009D2566"/>
    <w:rsid w:val="009D2628"/>
    <w:rsid w:val="009D295F"/>
    <w:rsid w:val="009D2B2E"/>
    <w:rsid w:val="009D2D0F"/>
    <w:rsid w:val="009D3019"/>
    <w:rsid w:val="009D444A"/>
    <w:rsid w:val="009D4994"/>
    <w:rsid w:val="009D4B7F"/>
    <w:rsid w:val="009D55FD"/>
    <w:rsid w:val="009D62FA"/>
    <w:rsid w:val="009D63CE"/>
    <w:rsid w:val="009D7CEC"/>
    <w:rsid w:val="009D7FA1"/>
    <w:rsid w:val="009E0098"/>
    <w:rsid w:val="009E04EB"/>
    <w:rsid w:val="009E0971"/>
    <w:rsid w:val="009E0AD0"/>
    <w:rsid w:val="009E1164"/>
    <w:rsid w:val="009E287C"/>
    <w:rsid w:val="009E34F9"/>
    <w:rsid w:val="009E355A"/>
    <w:rsid w:val="009E3864"/>
    <w:rsid w:val="009E4FFC"/>
    <w:rsid w:val="009E5142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4A58"/>
    <w:rsid w:val="009F5112"/>
    <w:rsid w:val="009F5732"/>
    <w:rsid w:val="009F5A7C"/>
    <w:rsid w:val="009F5B97"/>
    <w:rsid w:val="009F629E"/>
    <w:rsid w:val="009F62BE"/>
    <w:rsid w:val="009F67C9"/>
    <w:rsid w:val="009F6BB5"/>
    <w:rsid w:val="009F70F3"/>
    <w:rsid w:val="009F7399"/>
    <w:rsid w:val="009F7F0D"/>
    <w:rsid w:val="00A0053C"/>
    <w:rsid w:val="00A015B4"/>
    <w:rsid w:val="00A017FA"/>
    <w:rsid w:val="00A02EAB"/>
    <w:rsid w:val="00A0382A"/>
    <w:rsid w:val="00A04027"/>
    <w:rsid w:val="00A0406C"/>
    <w:rsid w:val="00A04E46"/>
    <w:rsid w:val="00A05B73"/>
    <w:rsid w:val="00A05D9E"/>
    <w:rsid w:val="00A06AF4"/>
    <w:rsid w:val="00A07106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5010"/>
    <w:rsid w:val="00A15E0A"/>
    <w:rsid w:val="00A15E28"/>
    <w:rsid w:val="00A16336"/>
    <w:rsid w:val="00A165D7"/>
    <w:rsid w:val="00A202A7"/>
    <w:rsid w:val="00A2055F"/>
    <w:rsid w:val="00A217C9"/>
    <w:rsid w:val="00A21D3A"/>
    <w:rsid w:val="00A21DA8"/>
    <w:rsid w:val="00A21FF5"/>
    <w:rsid w:val="00A220F4"/>
    <w:rsid w:val="00A221E5"/>
    <w:rsid w:val="00A237FC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20E0"/>
    <w:rsid w:val="00A3210E"/>
    <w:rsid w:val="00A32837"/>
    <w:rsid w:val="00A32AB7"/>
    <w:rsid w:val="00A32D99"/>
    <w:rsid w:val="00A32DAA"/>
    <w:rsid w:val="00A33957"/>
    <w:rsid w:val="00A33A3F"/>
    <w:rsid w:val="00A34A38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402D9"/>
    <w:rsid w:val="00A4048F"/>
    <w:rsid w:val="00A40AC0"/>
    <w:rsid w:val="00A4147A"/>
    <w:rsid w:val="00A4261B"/>
    <w:rsid w:val="00A427BB"/>
    <w:rsid w:val="00A4320E"/>
    <w:rsid w:val="00A43D82"/>
    <w:rsid w:val="00A44347"/>
    <w:rsid w:val="00A446BF"/>
    <w:rsid w:val="00A457C0"/>
    <w:rsid w:val="00A45809"/>
    <w:rsid w:val="00A459D5"/>
    <w:rsid w:val="00A47B0C"/>
    <w:rsid w:val="00A47F9E"/>
    <w:rsid w:val="00A50556"/>
    <w:rsid w:val="00A522FD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21EC"/>
    <w:rsid w:val="00A636F7"/>
    <w:rsid w:val="00A63CC0"/>
    <w:rsid w:val="00A63FEE"/>
    <w:rsid w:val="00A64822"/>
    <w:rsid w:val="00A65A67"/>
    <w:rsid w:val="00A66498"/>
    <w:rsid w:val="00A70C00"/>
    <w:rsid w:val="00A7145E"/>
    <w:rsid w:val="00A71CDE"/>
    <w:rsid w:val="00A72A8B"/>
    <w:rsid w:val="00A72DEB"/>
    <w:rsid w:val="00A73026"/>
    <w:rsid w:val="00A73028"/>
    <w:rsid w:val="00A73200"/>
    <w:rsid w:val="00A734D1"/>
    <w:rsid w:val="00A738BD"/>
    <w:rsid w:val="00A7488C"/>
    <w:rsid w:val="00A75422"/>
    <w:rsid w:val="00A757EE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2302"/>
    <w:rsid w:val="00A82A13"/>
    <w:rsid w:val="00A82B66"/>
    <w:rsid w:val="00A82E38"/>
    <w:rsid w:val="00A85BFA"/>
    <w:rsid w:val="00A861F9"/>
    <w:rsid w:val="00A86F37"/>
    <w:rsid w:val="00A90131"/>
    <w:rsid w:val="00A9047A"/>
    <w:rsid w:val="00A906D6"/>
    <w:rsid w:val="00A90C5F"/>
    <w:rsid w:val="00A90F98"/>
    <w:rsid w:val="00A911DC"/>
    <w:rsid w:val="00A915BF"/>
    <w:rsid w:val="00A92347"/>
    <w:rsid w:val="00A923FA"/>
    <w:rsid w:val="00A928D7"/>
    <w:rsid w:val="00A939D6"/>
    <w:rsid w:val="00A94134"/>
    <w:rsid w:val="00A941DD"/>
    <w:rsid w:val="00A944B8"/>
    <w:rsid w:val="00A95B93"/>
    <w:rsid w:val="00A9621B"/>
    <w:rsid w:val="00A9699A"/>
    <w:rsid w:val="00A96E22"/>
    <w:rsid w:val="00A973FB"/>
    <w:rsid w:val="00AA143A"/>
    <w:rsid w:val="00AA15B4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6468"/>
    <w:rsid w:val="00AA668F"/>
    <w:rsid w:val="00AA6692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3E5D"/>
    <w:rsid w:val="00AB400B"/>
    <w:rsid w:val="00AB4228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207A"/>
    <w:rsid w:val="00AC25E4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614F"/>
    <w:rsid w:val="00AC6B95"/>
    <w:rsid w:val="00AC7101"/>
    <w:rsid w:val="00AC71CC"/>
    <w:rsid w:val="00AC7404"/>
    <w:rsid w:val="00AC7C17"/>
    <w:rsid w:val="00AD0C1D"/>
    <w:rsid w:val="00AD0CC9"/>
    <w:rsid w:val="00AD0DC6"/>
    <w:rsid w:val="00AD1A62"/>
    <w:rsid w:val="00AD1DE0"/>
    <w:rsid w:val="00AD1EDD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242E"/>
    <w:rsid w:val="00AF26CE"/>
    <w:rsid w:val="00AF2AB9"/>
    <w:rsid w:val="00AF3F6F"/>
    <w:rsid w:val="00AF6D76"/>
    <w:rsid w:val="00AF7398"/>
    <w:rsid w:val="00AF7DDC"/>
    <w:rsid w:val="00B007B2"/>
    <w:rsid w:val="00B0080F"/>
    <w:rsid w:val="00B008B1"/>
    <w:rsid w:val="00B01358"/>
    <w:rsid w:val="00B01C9D"/>
    <w:rsid w:val="00B01E44"/>
    <w:rsid w:val="00B020BC"/>
    <w:rsid w:val="00B0225F"/>
    <w:rsid w:val="00B028CD"/>
    <w:rsid w:val="00B02A4E"/>
    <w:rsid w:val="00B02BCD"/>
    <w:rsid w:val="00B0383F"/>
    <w:rsid w:val="00B0397F"/>
    <w:rsid w:val="00B03E9C"/>
    <w:rsid w:val="00B042A3"/>
    <w:rsid w:val="00B04E6A"/>
    <w:rsid w:val="00B05672"/>
    <w:rsid w:val="00B06505"/>
    <w:rsid w:val="00B06B91"/>
    <w:rsid w:val="00B06CC4"/>
    <w:rsid w:val="00B06FE0"/>
    <w:rsid w:val="00B07126"/>
    <w:rsid w:val="00B074C2"/>
    <w:rsid w:val="00B07B5E"/>
    <w:rsid w:val="00B107D7"/>
    <w:rsid w:val="00B10DAC"/>
    <w:rsid w:val="00B10DEC"/>
    <w:rsid w:val="00B1189C"/>
    <w:rsid w:val="00B11E22"/>
    <w:rsid w:val="00B1201B"/>
    <w:rsid w:val="00B124B8"/>
    <w:rsid w:val="00B12726"/>
    <w:rsid w:val="00B1370B"/>
    <w:rsid w:val="00B137C7"/>
    <w:rsid w:val="00B13BF4"/>
    <w:rsid w:val="00B13C80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234D"/>
    <w:rsid w:val="00B223E8"/>
    <w:rsid w:val="00B22FFF"/>
    <w:rsid w:val="00B2337E"/>
    <w:rsid w:val="00B23A3E"/>
    <w:rsid w:val="00B24328"/>
    <w:rsid w:val="00B25199"/>
    <w:rsid w:val="00B257F3"/>
    <w:rsid w:val="00B25ABD"/>
    <w:rsid w:val="00B264B5"/>
    <w:rsid w:val="00B26EA6"/>
    <w:rsid w:val="00B27CA9"/>
    <w:rsid w:val="00B27F97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2C40"/>
    <w:rsid w:val="00B4393D"/>
    <w:rsid w:val="00B44610"/>
    <w:rsid w:val="00B50014"/>
    <w:rsid w:val="00B503B0"/>
    <w:rsid w:val="00B50E14"/>
    <w:rsid w:val="00B5238B"/>
    <w:rsid w:val="00B524FA"/>
    <w:rsid w:val="00B52BD8"/>
    <w:rsid w:val="00B52D5B"/>
    <w:rsid w:val="00B530EF"/>
    <w:rsid w:val="00B5390B"/>
    <w:rsid w:val="00B53F1F"/>
    <w:rsid w:val="00B5585B"/>
    <w:rsid w:val="00B559F1"/>
    <w:rsid w:val="00B55F19"/>
    <w:rsid w:val="00B5697F"/>
    <w:rsid w:val="00B56AE7"/>
    <w:rsid w:val="00B573E4"/>
    <w:rsid w:val="00B57453"/>
    <w:rsid w:val="00B57681"/>
    <w:rsid w:val="00B57A59"/>
    <w:rsid w:val="00B60631"/>
    <w:rsid w:val="00B60B01"/>
    <w:rsid w:val="00B610BA"/>
    <w:rsid w:val="00B611E9"/>
    <w:rsid w:val="00B61D3D"/>
    <w:rsid w:val="00B61DE2"/>
    <w:rsid w:val="00B6282A"/>
    <w:rsid w:val="00B6297C"/>
    <w:rsid w:val="00B62A97"/>
    <w:rsid w:val="00B634EA"/>
    <w:rsid w:val="00B63C08"/>
    <w:rsid w:val="00B6584A"/>
    <w:rsid w:val="00B65F33"/>
    <w:rsid w:val="00B66019"/>
    <w:rsid w:val="00B66D22"/>
    <w:rsid w:val="00B6784B"/>
    <w:rsid w:val="00B67C28"/>
    <w:rsid w:val="00B70657"/>
    <w:rsid w:val="00B70991"/>
    <w:rsid w:val="00B70C78"/>
    <w:rsid w:val="00B70F3F"/>
    <w:rsid w:val="00B71C25"/>
    <w:rsid w:val="00B72020"/>
    <w:rsid w:val="00B72279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CFA"/>
    <w:rsid w:val="00B8127D"/>
    <w:rsid w:val="00B81382"/>
    <w:rsid w:val="00B813CE"/>
    <w:rsid w:val="00B8281E"/>
    <w:rsid w:val="00B82E89"/>
    <w:rsid w:val="00B831CE"/>
    <w:rsid w:val="00B844DC"/>
    <w:rsid w:val="00B856DB"/>
    <w:rsid w:val="00B85A77"/>
    <w:rsid w:val="00B86EE1"/>
    <w:rsid w:val="00B87059"/>
    <w:rsid w:val="00B8732C"/>
    <w:rsid w:val="00B8791E"/>
    <w:rsid w:val="00B90DB7"/>
    <w:rsid w:val="00B90F6F"/>
    <w:rsid w:val="00B91448"/>
    <w:rsid w:val="00B91B01"/>
    <w:rsid w:val="00B929EE"/>
    <w:rsid w:val="00B93094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830"/>
    <w:rsid w:val="00B97D96"/>
    <w:rsid w:val="00BA0200"/>
    <w:rsid w:val="00BA12DB"/>
    <w:rsid w:val="00BA192B"/>
    <w:rsid w:val="00BA1D95"/>
    <w:rsid w:val="00BA254C"/>
    <w:rsid w:val="00BA289C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764F"/>
    <w:rsid w:val="00BA76C7"/>
    <w:rsid w:val="00BA7AE1"/>
    <w:rsid w:val="00BA7D24"/>
    <w:rsid w:val="00BB03E8"/>
    <w:rsid w:val="00BB0503"/>
    <w:rsid w:val="00BB0F2B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597"/>
    <w:rsid w:val="00BC06BF"/>
    <w:rsid w:val="00BC06E6"/>
    <w:rsid w:val="00BC0ED0"/>
    <w:rsid w:val="00BC10F0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A0B"/>
    <w:rsid w:val="00BC540E"/>
    <w:rsid w:val="00BC5489"/>
    <w:rsid w:val="00BC57D4"/>
    <w:rsid w:val="00BC5A7C"/>
    <w:rsid w:val="00BC5CC8"/>
    <w:rsid w:val="00BC67AC"/>
    <w:rsid w:val="00BC67EA"/>
    <w:rsid w:val="00BC6AF4"/>
    <w:rsid w:val="00BC762E"/>
    <w:rsid w:val="00BC7AF5"/>
    <w:rsid w:val="00BD0820"/>
    <w:rsid w:val="00BD0C09"/>
    <w:rsid w:val="00BD19E5"/>
    <w:rsid w:val="00BD1F8A"/>
    <w:rsid w:val="00BD2530"/>
    <w:rsid w:val="00BD27EB"/>
    <w:rsid w:val="00BD3053"/>
    <w:rsid w:val="00BD383E"/>
    <w:rsid w:val="00BD4799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512"/>
    <w:rsid w:val="00BE47C4"/>
    <w:rsid w:val="00BE4CB0"/>
    <w:rsid w:val="00BE5E06"/>
    <w:rsid w:val="00BE61C8"/>
    <w:rsid w:val="00BE7948"/>
    <w:rsid w:val="00BE7CE1"/>
    <w:rsid w:val="00BF0329"/>
    <w:rsid w:val="00BF03F6"/>
    <w:rsid w:val="00BF0619"/>
    <w:rsid w:val="00BF0810"/>
    <w:rsid w:val="00BF0E05"/>
    <w:rsid w:val="00BF0EDD"/>
    <w:rsid w:val="00BF1A49"/>
    <w:rsid w:val="00BF1B8F"/>
    <w:rsid w:val="00BF2011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83C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6DC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FCE"/>
    <w:rsid w:val="00C0655D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3C6"/>
    <w:rsid w:val="00C12A09"/>
    <w:rsid w:val="00C1335E"/>
    <w:rsid w:val="00C13628"/>
    <w:rsid w:val="00C149CF"/>
    <w:rsid w:val="00C14C6F"/>
    <w:rsid w:val="00C1502B"/>
    <w:rsid w:val="00C15104"/>
    <w:rsid w:val="00C1515F"/>
    <w:rsid w:val="00C1580D"/>
    <w:rsid w:val="00C15CA5"/>
    <w:rsid w:val="00C15FEA"/>
    <w:rsid w:val="00C1614E"/>
    <w:rsid w:val="00C16FB3"/>
    <w:rsid w:val="00C17A54"/>
    <w:rsid w:val="00C20006"/>
    <w:rsid w:val="00C20331"/>
    <w:rsid w:val="00C204A8"/>
    <w:rsid w:val="00C20986"/>
    <w:rsid w:val="00C21442"/>
    <w:rsid w:val="00C21638"/>
    <w:rsid w:val="00C2176D"/>
    <w:rsid w:val="00C21C00"/>
    <w:rsid w:val="00C21C16"/>
    <w:rsid w:val="00C22EE9"/>
    <w:rsid w:val="00C22F1B"/>
    <w:rsid w:val="00C23184"/>
    <w:rsid w:val="00C236E6"/>
    <w:rsid w:val="00C23704"/>
    <w:rsid w:val="00C23ABD"/>
    <w:rsid w:val="00C24C30"/>
    <w:rsid w:val="00C24C31"/>
    <w:rsid w:val="00C2534B"/>
    <w:rsid w:val="00C25857"/>
    <w:rsid w:val="00C267CC"/>
    <w:rsid w:val="00C274EF"/>
    <w:rsid w:val="00C30CC8"/>
    <w:rsid w:val="00C31612"/>
    <w:rsid w:val="00C31B82"/>
    <w:rsid w:val="00C31C2C"/>
    <w:rsid w:val="00C31F06"/>
    <w:rsid w:val="00C324E5"/>
    <w:rsid w:val="00C3285C"/>
    <w:rsid w:val="00C32A80"/>
    <w:rsid w:val="00C3393C"/>
    <w:rsid w:val="00C346DB"/>
    <w:rsid w:val="00C358AF"/>
    <w:rsid w:val="00C35C5A"/>
    <w:rsid w:val="00C35DF0"/>
    <w:rsid w:val="00C36541"/>
    <w:rsid w:val="00C36551"/>
    <w:rsid w:val="00C36884"/>
    <w:rsid w:val="00C369B9"/>
    <w:rsid w:val="00C36B58"/>
    <w:rsid w:val="00C36D11"/>
    <w:rsid w:val="00C36FD0"/>
    <w:rsid w:val="00C37244"/>
    <w:rsid w:val="00C379C9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676"/>
    <w:rsid w:val="00C44BA4"/>
    <w:rsid w:val="00C44CC2"/>
    <w:rsid w:val="00C45475"/>
    <w:rsid w:val="00C46115"/>
    <w:rsid w:val="00C465A8"/>
    <w:rsid w:val="00C4721F"/>
    <w:rsid w:val="00C477AE"/>
    <w:rsid w:val="00C47945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3737"/>
    <w:rsid w:val="00C6393C"/>
    <w:rsid w:val="00C6428F"/>
    <w:rsid w:val="00C64676"/>
    <w:rsid w:val="00C65D96"/>
    <w:rsid w:val="00C65F91"/>
    <w:rsid w:val="00C661A3"/>
    <w:rsid w:val="00C66E3D"/>
    <w:rsid w:val="00C67461"/>
    <w:rsid w:val="00C67FBC"/>
    <w:rsid w:val="00C7024D"/>
    <w:rsid w:val="00C707D1"/>
    <w:rsid w:val="00C71CC0"/>
    <w:rsid w:val="00C73AA3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2272"/>
    <w:rsid w:val="00C83211"/>
    <w:rsid w:val="00C8322B"/>
    <w:rsid w:val="00C8370F"/>
    <w:rsid w:val="00C8563B"/>
    <w:rsid w:val="00C85EED"/>
    <w:rsid w:val="00C85F79"/>
    <w:rsid w:val="00C86C84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D0"/>
    <w:rsid w:val="00C95DCF"/>
    <w:rsid w:val="00C96636"/>
    <w:rsid w:val="00C96A8B"/>
    <w:rsid w:val="00C96F2E"/>
    <w:rsid w:val="00C97232"/>
    <w:rsid w:val="00CA0FA4"/>
    <w:rsid w:val="00CA10CF"/>
    <w:rsid w:val="00CA116F"/>
    <w:rsid w:val="00CA13E5"/>
    <w:rsid w:val="00CA13FA"/>
    <w:rsid w:val="00CA22E2"/>
    <w:rsid w:val="00CA27F2"/>
    <w:rsid w:val="00CA2E23"/>
    <w:rsid w:val="00CA3189"/>
    <w:rsid w:val="00CA3411"/>
    <w:rsid w:val="00CA347F"/>
    <w:rsid w:val="00CA36D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24B8"/>
    <w:rsid w:val="00CB2646"/>
    <w:rsid w:val="00CB2772"/>
    <w:rsid w:val="00CB2EF0"/>
    <w:rsid w:val="00CB3FA4"/>
    <w:rsid w:val="00CB45DD"/>
    <w:rsid w:val="00CB47BC"/>
    <w:rsid w:val="00CB4992"/>
    <w:rsid w:val="00CB4C0A"/>
    <w:rsid w:val="00CB4FCA"/>
    <w:rsid w:val="00CB5259"/>
    <w:rsid w:val="00CB52FB"/>
    <w:rsid w:val="00CB5ADA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894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F1C"/>
    <w:rsid w:val="00CD5F58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2D3C"/>
    <w:rsid w:val="00CE3B24"/>
    <w:rsid w:val="00CE3F3E"/>
    <w:rsid w:val="00CE4BFD"/>
    <w:rsid w:val="00CE4D41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C68"/>
    <w:rsid w:val="00CF0282"/>
    <w:rsid w:val="00CF06EA"/>
    <w:rsid w:val="00CF0BE4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D00122"/>
    <w:rsid w:val="00D00AED"/>
    <w:rsid w:val="00D00DA5"/>
    <w:rsid w:val="00D01BB4"/>
    <w:rsid w:val="00D01D2D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2EA"/>
    <w:rsid w:val="00D06388"/>
    <w:rsid w:val="00D067FB"/>
    <w:rsid w:val="00D07598"/>
    <w:rsid w:val="00D10D78"/>
    <w:rsid w:val="00D11E35"/>
    <w:rsid w:val="00D121EE"/>
    <w:rsid w:val="00D127BD"/>
    <w:rsid w:val="00D128DA"/>
    <w:rsid w:val="00D12AF9"/>
    <w:rsid w:val="00D13835"/>
    <w:rsid w:val="00D13E0B"/>
    <w:rsid w:val="00D13FEE"/>
    <w:rsid w:val="00D1425B"/>
    <w:rsid w:val="00D1540E"/>
    <w:rsid w:val="00D15AB0"/>
    <w:rsid w:val="00D15AD3"/>
    <w:rsid w:val="00D16D3B"/>
    <w:rsid w:val="00D17945"/>
    <w:rsid w:val="00D200F6"/>
    <w:rsid w:val="00D20370"/>
    <w:rsid w:val="00D20962"/>
    <w:rsid w:val="00D20E6F"/>
    <w:rsid w:val="00D21C41"/>
    <w:rsid w:val="00D21E25"/>
    <w:rsid w:val="00D21FA6"/>
    <w:rsid w:val="00D21FBC"/>
    <w:rsid w:val="00D21FE2"/>
    <w:rsid w:val="00D22C3D"/>
    <w:rsid w:val="00D232CD"/>
    <w:rsid w:val="00D23BB5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DB"/>
    <w:rsid w:val="00D2788D"/>
    <w:rsid w:val="00D27B4F"/>
    <w:rsid w:val="00D30055"/>
    <w:rsid w:val="00D3014F"/>
    <w:rsid w:val="00D3017E"/>
    <w:rsid w:val="00D30700"/>
    <w:rsid w:val="00D30769"/>
    <w:rsid w:val="00D313AA"/>
    <w:rsid w:val="00D3176C"/>
    <w:rsid w:val="00D31B5E"/>
    <w:rsid w:val="00D3206B"/>
    <w:rsid w:val="00D32C6D"/>
    <w:rsid w:val="00D34C6F"/>
    <w:rsid w:val="00D351E5"/>
    <w:rsid w:val="00D35501"/>
    <w:rsid w:val="00D3653B"/>
    <w:rsid w:val="00D36ACE"/>
    <w:rsid w:val="00D37068"/>
    <w:rsid w:val="00D37268"/>
    <w:rsid w:val="00D376E7"/>
    <w:rsid w:val="00D41634"/>
    <w:rsid w:val="00D41833"/>
    <w:rsid w:val="00D42725"/>
    <w:rsid w:val="00D428BC"/>
    <w:rsid w:val="00D42972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686"/>
    <w:rsid w:val="00D46955"/>
    <w:rsid w:val="00D46A8A"/>
    <w:rsid w:val="00D46AD9"/>
    <w:rsid w:val="00D4708C"/>
    <w:rsid w:val="00D47411"/>
    <w:rsid w:val="00D50137"/>
    <w:rsid w:val="00D50141"/>
    <w:rsid w:val="00D50ACF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437E"/>
    <w:rsid w:val="00D54429"/>
    <w:rsid w:val="00D54978"/>
    <w:rsid w:val="00D5529D"/>
    <w:rsid w:val="00D56123"/>
    <w:rsid w:val="00D561C0"/>
    <w:rsid w:val="00D56D47"/>
    <w:rsid w:val="00D577BB"/>
    <w:rsid w:val="00D57CB2"/>
    <w:rsid w:val="00D60EEE"/>
    <w:rsid w:val="00D60F31"/>
    <w:rsid w:val="00D60FF0"/>
    <w:rsid w:val="00D61C69"/>
    <w:rsid w:val="00D62125"/>
    <w:rsid w:val="00D6273E"/>
    <w:rsid w:val="00D63015"/>
    <w:rsid w:val="00D63C00"/>
    <w:rsid w:val="00D63DA8"/>
    <w:rsid w:val="00D63EA1"/>
    <w:rsid w:val="00D64061"/>
    <w:rsid w:val="00D641C4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BE"/>
    <w:rsid w:val="00D717F4"/>
    <w:rsid w:val="00D71857"/>
    <w:rsid w:val="00D71DB7"/>
    <w:rsid w:val="00D71E1B"/>
    <w:rsid w:val="00D72380"/>
    <w:rsid w:val="00D727B8"/>
    <w:rsid w:val="00D731F5"/>
    <w:rsid w:val="00D73227"/>
    <w:rsid w:val="00D7342C"/>
    <w:rsid w:val="00D74087"/>
    <w:rsid w:val="00D7616C"/>
    <w:rsid w:val="00D7680A"/>
    <w:rsid w:val="00D779D1"/>
    <w:rsid w:val="00D77D60"/>
    <w:rsid w:val="00D803A1"/>
    <w:rsid w:val="00D80A50"/>
    <w:rsid w:val="00D81552"/>
    <w:rsid w:val="00D8285E"/>
    <w:rsid w:val="00D829BF"/>
    <w:rsid w:val="00D83123"/>
    <w:rsid w:val="00D84F2E"/>
    <w:rsid w:val="00D85917"/>
    <w:rsid w:val="00D859D9"/>
    <w:rsid w:val="00D87B47"/>
    <w:rsid w:val="00D87B7C"/>
    <w:rsid w:val="00D87EF5"/>
    <w:rsid w:val="00D90965"/>
    <w:rsid w:val="00D91697"/>
    <w:rsid w:val="00D917A5"/>
    <w:rsid w:val="00D9262C"/>
    <w:rsid w:val="00D938E3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279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7C5B"/>
    <w:rsid w:val="00DB0B2A"/>
    <w:rsid w:val="00DB0E47"/>
    <w:rsid w:val="00DB1421"/>
    <w:rsid w:val="00DB14A4"/>
    <w:rsid w:val="00DB23E7"/>
    <w:rsid w:val="00DB2743"/>
    <w:rsid w:val="00DB34A2"/>
    <w:rsid w:val="00DB4757"/>
    <w:rsid w:val="00DB4A4A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E83"/>
    <w:rsid w:val="00DC2F2D"/>
    <w:rsid w:val="00DC3154"/>
    <w:rsid w:val="00DC3241"/>
    <w:rsid w:val="00DC3499"/>
    <w:rsid w:val="00DC3528"/>
    <w:rsid w:val="00DC3A0C"/>
    <w:rsid w:val="00DC40DE"/>
    <w:rsid w:val="00DC510C"/>
    <w:rsid w:val="00DC55DE"/>
    <w:rsid w:val="00DC5951"/>
    <w:rsid w:val="00DC59D5"/>
    <w:rsid w:val="00DC5E34"/>
    <w:rsid w:val="00DC66B4"/>
    <w:rsid w:val="00DC6DEF"/>
    <w:rsid w:val="00DC7124"/>
    <w:rsid w:val="00DC7626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CA2"/>
    <w:rsid w:val="00DD4D57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735"/>
    <w:rsid w:val="00DE2DC9"/>
    <w:rsid w:val="00DE4308"/>
    <w:rsid w:val="00DE44DD"/>
    <w:rsid w:val="00DE4548"/>
    <w:rsid w:val="00DE4A45"/>
    <w:rsid w:val="00DE4B04"/>
    <w:rsid w:val="00DE4F7C"/>
    <w:rsid w:val="00DE51D7"/>
    <w:rsid w:val="00DE54B6"/>
    <w:rsid w:val="00DE6798"/>
    <w:rsid w:val="00DE6970"/>
    <w:rsid w:val="00DE6C6B"/>
    <w:rsid w:val="00DE785E"/>
    <w:rsid w:val="00DE7C58"/>
    <w:rsid w:val="00DE7CFB"/>
    <w:rsid w:val="00DE7D7C"/>
    <w:rsid w:val="00DE7FB3"/>
    <w:rsid w:val="00DF0086"/>
    <w:rsid w:val="00DF06E0"/>
    <w:rsid w:val="00DF1907"/>
    <w:rsid w:val="00DF2FFC"/>
    <w:rsid w:val="00DF3538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4BB"/>
    <w:rsid w:val="00DF68CA"/>
    <w:rsid w:val="00DF6D38"/>
    <w:rsid w:val="00DF780E"/>
    <w:rsid w:val="00DF79FC"/>
    <w:rsid w:val="00E00E9B"/>
    <w:rsid w:val="00E01512"/>
    <w:rsid w:val="00E01B90"/>
    <w:rsid w:val="00E01C57"/>
    <w:rsid w:val="00E029D8"/>
    <w:rsid w:val="00E035A4"/>
    <w:rsid w:val="00E03BDD"/>
    <w:rsid w:val="00E0429A"/>
    <w:rsid w:val="00E043C1"/>
    <w:rsid w:val="00E04741"/>
    <w:rsid w:val="00E05172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B5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881"/>
    <w:rsid w:val="00E218DD"/>
    <w:rsid w:val="00E2285F"/>
    <w:rsid w:val="00E22C02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68AD"/>
    <w:rsid w:val="00E26B49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B17"/>
    <w:rsid w:val="00E33F2D"/>
    <w:rsid w:val="00E340EB"/>
    <w:rsid w:val="00E34F76"/>
    <w:rsid w:val="00E3559C"/>
    <w:rsid w:val="00E357D5"/>
    <w:rsid w:val="00E35CE4"/>
    <w:rsid w:val="00E35D1A"/>
    <w:rsid w:val="00E35ED5"/>
    <w:rsid w:val="00E37353"/>
    <w:rsid w:val="00E374B7"/>
    <w:rsid w:val="00E377DF"/>
    <w:rsid w:val="00E378D2"/>
    <w:rsid w:val="00E37EEE"/>
    <w:rsid w:val="00E409D4"/>
    <w:rsid w:val="00E40ED0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A09"/>
    <w:rsid w:val="00E62CF9"/>
    <w:rsid w:val="00E62EE6"/>
    <w:rsid w:val="00E632CC"/>
    <w:rsid w:val="00E6368A"/>
    <w:rsid w:val="00E63AAA"/>
    <w:rsid w:val="00E63C58"/>
    <w:rsid w:val="00E660D9"/>
    <w:rsid w:val="00E661A2"/>
    <w:rsid w:val="00E66F4B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804"/>
    <w:rsid w:val="00E75EBC"/>
    <w:rsid w:val="00E76457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4547"/>
    <w:rsid w:val="00E846B1"/>
    <w:rsid w:val="00E8526A"/>
    <w:rsid w:val="00E8627B"/>
    <w:rsid w:val="00E86579"/>
    <w:rsid w:val="00E86827"/>
    <w:rsid w:val="00E868BE"/>
    <w:rsid w:val="00E869B0"/>
    <w:rsid w:val="00E870E7"/>
    <w:rsid w:val="00E8715F"/>
    <w:rsid w:val="00E87C10"/>
    <w:rsid w:val="00E90259"/>
    <w:rsid w:val="00E904B3"/>
    <w:rsid w:val="00E90965"/>
    <w:rsid w:val="00E90F69"/>
    <w:rsid w:val="00E91118"/>
    <w:rsid w:val="00E93860"/>
    <w:rsid w:val="00E938EB"/>
    <w:rsid w:val="00E93B3C"/>
    <w:rsid w:val="00E93B5B"/>
    <w:rsid w:val="00E94364"/>
    <w:rsid w:val="00E94F1E"/>
    <w:rsid w:val="00E956DA"/>
    <w:rsid w:val="00E95C9C"/>
    <w:rsid w:val="00E96516"/>
    <w:rsid w:val="00E96734"/>
    <w:rsid w:val="00E97139"/>
    <w:rsid w:val="00E97362"/>
    <w:rsid w:val="00E97B8D"/>
    <w:rsid w:val="00EA035A"/>
    <w:rsid w:val="00EA0390"/>
    <w:rsid w:val="00EA08ED"/>
    <w:rsid w:val="00EA150F"/>
    <w:rsid w:val="00EA1858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0D6"/>
    <w:rsid w:val="00EB1421"/>
    <w:rsid w:val="00EB2071"/>
    <w:rsid w:val="00EB21E9"/>
    <w:rsid w:val="00EB305B"/>
    <w:rsid w:val="00EB32C7"/>
    <w:rsid w:val="00EB3300"/>
    <w:rsid w:val="00EB5819"/>
    <w:rsid w:val="00EB5AC1"/>
    <w:rsid w:val="00EB6EB4"/>
    <w:rsid w:val="00EB701F"/>
    <w:rsid w:val="00EB75DE"/>
    <w:rsid w:val="00EB7E03"/>
    <w:rsid w:val="00EC1CAD"/>
    <w:rsid w:val="00EC24D7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6A46"/>
    <w:rsid w:val="00EC75EF"/>
    <w:rsid w:val="00EC784B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07"/>
    <w:rsid w:val="00EE3BFC"/>
    <w:rsid w:val="00EE4370"/>
    <w:rsid w:val="00EE4461"/>
    <w:rsid w:val="00EE4553"/>
    <w:rsid w:val="00EE5C90"/>
    <w:rsid w:val="00EE751A"/>
    <w:rsid w:val="00EE79B6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1EBF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7A5"/>
    <w:rsid w:val="00F10C55"/>
    <w:rsid w:val="00F10CA1"/>
    <w:rsid w:val="00F11502"/>
    <w:rsid w:val="00F115A1"/>
    <w:rsid w:val="00F12E19"/>
    <w:rsid w:val="00F1354C"/>
    <w:rsid w:val="00F137D5"/>
    <w:rsid w:val="00F1391A"/>
    <w:rsid w:val="00F14157"/>
    <w:rsid w:val="00F143E8"/>
    <w:rsid w:val="00F15A80"/>
    <w:rsid w:val="00F15B50"/>
    <w:rsid w:val="00F1626B"/>
    <w:rsid w:val="00F170B8"/>
    <w:rsid w:val="00F17E03"/>
    <w:rsid w:val="00F20F5E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620D"/>
    <w:rsid w:val="00F27753"/>
    <w:rsid w:val="00F277E7"/>
    <w:rsid w:val="00F27E9F"/>
    <w:rsid w:val="00F30771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3D29"/>
    <w:rsid w:val="00F34ADD"/>
    <w:rsid w:val="00F34E9B"/>
    <w:rsid w:val="00F34ED1"/>
    <w:rsid w:val="00F35000"/>
    <w:rsid w:val="00F358FC"/>
    <w:rsid w:val="00F36166"/>
    <w:rsid w:val="00F364D3"/>
    <w:rsid w:val="00F36626"/>
    <w:rsid w:val="00F3667B"/>
    <w:rsid w:val="00F368F8"/>
    <w:rsid w:val="00F3692B"/>
    <w:rsid w:val="00F41E90"/>
    <w:rsid w:val="00F41EBC"/>
    <w:rsid w:val="00F42320"/>
    <w:rsid w:val="00F4249B"/>
    <w:rsid w:val="00F42A8B"/>
    <w:rsid w:val="00F4356B"/>
    <w:rsid w:val="00F43A70"/>
    <w:rsid w:val="00F4579C"/>
    <w:rsid w:val="00F457DC"/>
    <w:rsid w:val="00F4585A"/>
    <w:rsid w:val="00F46BE5"/>
    <w:rsid w:val="00F46DC5"/>
    <w:rsid w:val="00F47137"/>
    <w:rsid w:val="00F4740A"/>
    <w:rsid w:val="00F4791A"/>
    <w:rsid w:val="00F47A8E"/>
    <w:rsid w:val="00F50724"/>
    <w:rsid w:val="00F51306"/>
    <w:rsid w:val="00F51DD3"/>
    <w:rsid w:val="00F532BA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26D"/>
    <w:rsid w:val="00F6078A"/>
    <w:rsid w:val="00F621CD"/>
    <w:rsid w:val="00F62574"/>
    <w:rsid w:val="00F62B53"/>
    <w:rsid w:val="00F62E1C"/>
    <w:rsid w:val="00F62E5C"/>
    <w:rsid w:val="00F63D27"/>
    <w:rsid w:val="00F64261"/>
    <w:rsid w:val="00F6436D"/>
    <w:rsid w:val="00F64AA1"/>
    <w:rsid w:val="00F64C95"/>
    <w:rsid w:val="00F64E12"/>
    <w:rsid w:val="00F64EA7"/>
    <w:rsid w:val="00F650F4"/>
    <w:rsid w:val="00F65329"/>
    <w:rsid w:val="00F65B35"/>
    <w:rsid w:val="00F66FB6"/>
    <w:rsid w:val="00F6711B"/>
    <w:rsid w:val="00F70169"/>
    <w:rsid w:val="00F70181"/>
    <w:rsid w:val="00F707A1"/>
    <w:rsid w:val="00F711AF"/>
    <w:rsid w:val="00F71628"/>
    <w:rsid w:val="00F729A3"/>
    <w:rsid w:val="00F72EE4"/>
    <w:rsid w:val="00F7306F"/>
    <w:rsid w:val="00F73D82"/>
    <w:rsid w:val="00F74A31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87E2A"/>
    <w:rsid w:val="00F90F10"/>
    <w:rsid w:val="00F90F3D"/>
    <w:rsid w:val="00F91320"/>
    <w:rsid w:val="00F91D6A"/>
    <w:rsid w:val="00F92FE0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5084"/>
    <w:rsid w:val="00F95158"/>
    <w:rsid w:val="00F9583E"/>
    <w:rsid w:val="00F95F4E"/>
    <w:rsid w:val="00F969F0"/>
    <w:rsid w:val="00F97490"/>
    <w:rsid w:val="00F97F43"/>
    <w:rsid w:val="00FA0421"/>
    <w:rsid w:val="00FA0498"/>
    <w:rsid w:val="00FA0E4F"/>
    <w:rsid w:val="00FA0FD8"/>
    <w:rsid w:val="00FA16C8"/>
    <w:rsid w:val="00FA1CE2"/>
    <w:rsid w:val="00FA1D90"/>
    <w:rsid w:val="00FA27CA"/>
    <w:rsid w:val="00FA2AA5"/>
    <w:rsid w:val="00FA451F"/>
    <w:rsid w:val="00FA4B2A"/>
    <w:rsid w:val="00FA4C23"/>
    <w:rsid w:val="00FA4EDE"/>
    <w:rsid w:val="00FA4FEA"/>
    <w:rsid w:val="00FA62B9"/>
    <w:rsid w:val="00FA6388"/>
    <w:rsid w:val="00FA6C7D"/>
    <w:rsid w:val="00FA7CCB"/>
    <w:rsid w:val="00FB13FE"/>
    <w:rsid w:val="00FB1645"/>
    <w:rsid w:val="00FB225C"/>
    <w:rsid w:val="00FB2478"/>
    <w:rsid w:val="00FB2693"/>
    <w:rsid w:val="00FB2BAD"/>
    <w:rsid w:val="00FB2BC4"/>
    <w:rsid w:val="00FB2CEA"/>
    <w:rsid w:val="00FB4526"/>
    <w:rsid w:val="00FB4F2A"/>
    <w:rsid w:val="00FB5192"/>
    <w:rsid w:val="00FB5BB0"/>
    <w:rsid w:val="00FB5BDE"/>
    <w:rsid w:val="00FB60CA"/>
    <w:rsid w:val="00FB6994"/>
    <w:rsid w:val="00FB69D4"/>
    <w:rsid w:val="00FB6DD8"/>
    <w:rsid w:val="00FB6EA3"/>
    <w:rsid w:val="00FB701D"/>
    <w:rsid w:val="00FB7D9C"/>
    <w:rsid w:val="00FC033A"/>
    <w:rsid w:val="00FC06C5"/>
    <w:rsid w:val="00FC0B5A"/>
    <w:rsid w:val="00FC0FC8"/>
    <w:rsid w:val="00FC1195"/>
    <w:rsid w:val="00FC144D"/>
    <w:rsid w:val="00FC17CB"/>
    <w:rsid w:val="00FC1ECD"/>
    <w:rsid w:val="00FC24E2"/>
    <w:rsid w:val="00FC2753"/>
    <w:rsid w:val="00FC302E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7EA"/>
    <w:rsid w:val="00FE1861"/>
    <w:rsid w:val="00FE2A83"/>
    <w:rsid w:val="00FE2EC4"/>
    <w:rsid w:val="00FE45B1"/>
    <w:rsid w:val="00FE4926"/>
    <w:rsid w:val="00FE4C13"/>
    <w:rsid w:val="00FE4FC8"/>
    <w:rsid w:val="00FE4FEB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9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9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opja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15OPMSMT0001-78-25061</_dlc_DocId>
    <_dlc_DocIdUrl xmlns="0104a4cd-1400-468e-be1b-c7aad71d7d5a">
      <Url>https://op.msmt.cz/_layouts/15/DocIdRedir.aspx?ID=15OPMSMT0001-78-25061</Url>
      <Description>15OPMSMT0001-78-25061</Description>
    </_dlc_DocIdUrl>
  </documentManagement>
</p:properties>
</file>

<file path=customXml/itemProps1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F432F2-A0DF-43BD-8CCE-595354C9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71042B-D2A7-480A-A866-F44004357989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104a4cd-1400-468e-be1b-c7aad71d7d5a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5304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subject/>
  <dc:creator>Vodecká Hikker Zuzana</dc:creator>
  <cp:keywords/>
  <dc:description>k úpravám</dc:description>
  <cp:lastModifiedBy>Janoušek Petr</cp:lastModifiedBy>
  <cp:revision>2</cp:revision>
  <cp:lastPrinted>2018-09-07T10:50:00Z</cp:lastPrinted>
  <dcterms:created xsi:type="dcterms:W3CDTF">2023-06-14T12:28:00Z</dcterms:created>
  <dcterms:modified xsi:type="dcterms:W3CDTF">2023-06-14T12:28:00Z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9482a65a-a2cb-4535-95c7-a5f4ab08ff7b</vt:lpwstr>
  </property>
  <property fmtid="{D5CDD505-2E9C-101B-9397-08002B2CF9AE}" pid="4" name="Komentář">
    <vt:lpwstr>Zveřejněno na webu 28/11/2017</vt:lpwstr>
  </property>
</Properties>
</file>