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7744F60" w14:textId="6EA578DF" w:rsidR="00493643" w:rsidRPr="00493643" w:rsidRDefault="00493643" w:rsidP="00493643">
      <w:pPr>
        <w:pStyle w:val="Nadpis1"/>
      </w:pPr>
      <w:r w:rsidRPr="00493643">
        <w:t>Potvrzení o spolupráci MAP s MMR v KPSV 2021+</w:t>
      </w:r>
    </w:p>
    <w:tbl>
      <w:tblPr>
        <w:tblpPr w:leftFromText="141" w:rightFromText="141" w:vertAnchor="text" w:horzAnchor="margin" w:tblpX="108" w:tblpY="33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154"/>
      </w:tblGrid>
      <w:tr w:rsidR="001F089D" w:rsidRPr="0045493F" w14:paraId="518CF27B" w14:textId="77777777" w:rsidTr="001F089D">
        <w:trPr>
          <w:trHeight w:val="421"/>
        </w:trPr>
        <w:tc>
          <w:tcPr>
            <w:tcW w:w="1772" w:type="dxa"/>
            <w:shd w:val="clear" w:color="auto" w:fill="auto"/>
          </w:tcPr>
          <w:p w14:paraId="3E4856F5" w14:textId="77777777" w:rsidR="001F089D" w:rsidRPr="0045493F" w:rsidRDefault="001F089D" w:rsidP="00073022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45493F">
              <w:rPr>
                <w:rFonts w:asciiTheme="minorHAnsi" w:hAnsiTheme="minorHAnsi" w:cs="Arial"/>
                <w:b/>
              </w:rPr>
              <w:t>Název projektu</w:t>
            </w:r>
          </w:p>
        </w:tc>
        <w:tc>
          <w:tcPr>
            <w:tcW w:w="7154" w:type="dxa"/>
            <w:shd w:val="clear" w:color="auto" w:fill="auto"/>
          </w:tcPr>
          <w:p w14:paraId="783CDA3B" w14:textId="77777777" w:rsidR="001F089D" w:rsidRPr="0045493F" w:rsidRDefault="001F089D" w:rsidP="00073022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1F089D" w:rsidRPr="0045493F" w14:paraId="143EC8EA" w14:textId="77777777" w:rsidTr="001F089D">
        <w:trPr>
          <w:trHeight w:val="421"/>
        </w:trPr>
        <w:tc>
          <w:tcPr>
            <w:tcW w:w="1772" w:type="dxa"/>
            <w:shd w:val="clear" w:color="auto" w:fill="auto"/>
          </w:tcPr>
          <w:p w14:paraId="273F4C00" w14:textId="77777777" w:rsidR="001F089D" w:rsidRPr="0045493F" w:rsidRDefault="001F089D" w:rsidP="00073022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45493F">
              <w:rPr>
                <w:rFonts w:asciiTheme="minorHAnsi" w:hAnsiTheme="minorHAnsi" w:cs="Arial"/>
                <w:b/>
              </w:rPr>
              <w:t>Název žadatele</w:t>
            </w:r>
          </w:p>
        </w:tc>
        <w:tc>
          <w:tcPr>
            <w:tcW w:w="7154" w:type="dxa"/>
            <w:shd w:val="clear" w:color="auto" w:fill="auto"/>
          </w:tcPr>
          <w:p w14:paraId="42536462" w14:textId="77777777" w:rsidR="001F089D" w:rsidRPr="0045493F" w:rsidRDefault="001F089D" w:rsidP="00073022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</w:tbl>
    <w:p w14:paraId="1C6173D9" w14:textId="7E762A30" w:rsidR="001A6200" w:rsidRDefault="00493643" w:rsidP="00493643">
      <w:pPr>
        <w:pStyle w:val="Textpoznpodarou"/>
        <w:spacing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Výše uveden</w:t>
      </w:r>
      <w:r w:rsidR="001F089D">
        <w:rPr>
          <w:rFonts w:asciiTheme="minorHAnsi" w:hAnsiTheme="minorHAnsi" w:cs="Arial"/>
          <w:szCs w:val="22"/>
        </w:rPr>
        <w:t xml:space="preserve">ý </w:t>
      </w:r>
      <w:r>
        <w:rPr>
          <w:rFonts w:asciiTheme="minorHAnsi" w:hAnsiTheme="minorHAnsi" w:cs="Arial"/>
          <w:szCs w:val="22"/>
        </w:rPr>
        <w:t>pr</w:t>
      </w:r>
      <w:r w:rsidR="001F089D">
        <w:rPr>
          <w:rFonts w:asciiTheme="minorHAnsi" w:hAnsiTheme="minorHAnsi" w:cs="Arial"/>
          <w:szCs w:val="22"/>
        </w:rPr>
        <w:t>o</w:t>
      </w:r>
      <w:r>
        <w:rPr>
          <w:rFonts w:asciiTheme="minorHAnsi" w:hAnsiTheme="minorHAnsi" w:cs="Arial"/>
          <w:szCs w:val="22"/>
        </w:rPr>
        <w:t>jekt</w:t>
      </w:r>
      <w:r w:rsidR="001F089D">
        <w:rPr>
          <w:rFonts w:asciiTheme="minorHAnsi" w:hAnsiTheme="minorHAnsi" w:cs="Arial"/>
          <w:szCs w:val="22"/>
        </w:rPr>
        <w:t xml:space="preserve"> a žadatel bude využívat </w:t>
      </w:r>
      <w:r>
        <w:rPr>
          <w:rFonts w:asciiTheme="minorHAnsi" w:hAnsiTheme="minorHAnsi" w:cs="Arial"/>
          <w:szCs w:val="22"/>
        </w:rPr>
        <w:t xml:space="preserve">metodické podpory </w:t>
      </w:r>
      <w:r w:rsidR="001A6200">
        <w:rPr>
          <w:rFonts w:asciiTheme="minorHAnsi" w:hAnsiTheme="minorHAnsi" w:cs="Arial"/>
          <w:szCs w:val="22"/>
        </w:rPr>
        <w:t xml:space="preserve">Ministerstva pro místní rozvoj (MMR), </w:t>
      </w:r>
      <w:r w:rsidR="001F089D">
        <w:rPr>
          <w:rFonts w:asciiTheme="minorHAnsi" w:hAnsiTheme="minorHAnsi" w:cs="Arial"/>
          <w:szCs w:val="22"/>
        </w:rPr>
        <w:t xml:space="preserve">Odboru pro sociální začleňování (Agentury), která bude poskytována v rámci realizace projektu </w:t>
      </w:r>
      <w:r w:rsidR="001A6200">
        <w:rPr>
          <w:rFonts w:asciiTheme="minorHAnsi" w:hAnsiTheme="minorHAnsi" w:cs="Arial"/>
          <w:szCs w:val="22"/>
        </w:rPr>
        <w:t xml:space="preserve">MMR </w:t>
      </w:r>
      <w:r w:rsidR="001F089D">
        <w:rPr>
          <w:rFonts w:asciiTheme="minorHAnsi" w:hAnsiTheme="minorHAnsi" w:cs="Arial"/>
          <w:szCs w:val="22"/>
        </w:rPr>
        <w:t>ve výzvě</w:t>
      </w:r>
      <w:r w:rsidR="00992B65">
        <w:rPr>
          <w:rFonts w:asciiTheme="minorHAnsi" w:hAnsiTheme="minorHAnsi" w:cs="Arial"/>
          <w:szCs w:val="22"/>
        </w:rPr>
        <w:t xml:space="preserve"> OP JAK</w:t>
      </w:r>
      <w:r w:rsidR="001F089D">
        <w:rPr>
          <w:rFonts w:asciiTheme="minorHAnsi" w:hAnsiTheme="minorHAnsi" w:cs="Arial"/>
          <w:szCs w:val="22"/>
        </w:rPr>
        <w:t xml:space="preserve"> č. 02_23_018 Akční plánování v území – IDZ. </w:t>
      </w:r>
      <w:r w:rsidR="001A6200">
        <w:rPr>
          <w:rFonts w:asciiTheme="minorHAnsi" w:hAnsiTheme="minorHAnsi" w:cs="Arial"/>
          <w:szCs w:val="22"/>
        </w:rPr>
        <w:t>MAP</w:t>
      </w:r>
      <w:r w:rsidR="00795178">
        <w:rPr>
          <w:rFonts w:asciiTheme="minorHAnsi" w:hAnsiTheme="minorHAnsi" w:cs="Arial"/>
          <w:szCs w:val="22"/>
        </w:rPr>
        <w:t xml:space="preserve">, kterému bude poskytnuta metodická podpora, </w:t>
      </w:r>
      <w:r w:rsidR="001A6200">
        <w:rPr>
          <w:rFonts w:asciiTheme="minorHAnsi" w:hAnsiTheme="minorHAnsi" w:cs="Arial"/>
          <w:szCs w:val="22"/>
        </w:rPr>
        <w:t>má na svém území obec</w:t>
      </w:r>
      <w:r w:rsidR="00B70614">
        <w:rPr>
          <w:rFonts w:asciiTheme="minorHAnsi" w:hAnsiTheme="minorHAnsi" w:cs="Arial"/>
          <w:szCs w:val="22"/>
        </w:rPr>
        <w:t>/obce</w:t>
      </w:r>
      <w:r w:rsidR="001A6200">
        <w:rPr>
          <w:rFonts w:asciiTheme="minorHAnsi" w:hAnsiTheme="minorHAnsi" w:cs="Arial"/>
          <w:szCs w:val="22"/>
        </w:rPr>
        <w:t xml:space="preserve"> se sociálně vyoučenými lokalitami</w:t>
      </w:r>
      <w:r w:rsidR="00992B65">
        <w:rPr>
          <w:rFonts w:asciiTheme="minorHAnsi" w:hAnsiTheme="minorHAnsi" w:cs="Arial"/>
          <w:szCs w:val="22"/>
        </w:rPr>
        <w:t xml:space="preserve"> (SVL)</w:t>
      </w:r>
      <w:r w:rsidR="001A6200">
        <w:rPr>
          <w:rFonts w:asciiTheme="minorHAnsi" w:hAnsiTheme="minorHAnsi" w:cs="Arial"/>
          <w:szCs w:val="22"/>
        </w:rPr>
        <w:t xml:space="preserve"> zařazenými do K</w:t>
      </w:r>
      <w:r w:rsidR="00B9513A">
        <w:rPr>
          <w:rFonts w:asciiTheme="minorHAnsi" w:hAnsiTheme="minorHAnsi" w:cs="Arial"/>
          <w:szCs w:val="22"/>
        </w:rPr>
        <w:t xml:space="preserve">oordinovaného přístupu k sociálnímu vyloučení </w:t>
      </w:r>
      <w:r w:rsidR="001A6200">
        <w:rPr>
          <w:rFonts w:asciiTheme="minorHAnsi" w:hAnsiTheme="minorHAnsi" w:cs="Arial"/>
          <w:szCs w:val="22"/>
        </w:rPr>
        <w:t>20</w:t>
      </w:r>
      <w:r w:rsidR="00B70614">
        <w:rPr>
          <w:rFonts w:asciiTheme="minorHAnsi" w:hAnsiTheme="minorHAnsi" w:cs="Arial"/>
          <w:szCs w:val="22"/>
        </w:rPr>
        <w:t>21</w:t>
      </w:r>
      <w:r w:rsidR="00AC6B09">
        <w:rPr>
          <w:rFonts w:asciiTheme="minorHAnsi" w:hAnsiTheme="minorHAnsi" w:cs="Arial"/>
          <w:szCs w:val="22"/>
        </w:rPr>
        <w:t>+</w:t>
      </w:r>
      <w:r w:rsidR="00992B65">
        <w:rPr>
          <w:rFonts w:asciiTheme="minorHAnsi" w:hAnsiTheme="minorHAnsi" w:cs="Arial"/>
          <w:szCs w:val="22"/>
        </w:rPr>
        <w:t xml:space="preserve"> (KPSV 2021+)</w:t>
      </w:r>
      <w:r w:rsidR="00B70614">
        <w:rPr>
          <w:rFonts w:asciiTheme="minorHAnsi" w:hAnsiTheme="minorHAnsi" w:cs="Arial"/>
          <w:szCs w:val="22"/>
        </w:rPr>
        <w:t>.</w:t>
      </w:r>
    </w:p>
    <w:p w14:paraId="63AA601F" w14:textId="763591EB" w:rsidR="004555EC" w:rsidRDefault="009D6EA3" w:rsidP="00493643">
      <w:pPr>
        <w:pStyle w:val="Textpoznpodarou"/>
        <w:spacing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Poskytování metodické podpory, resp. v</w:t>
      </w:r>
      <w:r w:rsidR="001F089D">
        <w:rPr>
          <w:rFonts w:asciiTheme="minorHAnsi" w:hAnsiTheme="minorHAnsi" w:cs="Arial"/>
          <w:szCs w:val="22"/>
        </w:rPr>
        <w:t>zájemn</w:t>
      </w:r>
      <w:r>
        <w:rPr>
          <w:rFonts w:asciiTheme="minorHAnsi" w:hAnsiTheme="minorHAnsi" w:cs="Arial"/>
          <w:szCs w:val="22"/>
        </w:rPr>
        <w:t>á</w:t>
      </w:r>
      <w:r w:rsidR="001F089D">
        <w:rPr>
          <w:rFonts w:asciiTheme="minorHAnsi" w:hAnsiTheme="minorHAnsi" w:cs="Arial"/>
          <w:szCs w:val="22"/>
        </w:rPr>
        <w:t xml:space="preserve"> </w:t>
      </w:r>
      <w:r w:rsidR="00493643">
        <w:rPr>
          <w:rFonts w:asciiTheme="minorHAnsi" w:hAnsiTheme="minorHAnsi" w:cs="Arial"/>
          <w:szCs w:val="22"/>
        </w:rPr>
        <w:t xml:space="preserve">spolupráce </w:t>
      </w:r>
      <w:r w:rsidR="001F089D">
        <w:rPr>
          <w:rFonts w:asciiTheme="minorHAnsi" w:hAnsiTheme="minorHAnsi" w:cs="Arial"/>
          <w:szCs w:val="22"/>
        </w:rPr>
        <w:t>zahrne:</w:t>
      </w:r>
      <w:r w:rsidR="00493643">
        <w:rPr>
          <w:rFonts w:asciiTheme="minorHAnsi" w:hAnsiTheme="minorHAnsi" w:cs="Arial"/>
          <w:szCs w:val="22"/>
        </w:rPr>
        <w:t xml:space="preserve"> </w:t>
      </w:r>
    </w:p>
    <w:p w14:paraId="6D2C52A5" w14:textId="77777777" w:rsidR="00493643" w:rsidRPr="00865ADB" w:rsidRDefault="00493643" w:rsidP="009D6EA3">
      <w:pPr>
        <w:numPr>
          <w:ilvl w:val="0"/>
          <w:numId w:val="23"/>
        </w:numPr>
        <w:tabs>
          <w:tab w:val="clear" w:pos="5790"/>
        </w:tabs>
        <w:spacing w:after="0"/>
        <w:ind w:right="40"/>
        <w:rPr>
          <w:rFonts w:eastAsia="Times New Roman" w:cs="Times New Roman"/>
          <w:color w:val="000000"/>
          <w:lang w:eastAsia="cs-CZ"/>
        </w:rPr>
      </w:pPr>
      <w:r w:rsidRPr="009D6EA3">
        <w:rPr>
          <w:rFonts w:eastAsia="Times New Roman" w:cs="Times New Roman"/>
          <w:color w:val="000000"/>
          <w:lang w:eastAsia="cs-CZ"/>
        </w:rPr>
        <w:t>povinné</w:t>
      </w:r>
      <w:r>
        <w:rPr>
          <w:rFonts w:eastAsia="Times New Roman" w:cs="Times New Roman"/>
          <w:color w:val="000000"/>
          <w:lang w:eastAsia="cs-CZ"/>
        </w:rPr>
        <w:t xml:space="preserve"> členství zástupce Agentury v </w:t>
      </w:r>
      <w:r w:rsidRPr="00865ADB">
        <w:rPr>
          <w:rFonts w:eastAsia="Times New Roman" w:cs="Times New Roman"/>
          <w:color w:val="000000"/>
          <w:lang w:eastAsia="cs-CZ"/>
        </w:rPr>
        <w:t>řídicí</w:t>
      </w:r>
      <w:r>
        <w:rPr>
          <w:rFonts w:eastAsia="Times New Roman" w:cs="Times New Roman"/>
          <w:color w:val="000000"/>
          <w:lang w:eastAsia="cs-CZ"/>
        </w:rPr>
        <w:t>m</w:t>
      </w:r>
      <w:r w:rsidRPr="00865ADB">
        <w:rPr>
          <w:rFonts w:eastAsia="Times New Roman" w:cs="Times New Roman"/>
          <w:color w:val="000000"/>
          <w:lang w:eastAsia="cs-CZ"/>
        </w:rPr>
        <w:t xml:space="preserve"> výbor</w:t>
      </w:r>
      <w:r>
        <w:rPr>
          <w:rFonts w:eastAsia="Times New Roman" w:cs="Times New Roman"/>
          <w:color w:val="000000"/>
          <w:lang w:eastAsia="cs-CZ"/>
        </w:rPr>
        <w:t>u</w:t>
      </w:r>
      <w:r w:rsidRPr="00865ADB">
        <w:rPr>
          <w:rFonts w:eastAsia="Times New Roman" w:cs="Times New Roman"/>
          <w:color w:val="000000"/>
          <w:lang w:eastAsia="cs-CZ"/>
        </w:rPr>
        <w:t xml:space="preserve"> MAP;</w:t>
      </w:r>
    </w:p>
    <w:p w14:paraId="33DE379A" w14:textId="77777777" w:rsidR="00AC6B09" w:rsidRDefault="00493643" w:rsidP="009D6EA3">
      <w:pPr>
        <w:numPr>
          <w:ilvl w:val="0"/>
          <w:numId w:val="23"/>
        </w:numPr>
        <w:tabs>
          <w:tab w:val="clear" w:pos="5790"/>
        </w:tabs>
        <w:spacing w:after="0"/>
        <w:ind w:right="40"/>
        <w:rPr>
          <w:rFonts w:eastAsia="Times New Roman" w:cs="Times New Roman"/>
          <w:color w:val="000000"/>
          <w:lang w:eastAsia="cs-CZ"/>
        </w:rPr>
      </w:pPr>
      <w:r w:rsidRPr="009D6EA3">
        <w:rPr>
          <w:rFonts w:eastAsia="Times New Roman" w:cs="Times New Roman"/>
          <w:color w:val="000000"/>
          <w:lang w:eastAsia="cs-CZ"/>
        </w:rPr>
        <w:t>povinné</w:t>
      </w:r>
      <w:r>
        <w:rPr>
          <w:rFonts w:eastAsia="Times New Roman" w:cs="Times New Roman"/>
          <w:color w:val="000000"/>
          <w:lang w:eastAsia="cs-CZ"/>
        </w:rPr>
        <w:t xml:space="preserve"> členství zástupce Agentury v Pracovní skupině pro rovné příležitosti</w:t>
      </w:r>
      <w:r w:rsidR="00AC6B09">
        <w:rPr>
          <w:rFonts w:eastAsia="Times New Roman" w:cs="Times New Roman"/>
          <w:color w:val="000000"/>
          <w:lang w:eastAsia="cs-CZ"/>
        </w:rPr>
        <w:t>:</w:t>
      </w:r>
    </w:p>
    <w:p w14:paraId="324D1139" w14:textId="77777777" w:rsidR="00AC6B09" w:rsidRPr="00395408" w:rsidRDefault="00AC6B09" w:rsidP="001400F2">
      <w:pPr>
        <w:pStyle w:val="Odstavecseseznamem"/>
        <w:numPr>
          <w:ilvl w:val="0"/>
          <w:numId w:val="26"/>
        </w:numPr>
        <w:tabs>
          <w:tab w:val="left" w:pos="993"/>
        </w:tabs>
        <w:spacing w:after="0"/>
        <w:ind w:left="993" w:right="40" w:hanging="284"/>
        <w:rPr>
          <w:rFonts w:eastAsia="Times New Roman" w:cs="Times New Roman"/>
          <w:color w:val="000000"/>
        </w:rPr>
      </w:pPr>
      <w:r w:rsidRPr="005C68A2">
        <w:t>po dohodě s realizačním týmem MAP (dále RT MAP) se zástupce Agentury může podílet na vedení jednání PS, jejích podskupin, popř. facilitování těchto jednání</w:t>
      </w:r>
      <w:r>
        <w:t>;</w:t>
      </w:r>
    </w:p>
    <w:p w14:paraId="519A84F5" w14:textId="38EC0C73" w:rsidR="00AC6B09" w:rsidRDefault="00AC6B09" w:rsidP="001400F2">
      <w:pPr>
        <w:pStyle w:val="Odstavecseseznamem"/>
        <w:numPr>
          <w:ilvl w:val="0"/>
          <w:numId w:val="26"/>
        </w:numPr>
        <w:tabs>
          <w:tab w:val="left" w:pos="993"/>
        </w:tabs>
        <w:spacing w:after="0"/>
        <w:ind w:left="993" w:right="40"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zástupce Agentury posuzuje pracovní skupinou navržená opatření pro MAP, nebo navrhuje vlastní opatření v oblasti rovných příležitostí z hlediska naplňování principů inkluze a</w:t>
      </w:r>
      <w:r w:rsidR="001400F2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>desegregace v území,</w:t>
      </w:r>
    </w:p>
    <w:p w14:paraId="2FEB8F42" w14:textId="77777777" w:rsidR="00AC6B09" w:rsidRPr="00E70F4F" w:rsidRDefault="00AC6B09" w:rsidP="001400F2">
      <w:pPr>
        <w:pStyle w:val="Odstavecseseznamem"/>
        <w:numPr>
          <w:ilvl w:val="0"/>
          <w:numId w:val="26"/>
        </w:numPr>
        <w:spacing w:after="0"/>
        <w:ind w:left="993" w:right="40"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v </w:t>
      </w:r>
      <w:r w:rsidRPr="00E70F4F">
        <w:rPr>
          <w:rFonts w:cstheme="minorHAnsi"/>
        </w:rPr>
        <w:t xml:space="preserve">případě nutnosti řešit problematiku nerovnoměrného zatížení škol žáky s nízkým socioekonomickým statusem a s tím spojené segregace, navrhne </w:t>
      </w:r>
      <w:r>
        <w:rPr>
          <w:rFonts w:cstheme="minorHAnsi"/>
        </w:rPr>
        <w:t xml:space="preserve">zástupce Agentury </w:t>
      </w:r>
      <w:r w:rsidRPr="00E70F4F">
        <w:rPr>
          <w:rFonts w:eastAsia="Times New Roman" w:cs="Times New Roman"/>
          <w:color w:val="000000"/>
        </w:rPr>
        <w:t xml:space="preserve">po dohodě s RT MAP realizaci </w:t>
      </w:r>
      <w:r w:rsidRPr="00E70F4F">
        <w:rPr>
          <w:rFonts w:cstheme="minorHAnsi"/>
        </w:rPr>
        <w:t>setkání místních aktérů, program těchto setkání, podílí se na facilitaci jednání apod.;</w:t>
      </w:r>
    </w:p>
    <w:p w14:paraId="2B21A629" w14:textId="77777777" w:rsidR="00493643" w:rsidRDefault="00493643" w:rsidP="009D6EA3">
      <w:pPr>
        <w:numPr>
          <w:ilvl w:val="0"/>
          <w:numId w:val="23"/>
        </w:numPr>
        <w:tabs>
          <w:tab w:val="clear" w:pos="5790"/>
        </w:tabs>
        <w:spacing w:after="0"/>
        <w:ind w:right="4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možnost zapojení zástupce Agentury do</w:t>
      </w:r>
      <w:r w:rsidRPr="00865ADB">
        <w:rPr>
          <w:rFonts w:eastAsia="Times New Roman" w:cs="Times New Roman"/>
          <w:color w:val="000000"/>
          <w:lang w:eastAsia="cs-CZ"/>
        </w:rPr>
        <w:t xml:space="preserve"> zpracování komunikačního plánu </w:t>
      </w:r>
      <w:r>
        <w:rPr>
          <w:rFonts w:eastAsia="Times New Roman" w:cs="Times New Roman"/>
          <w:color w:val="000000"/>
          <w:lang w:eastAsia="cs-CZ"/>
        </w:rPr>
        <w:t xml:space="preserve">MAP </w:t>
      </w:r>
      <w:r w:rsidRPr="00865ADB">
        <w:rPr>
          <w:rFonts w:eastAsia="Times New Roman" w:cs="Times New Roman"/>
          <w:color w:val="000000"/>
          <w:lang w:eastAsia="cs-CZ"/>
        </w:rPr>
        <w:t xml:space="preserve">se zaměřením na oblast rovných příležitostí </w:t>
      </w:r>
      <w:r>
        <w:rPr>
          <w:rFonts w:eastAsia="Times New Roman" w:cs="Times New Roman"/>
          <w:color w:val="000000"/>
          <w:lang w:eastAsia="cs-CZ"/>
        </w:rPr>
        <w:t xml:space="preserve">ve vzdělávání </w:t>
      </w:r>
      <w:r w:rsidRPr="00865ADB">
        <w:rPr>
          <w:rFonts w:eastAsia="Times New Roman" w:cs="Times New Roman"/>
          <w:color w:val="000000"/>
          <w:lang w:eastAsia="cs-CZ"/>
        </w:rPr>
        <w:t xml:space="preserve">a </w:t>
      </w:r>
      <w:r>
        <w:rPr>
          <w:rFonts w:eastAsia="Times New Roman" w:cs="Times New Roman"/>
          <w:color w:val="000000"/>
          <w:lang w:eastAsia="cs-CZ"/>
        </w:rPr>
        <w:t xml:space="preserve">rovněž možnost </w:t>
      </w:r>
      <w:r w:rsidRPr="00865ADB">
        <w:rPr>
          <w:rFonts w:eastAsia="Times New Roman" w:cs="Times New Roman"/>
          <w:color w:val="000000"/>
          <w:lang w:eastAsia="cs-CZ"/>
        </w:rPr>
        <w:t>účastn</w:t>
      </w:r>
      <w:r>
        <w:rPr>
          <w:rFonts w:eastAsia="Times New Roman" w:cs="Times New Roman"/>
          <w:color w:val="000000"/>
          <w:lang w:eastAsia="cs-CZ"/>
        </w:rPr>
        <w:t xml:space="preserve">it se </w:t>
      </w:r>
      <w:r w:rsidRPr="00865ADB">
        <w:rPr>
          <w:rFonts w:eastAsia="Times New Roman" w:cs="Times New Roman"/>
          <w:color w:val="000000"/>
          <w:lang w:eastAsia="cs-CZ"/>
        </w:rPr>
        <w:t>aktivit konzultačního procesu (např. kulatých stolů, porad ředitelů škol, komunitního veřejného projednávání, popř. tiskových besed apod.)</w:t>
      </w:r>
      <w:r>
        <w:rPr>
          <w:rFonts w:eastAsia="Times New Roman" w:cs="Times New Roman"/>
          <w:color w:val="000000"/>
          <w:lang w:eastAsia="cs-CZ"/>
        </w:rPr>
        <w:t>;</w:t>
      </w:r>
    </w:p>
    <w:p w14:paraId="44F03162" w14:textId="77777777" w:rsidR="00493643" w:rsidRDefault="00493643" w:rsidP="009D6EA3">
      <w:pPr>
        <w:numPr>
          <w:ilvl w:val="0"/>
          <w:numId w:val="23"/>
        </w:numPr>
        <w:tabs>
          <w:tab w:val="clear" w:pos="5790"/>
        </w:tabs>
        <w:spacing w:after="0"/>
        <w:ind w:right="4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možnost členství zástupce Agentury v dalších ustavených pracovních skupinách projektu MAP, a to po dohodě s RT MAP, např.:</w:t>
      </w:r>
    </w:p>
    <w:p w14:paraId="4DA3692C" w14:textId="6710C9C3" w:rsidR="00493643" w:rsidRDefault="00493643" w:rsidP="001400F2">
      <w:pPr>
        <w:numPr>
          <w:ilvl w:val="1"/>
          <w:numId w:val="23"/>
        </w:numPr>
        <w:tabs>
          <w:tab w:val="clear" w:pos="5790"/>
        </w:tabs>
        <w:spacing w:after="0"/>
        <w:ind w:left="993" w:right="40" w:hanging="284"/>
        <w:rPr>
          <w:rFonts w:eastAsia="Times New Roman" w:cs="Times New Roman"/>
          <w:color w:val="000000"/>
          <w:lang w:eastAsia="cs-CZ"/>
        </w:rPr>
      </w:pPr>
      <w:r w:rsidRPr="00025CD3">
        <w:rPr>
          <w:rFonts w:eastAsia="Times New Roman" w:cs="Times New Roman"/>
          <w:color w:val="000000"/>
          <w:lang w:eastAsia="cs-CZ"/>
        </w:rPr>
        <w:t xml:space="preserve">PS financování – </w:t>
      </w:r>
      <w:r w:rsidR="009D6EA3">
        <w:rPr>
          <w:rFonts w:eastAsia="Times New Roman" w:cs="Times New Roman"/>
          <w:color w:val="000000"/>
          <w:lang w:eastAsia="cs-CZ"/>
        </w:rPr>
        <w:t>bude</w:t>
      </w:r>
      <w:r w:rsidRPr="00025CD3">
        <w:rPr>
          <w:rFonts w:eastAsia="Times New Roman" w:cs="Times New Roman"/>
          <w:color w:val="000000"/>
          <w:lang w:eastAsia="cs-CZ"/>
        </w:rPr>
        <w:t xml:space="preserve">-li členem zástupce </w:t>
      </w:r>
      <w:r>
        <w:rPr>
          <w:rFonts w:eastAsia="Times New Roman" w:cs="Times New Roman"/>
          <w:color w:val="000000"/>
          <w:lang w:eastAsia="cs-CZ"/>
        </w:rPr>
        <w:t>Agentury</w:t>
      </w:r>
      <w:r w:rsidRPr="00025CD3">
        <w:rPr>
          <w:rFonts w:eastAsia="Times New Roman" w:cs="Times New Roman"/>
          <w:color w:val="000000"/>
          <w:lang w:eastAsia="cs-CZ"/>
        </w:rPr>
        <w:t xml:space="preserve"> posky</w:t>
      </w:r>
      <w:r w:rsidR="009D6EA3">
        <w:rPr>
          <w:rFonts w:eastAsia="Times New Roman" w:cs="Times New Roman"/>
          <w:color w:val="000000"/>
          <w:lang w:eastAsia="cs-CZ"/>
        </w:rPr>
        <w:t xml:space="preserve">ne </w:t>
      </w:r>
      <w:r w:rsidRPr="00025CD3">
        <w:rPr>
          <w:rFonts w:eastAsia="Times New Roman" w:cs="Times New Roman"/>
          <w:color w:val="000000"/>
          <w:lang w:eastAsia="cs-CZ"/>
        </w:rPr>
        <w:t xml:space="preserve">poradenství v oblasti prioritizace opatření k financování se zaměřením na prevenci sociálního vyloučení ve vzdělávání, dále může </w:t>
      </w:r>
      <w:r>
        <w:rPr>
          <w:rFonts w:eastAsia="Times New Roman" w:cs="Times New Roman"/>
          <w:color w:val="000000"/>
          <w:lang w:eastAsia="cs-CZ"/>
        </w:rPr>
        <w:t xml:space="preserve">RT MAP </w:t>
      </w:r>
      <w:r w:rsidRPr="00025CD3">
        <w:rPr>
          <w:rFonts w:eastAsia="Times New Roman" w:cs="Times New Roman"/>
          <w:color w:val="000000"/>
          <w:lang w:eastAsia="cs-CZ"/>
        </w:rPr>
        <w:t>(případně zřizovatelům a školám v území) poskytovat podporu v oblasti plánování investičních akcí a opatření na zlepšení a přizpůsobení fyzického prostředí škol potřebám inkluzivního vzdělávání</w:t>
      </w:r>
      <w:r>
        <w:rPr>
          <w:rFonts w:eastAsia="Times New Roman" w:cs="Times New Roman"/>
          <w:color w:val="000000"/>
          <w:lang w:eastAsia="cs-CZ"/>
        </w:rPr>
        <w:t xml:space="preserve"> atp.,</w:t>
      </w:r>
    </w:p>
    <w:p w14:paraId="11069E65" w14:textId="61772991" w:rsidR="00493643" w:rsidRDefault="00493643" w:rsidP="001400F2">
      <w:pPr>
        <w:numPr>
          <w:ilvl w:val="1"/>
          <w:numId w:val="23"/>
        </w:numPr>
        <w:tabs>
          <w:tab w:val="clear" w:pos="5790"/>
        </w:tabs>
        <w:spacing w:after="0"/>
        <w:ind w:left="993" w:right="40" w:hanging="284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PS </w:t>
      </w:r>
      <w:r w:rsidRPr="00BA0345">
        <w:rPr>
          <w:rFonts w:cstheme="minorHAnsi"/>
          <w:color w:val="000000"/>
          <w:lang w:eastAsia="cs-CZ"/>
        </w:rPr>
        <w:t xml:space="preserve">pro </w:t>
      </w:r>
      <w:r w:rsidRPr="00BA0345">
        <w:t>podporu moderních didaktických forem vedoucích k rozvoji klíčových kompetencí</w:t>
      </w:r>
      <w:r w:rsidRPr="00F2621A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– </w:t>
      </w:r>
      <w:r w:rsidR="009D6EA3">
        <w:rPr>
          <w:rFonts w:eastAsia="Times New Roman" w:cs="Times New Roman"/>
          <w:color w:val="000000"/>
          <w:lang w:eastAsia="cs-CZ"/>
        </w:rPr>
        <w:t>bude-li</w:t>
      </w:r>
      <w:r>
        <w:rPr>
          <w:rFonts w:eastAsia="Times New Roman" w:cs="Times New Roman"/>
          <w:color w:val="000000"/>
          <w:lang w:eastAsia="cs-CZ"/>
        </w:rPr>
        <w:t xml:space="preserve"> členem zástupce Agentury, </w:t>
      </w:r>
      <w:r w:rsidRPr="00BA0345">
        <w:rPr>
          <w:rFonts w:eastAsia="Times New Roman" w:cs="Times New Roman"/>
          <w:color w:val="000000"/>
          <w:lang w:eastAsia="cs-CZ"/>
        </w:rPr>
        <w:t>přin</w:t>
      </w:r>
      <w:r w:rsidR="009D6EA3">
        <w:rPr>
          <w:rFonts w:eastAsia="Times New Roman" w:cs="Times New Roman"/>
          <w:color w:val="000000"/>
          <w:lang w:eastAsia="cs-CZ"/>
        </w:rPr>
        <w:t xml:space="preserve">ese </w:t>
      </w:r>
      <w:r w:rsidRPr="00BA0345">
        <w:rPr>
          <w:rFonts w:eastAsia="Times New Roman" w:cs="Times New Roman"/>
          <w:color w:val="000000"/>
          <w:lang w:eastAsia="cs-CZ"/>
        </w:rPr>
        <w:t xml:space="preserve">podněty k tématům ovlivňujícím oblast rovných příležitostí </w:t>
      </w:r>
      <w:bookmarkStart w:id="1" w:name="_Hlk128562943"/>
      <w:r w:rsidRPr="00BA0345">
        <w:rPr>
          <w:rFonts w:eastAsia="Times New Roman" w:cs="Times New Roman"/>
          <w:color w:val="000000"/>
          <w:lang w:eastAsia="cs-CZ"/>
        </w:rPr>
        <w:t>a rozvoj</w:t>
      </w:r>
      <w:r>
        <w:rPr>
          <w:rFonts w:eastAsia="Times New Roman" w:cs="Times New Roman"/>
          <w:color w:val="000000"/>
          <w:lang w:eastAsia="cs-CZ"/>
        </w:rPr>
        <w:t>e</w:t>
      </w:r>
      <w:r w:rsidRPr="00BA0345">
        <w:rPr>
          <w:rFonts w:eastAsia="Times New Roman" w:cs="Times New Roman"/>
          <w:color w:val="000000"/>
          <w:lang w:eastAsia="cs-CZ"/>
        </w:rPr>
        <w:t xml:space="preserve"> potenciálu každého </w:t>
      </w:r>
      <w:r>
        <w:rPr>
          <w:rFonts w:eastAsia="Times New Roman" w:cs="Times New Roman"/>
          <w:color w:val="000000"/>
          <w:lang w:eastAsia="cs-CZ"/>
        </w:rPr>
        <w:t>dítěte/</w:t>
      </w:r>
      <w:r w:rsidRPr="00BA0345">
        <w:rPr>
          <w:rFonts w:eastAsia="Times New Roman" w:cs="Times New Roman"/>
          <w:color w:val="000000"/>
          <w:lang w:eastAsia="cs-CZ"/>
        </w:rPr>
        <w:t xml:space="preserve">žáka, včetně </w:t>
      </w:r>
      <w:r>
        <w:rPr>
          <w:rFonts w:eastAsia="Times New Roman" w:cs="Times New Roman"/>
          <w:color w:val="000000"/>
          <w:lang w:eastAsia="cs-CZ"/>
        </w:rPr>
        <w:t>dětí/</w:t>
      </w:r>
      <w:r w:rsidRPr="00BA0345">
        <w:rPr>
          <w:rFonts w:eastAsia="Times New Roman" w:cs="Times New Roman"/>
          <w:color w:val="000000"/>
          <w:lang w:eastAsia="cs-CZ"/>
        </w:rPr>
        <w:t>žáků sociálně znevýhodněných</w:t>
      </w:r>
      <w:bookmarkEnd w:id="1"/>
      <w:r>
        <w:rPr>
          <w:rFonts w:eastAsia="Times New Roman" w:cs="Times New Roman"/>
          <w:color w:val="000000"/>
          <w:lang w:eastAsia="cs-CZ"/>
        </w:rPr>
        <w:t>,</w:t>
      </w:r>
    </w:p>
    <w:p w14:paraId="45F74143" w14:textId="518914B4" w:rsidR="00493643" w:rsidRPr="00F2621A" w:rsidRDefault="00493643" w:rsidP="001400F2">
      <w:pPr>
        <w:numPr>
          <w:ilvl w:val="1"/>
          <w:numId w:val="23"/>
        </w:numPr>
        <w:tabs>
          <w:tab w:val="clear" w:pos="5790"/>
        </w:tabs>
        <w:spacing w:after="0"/>
        <w:ind w:left="993" w:right="40" w:hanging="284"/>
        <w:rPr>
          <w:rFonts w:eastAsia="Times New Roman" w:cs="Times New Roman"/>
          <w:color w:val="000000"/>
          <w:lang w:eastAsia="cs-CZ"/>
        </w:rPr>
      </w:pPr>
      <w:r w:rsidRPr="00BA0345">
        <w:rPr>
          <w:rFonts w:cstheme="minorHAnsi"/>
          <w:color w:val="000000"/>
          <w:lang w:eastAsia="cs-CZ"/>
        </w:rPr>
        <w:t>P</w:t>
      </w:r>
      <w:r>
        <w:rPr>
          <w:rFonts w:cstheme="minorHAnsi"/>
          <w:color w:val="000000"/>
          <w:lang w:eastAsia="cs-CZ"/>
        </w:rPr>
        <w:t xml:space="preserve">S zaměřená na další oblasti, které zvolí příjemce projektu MAP – </w:t>
      </w:r>
      <w:r w:rsidR="009D6EA3">
        <w:rPr>
          <w:rFonts w:cstheme="minorHAnsi"/>
          <w:color w:val="000000"/>
          <w:lang w:eastAsia="cs-CZ"/>
        </w:rPr>
        <w:t xml:space="preserve">bude-li </w:t>
      </w:r>
      <w:r>
        <w:rPr>
          <w:rFonts w:eastAsia="Times New Roman" w:cs="Times New Roman"/>
          <w:color w:val="000000"/>
          <w:lang w:eastAsia="cs-CZ"/>
        </w:rPr>
        <w:t xml:space="preserve">členem zástupce Agentury </w:t>
      </w:r>
      <w:r w:rsidRPr="00B651F9">
        <w:rPr>
          <w:rFonts w:eastAsia="Times New Roman" w:cs="Times New Roman"/>
          <w:color w:val="000000"/>
          <w:lang w:eastAsia="cs-CZ"/>
        </w:rPr>
        <w:t>přin</w:t>
      </w:r>
      <w:r w:rsidR="009D6EA3">
        <w:rPr>
          <w:rFonts w:eastAsia="Times New Roman" w:cs="Times New Roman"/>
          <w:color w:val="000000"/>
          <w:lang w:eastAsia="cs-CZ"/>
        </w:rPr>
        <w:t xml:space="preserve">ese </w:t>
      </w:r>
      <w:r w:rsidRPr="00B651F9">
        <w:rPr>
          <w:rFonts w:eastAsia="Times New Roman" w:cs="Times New Roman"/>
          <w:color w:val="000000"/>
          <w:lang w:eastAsia="cs-CZ"/>
        </w:rPr>
        <w:t>podněty k tématům ovlivňujícím oblast rovných příležitostí a rozvoj</w:t>
      </w:r>
      <w:r>
        <w:rPr>
          <w:rFonts w:eastAsia="Times New Roman" w:cs="Times New Roman"/>
          <w:color w:val="000000"/>
          <w:lang w:eastAsia="cs-CZ"/>
        </w:rPr>
        <w:t>e</w:t>
      </w:r>
      <w:r w:rsidRPr="00B651F9">
        <w:rPr>
          <w:rFonts w:eastAsia="Times New Roman" w:cs="Times New Roman"/>
          <w:color w:val="000000"/>
          <w:lang w:eastAsia="cs-CZ"/>
        </w:rPr>
        <w:t xml:space="preserve"> potenciálu každého </w:t>
      </w:r>
      <w:r>
        <w:rPr>
          <w:rFonts w:eastAsia="Times New Roman" w:cs="Times New Roman"/>
          <w:color w:val="000000"/>
          <w:lang w:eastAsia="cs-CZ"/>
        </w:rPr>
        <w:t>dítěte/</w:t>
      </w:r>
      <w:r w:rsidRPr="00B651F9">
        <w:rPr>
          <w:rFonts w:eastAsia="Times New Roman" w:cs="Times New Roman"/>
          <w:color w:val="000000"/>
          <w:lang w:eastAsia="cs-CZ"/>
        </w:rPr>
        <w:t xml:space="preserve">žáka, včetně </w:t>
      </w:r>
      <w:r>
        <w:rPr>
          <w:rFonts w:eastAsia="Times New Roman" w:cs="Times New Roman"/>
          <w:color w:val="000000"/>
          <w:lang w:eastAsia="cs-CZ"/>
        </w:rPr>
        <w:t>dětí/</w:t>
      </w:r>
      <w:r w:rsidRPr="00B651F9">
        <w:rPr>
          <w:rFonts w:eastAsia="Times New Roman" w:cs="Times New Roman"/>
          <w:color w:val="000000"/>
          <w:lang w:eastAsia="cs-CZ"/>
        </w:rPr>
        <w:t>žáků sociálně znevýhodněných</w:t>
      </w:r>
      <w:r>
        <w:rPr>
          <w:rFonts w:eastAsia="Times New Roman" w:cs="Times New Roman"/>
          <w:color w:val="000000"/>
          <w:lang w:eastAsia="cs-CZ"/>
        </w:rPr>
        <w:t>;</w:t>
      </w:r>
    </w:p>
    <w:p w14:paraId="398F8680" w14:textId="0532AE8D" w:rsidR="00493643" w:rsidRPr="00865ADB" w:rsidRDefault="00493643" w:rsidP="009D6EA3">
      <w:pPr>
        <w:numPr>
          <w:ilvl w:val="0"/>
          <w:numId w:val="23"/>
        </w:numPr>
        <w:tabs>
          <w:tab w:val="clear" w:pos="5790"/>
        </w:tabs>
        <w:spacing w:after="0"/>
        <w:ind w:right="40"/>
        <w:rPr>
          <w:rFonts w:eastAsia="Times New Roman" w:cs="Times New Roman"/>
          <w:color w:val="000000"/>
          <w:lang w:eastAsia="cs-CZ"/>
        </w:rPr>
      </w:pPr>
      <w:r w:rsidRPr="00710D5E">
        <w:rPr>
          <w:rFonts w:eastAsia="Times New Roman" w:cs="Times New Roman"/>
          <w:color w:val="000000"/>
          <w:lang w:eastAsia="cs-CZ"/>
        </w:rPr>
        <w:lastRenderedPageBreak/>
        <w:t>v případě</w:t>
      </w:r>
      <w:r w:rsidR="001F089D">
        <w:rPr>
          <w:rFonts w:eastAsia="Times New Roman" w:cs="Times New Roman"/>
          <w:color w:val="000000"/>
          <w:lang w:eastAsia="cs-CZ"/>
        </w:rPr>
        <w:t xml:space="preserve">, že bude </w:t>
      </w:r>
      <w:r w:rsidRPr="00710D5E">
        <w:rPr>
          <w:rFonts w:eastAsia="Times New Roman" w:cs="Times New Roman"/>
          <w:color w:val="000000"/>
          <w:lang w:eastAsia="cs-CZ"/>
        </w:rPr>
        <w:t>projekt MAP</w:t>
      </w:r>
      <w:r w:rsidR="001F089D">
        <w:rPr>
          <w:rFonts w:eastAsia="Times New Roman" w:cs="Times New Roman"/>
          <w:color w:val="000000"/>
          <w:lang w:eastAsia="cs-CZ"/>
        </w:rPr>
        <w:t xml:space="preserve"> </w:t>
      </w:r>
      <w:r w:rsidRPr="00710D5E">
        <w:rPr>
          <w:rFonts w:eastAsia="Times New Roman" w:cs="Times New Roman"/>
          <w:color w:val="000000"/>
          <w:lang w:eastAsia="cs-CZ"/>
        </w:rPr>
        <w:t>realiz</w:t>
      </w:r>
      <w:r>
        <w:rPr>
          <w:rFonts w:eastAsia="Times New Roman" w:cs="Times New Roman"/>
          <w:color w:val="000000"/>
          <w:lang w:eastAsia="cs-CZ"/>
        </w:rPr>
        <w:t xml:space="preserve">ovat </w:t>
      </w:r>
      <w:r w:rsidRPr="00710D5E">
        <w:rPr>
          <w:rFonts w:eastAsia="Times New Roman" w:cs="Times New Roman"/>
          <w:color w:val="000000"/>
          <w:lang w:eastAsia="cs-CZ"/>
        </w:rPr>
        <w:t xml:space="preserve">volitelnou podaktivitu Podpora škol v plánování </w:t>
      </w:r>
      <w:r>
        <w:rPr>
          <w:rFonts w:eastAsia="Times New Roman" w:cs="Times New Roman"/>
          <w:color w:val="000000"/>
          <w:lang w:eastAsia="cs-CZ"/>
        </w:rPr>
        <w:t>může zástupce Agentury</w:t>
      </w:r>
      <w:r w:rsidRPr="00710D5E">
        <w:rPr>
          <w:rFonts w:eastAsia="Times New Roman" w:cs="Times New Roman"/>
          <w:color w:val="000000"/>
          <w:lang w:eastAsia="cs-CZ"/>
        </w:rPr>
        <w:t xml:space="preserve"> </w:t>
      </w:r>
      <w:r w:rsidRPr="00865ADB">
        <w:rPr>
          <w:rFonts w:eastAsia="Times New Roman" w:cs="Times New Roman"/>
          <w:lang w:eastAsia="cs-CZ"/>
        </w:rPr>
        <w:t>monitor</w:t>
      </w:r>
      <w:r>
        <w:rPr>
          <w:rFonts w:eastAsia="Times New Roman" w:cs="Times New Roman"/>
          <w:lang w:eastAsia="cs-CZ"/>
        </w:rPr>
        <w:t xml:space="preserve">ovat </w:t>
      </w:r>
      <w:r w:rsidRPr="00865ADB">
        <w:rPr>
          <w:rFonts w:eastAsia="Times New Roman" w:cs="Times New Roman"/>
          <w:lang w:eastAsia="cs-CZ"/>
        </w:rPr>
        <w:t>situaci v území se SVL a aktivně nabíz</w:t>
      </w:r>
      <w:r>
        <w:rPr>
          <w:rFonts w:eastAsia="Times New Roman" w:cs="Times New Roman"/>
          <w:lang w:eastAsia="cs-CZ"/>
        </w:rPr>
        <w:t xml:space="preserve">et </w:t>
      </w:r>
      <w:r w:rsidRPr="00865ADB">
        <w:rPr>
          <w:rFonts w:eastAsia="Times New Roman" w:cs="Times New Roman"/>
          <w:lang w:eastAsia="cs-CZ"/>
        </w:rPr>
        <w:t xml:space="preserve">užší zapojení tam, kde vnímá vhodnost podpory při plánování </w:t>
      </w:r>
      <w:r>
        <w:rPr>
          <w:rFonts w:eastAsia="Times New Roman" w:cs="Times New Roman"/>
          <w:lang w:eastAsia="cs-CZ"/>
        </w:rPr>
        <w:t xml:space="preserve">opatření </w:t>
      </w:r>
      <w:r w:rsidRPr="00865ADB">
        <w:rPr>
          <w:rFonts w:eastAsia="Times New Roman" w:cs="Times New Roman"/>
          <w:lang w:eastAsia="cs-CZ"/>
        </w:rPr>
        <w:t xml:space="preserve">s ohledem na potřeby </w:t>
      </w:r>
      <w:r>
        <w:rPr>
          <w:rFonts w:eastAsia="Times New Roman" w:cs="Times New Roman"/>
          <w:lang w:eastAsia="cs-CZ"/>
        </w:rPr>
        <w:t>dětí/</w:t>
      </w:r>
      <w:r w:rsidRPr="00865ADB">
        <w:rPr>
          <w:rFonts w:eastAsia="Times New Roman" w:cs="Times New Roman"/>
          <w:lang w:eastAsia="cs-CZ"/>
        </w:rPr>
        <w:t>žáků s</w:t>
      </w:r>
      <w:r w:rsidR="00992B65">
        <w:rPr>
          <w:rFonts w:eastAsia="Times New Roman" w:cs="Times New Roman"/>
          <w:lang w:eastAsia="cs-CZ"/>
        </w:rPr>
        <w:t> </w:t>
      </w:r>
      <w:r w:rsidRPr="00865ADB">
        <w:rPr>
          <w:rFonts w:eastAsia="Times New Roman" w:cs="Times New Roman"/>
          <w:lang w:eastAsia="cs-CZ"/>
        </w:rPr>
        <w:t>nízkým socioekonomickým statusem</w:t>
      </w:r>
      <w:r>
        <w:rPr>
          <w:rFonts w:eastAsia="Times New Roman" w:cs="Times New Roman"/>
          <w:lang w:eastAsia="cs-CZ"/>
        </w:rPr>
        <w:t>;</w:t>
      </w:r>
    </w:p>
    <w:p w14:paraId="5227AA33" w14:textId="19363D76" w:rsidR="00493643" w:rsidRDefault="00D40AAF" w:rsidP="009D6EA3">
      <w:pPr>
        <w:numPr>
          <w:ilvl w:val="0"/>
          <w:numId w:val="23"/>
        </w:numPr>
        <w:tabs>
          <w:tab w:val="clear" w:pos="5790"/>
        </w:tabs>
        <w:spacing w:after="0"/>
        <w:ind w:right="4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podílení se Agentury </w:t>
      </w:r>
      <w:r w:rsidR="00493643" w:rsidRPr="00865ADB">
        <w:rPr>
          <w:rFonts w:eastAsia="Times New Roman" w:cs="Times New Roman"/>
          <w:color w:val="000000"/>
          <w:lang w:eastAsia="cs-CZ"/>
        </w:rPr>
        <w:t xml:space="preserve">na zpracování všech částí </w:t>
      </w:r>
      <w:r w:rsidR="00493643">
        <w:rPr>
          <w:rFonts w:eastAsia="Times New Roman" w:cs="Times New Roman"/>
          <w:color w:val="000000"/>
          <w:lang w:eastAsia="cs-CZ"/>
        </w:rPr>
        <w:t>dokumentu</w:t>
      </w:r>
      <w:r w:rsidR="00493643" w:rsidRPr="00865ADB">
        <w:rPr>
          <w:rFonts w:eastAsia="Times New Roman" w:cs="Times New Roman"/>
          <w:color w:val="000000"/>
          <w:lang w:eastAsia="cs-CZ"/>
        </w:rPr>
        <w:t xml:space="preserve"> MAP</w:t>
      </w:r>
      <w:r w:rsidR="00493643">
        <w:rPr>
          <w:rFonts w:eastAsia="Times New Roman" w:cs="Times New Roman"/>
          <w:color w:val="000000"/>
          <w:lang w:eastAsia="cs-CZ"/>
        </w:rPr>
        <w:t>, tj.:</w:t>
      </w:r>
    </w:p>
    <w:p w14:paraId="56B94E3A" w14:textId="77777777" w:rsidR="00493643" w:rsidRDefault="00493643" w:rsidP="001400F2">
      <w:pPr>
        <w:numPr>
          <w:ilvl w:val="1"/>
          <w:numId w:val="23"/>
        </w:numPr>
        <w:tabs>
          <w:tab w:val="clear" w:pos="5790"/>
        </w:tabs>
        <w:spacing w:after="0"/>
        <w:ind w:left="993" w:right="40" w:hanging="284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analytické části – zprostředkováním</w:t>
      </w:r>
      <w:r w:rsidRPr="00BA0345">
        <w:rPr>
          <w:rFonts w:eastAsia="Times New Roman" w:cs="Times New Roman"/>
          <w:color w:val="000000"/>
          <w:lang w:eastAsia="cs-CZ"/>
        </w:rPr>
        <w:t xml:space="preserve"> </w:t>
      </w:r>
      <w:r w:rsidRPr="00BA0345">
        <w:rPr>
          <w:rFonts w:cstheme="minorHAnsi"/>
        </w:rPr>
        <w:t>relevantních dat o sociálním vyloučení v území</w:t>
      </w:r>
      <w:r w:rsidRPr="009245FB">
        <w:rPr>
          <w:rFonts w:eastAsia="Times New Roman" w:cs="Times New Roman"/>
          <w:color w:val="000000"/>
          <w:lang w:eastAsia="cs-CZ"/>
        </w:rPr>
        <w:t>,</w:t>
      </w:r>
    </w:p>
    <w:p w14:paraId="1DFAEFE6" w14:textId="77777777" w:rsidR="00493643" w:rsidRDefault="00493643" w:rsidP="001400F2">
      <w:pPr>
        <w:numPr>
          <w:ilvl w:val="1"/>
          <w:numId w:val="23"/>
        </w:numPr>
        <w:tabs>
          <w:tab w:val="clear" w:pos="5790"/>
        </w:tabs>
        <w:spacing w:after="0"/>
        <w:ind w:left="993" w:right="40" w:hanging="284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strategické části do roku 2028 – zohledněním oblasti</w:t>
      </w:r>
      <w:r w:rsidRPr="00865ADB">
        <w:rPr>
          <w:rFonts w:eastAsia="Times New Roman" w:cs="Times New Roman"/>
          <w:color w:val="000000"/>
          <w:lang w:eastAsia="cs-CZ"/>
        </w:rPr>
        <w:t xml:space="preserve"> rovných příležitostí</w:t>
      </w:r>
      <w:r>
        <w:rPr>
          <w:rFonts w:eastAsia="Times New Roman" w:cs="Times New Roman"/>
          <w:color w:val="000000"/>
          <w:lang w:eastAsia="cs-CZ"/>
        </w:rPr>
        <w:t xml:space="preserve"> při nastavování vize, cílů, opatření, aktivit a případně i investičních záměrů území,  </w:t>
      </w:r>
    </w:p>
    <w:p w14:paraId="19B4E2F3" w14:textId="3E66EC35" w:rsidR="00493643" w:rsidRPr="009D6EA3" w:rsidRDefault="00493643" w:rsidP="001400F2">
      <w:pPr>
        <w:numPr>
          <w:ilvl w:val="1"/>
          <w:numId w:val="23"/>
        </w:numPr>
        <w:tabs>
          <w:tab w:val="clear" w:pos="5790"/>
        </w:tabs>
        <w:spacing w:after="0"/>
        <w:ind w:left="993" w:right="40" w:hanging="284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implementační části – zohledněním oblasti rovných příležitostí ve 3 akčních plánech – na školní roky 2025/2026, 2026/2027 a 2027/2028</w:t>
      </w:r>
      <w:r w:rsidR="009D6EA3">
        <w:rPr>
          <w:rFonts w:eastAsia="Times New Roman" w:cs="Times New Roman"/>
          <w:color w:val="000000"/>
          <w:lang w:eastAsia="cs-CZ"/>
        </w:rPr>
        <w:t>;</w:t>
      </w:r>
    </w:p>
    <w:p w14:paraId="21EBEDB9" w14:textId="37F94210" w:rsidR="00493643" w:rsidRPr="005703CC" w:rsidRDefault="00493643" w:rsidP="009D6EA3">
      <w:pPr>
        <w:pStyle w:val="Odstavecseseznamem"/>
        <w:widowControl w:val="0"/>
        <w:numPr>
          <w:ilvl w:val="0"/>
          <w:numId w:val="23"/>
        </w:numPr>
        <w:adjustRightInd w:val="0"/>
        <w:spacing w:after="0"/>
        <w:contextualSpacing w:val="0"/>
        <w:textAlignment w:val="baseline"/>
        <w:rPr>
          <w:rFonts w:cstheme="minorHAnsi"/>
          <w:color w:val="000000"/>
          <w:u w:val="single"/>
        </w:rPr>
      </w:pPr>
      <w:r w:rsidRPr="005703CC">
        <w:rPr>
          <w:rFonts w:cstheme="minorHAnsi"/>
          <w:color w:val="000000"/>
        </w:rPr>
        <w:t xml:space="preserve">poskytování metodické podpory </w:t>
      </w:r>
      <w:r w:rsidR="009D6EA3">
        <w:rPr>
          <w:rFonts w:cstheme="minorHAnsi"/>
          <w:color w:val="000000"/>
        </w:rPr>
        <w:t xml:space="preserve">ze strany Agentury </w:t>
      </w:r>
      <w:r w:rsidRPr="005703CC">
        <w:rPr>
          <w:rFonts w:cstheme="minorHAnsi"/>
          <w:color w:val="000000"/>
        </w:rPr>
        <w:t xml:space="preserve">v oblasti implementace konkrétních opatření, resp. akčních plánů MAP na jednotlivé roky a to např. </w:t>
      </w:r>
      <w:r w:rsidRPr="005703CC">
        <w:rPr>
          <w:rStyle w:val="normaltextrun"/>
          <w:rFonts w:cs="Calibri"/>
          <w:color w:val="000000"/>
        </w:rPr>
        <w:t>facilitac</w:t>
      </w:r>
      <w:r>
        <w:rPr>
          <w:rStyle w:val="normaltextrun"/>
          <w:rFonts w:cs="Calibri"/>
          <w:color w:val="000000"/>
        </w:rPr>
        <w:t>í</w:t>
      </w:r>
      <w:r w:rsidRPr="005703CC">
        <w:rPr>
          <w:rStyle w:val="normaltextrun"/>
          <w:rFonts w:cs="Calibri"/>
          <w:color w:val="000000"/>
        </w:rPr>
        <w:t xml:space="preserve"> jednání implementujících opatření akčních plánů MAP, konzultace</w:t>
      </w:r>
      <w:r>
        <w:rPr>
          <w:rStyle w:val="normaltextrun"/>
          <w:rFonts w:cs="Calibri"/>
          <w:color w:val="000000"/>
        </w:rPr>
        <w:t>mi</w:t>
      </w:r>
      <w:r w:rsidRPr="005703CC">
        <w:rPr>
          <w:rStyle w:val="normaltextrun"/>
          <w:rFonts w:cs="Calibri"/>
          <w:color w:val="000000"/>
        </w:rPr>
        <w:t xml:space="preserve">, </w:t>
      </w:r>
      <w:r>
        <w:t>vzděláváním, osvětou, diseminaci informací a poznatků z oblasti rovných příležitostí ve vzdělávání a</w:t>
      </w:r>
      <w:r w:rsidRPr="00B67A23">
        <w:t xml:space="preserve"> </w:t>
      </w:r>
      <w:r>
        <w:t>přenos dobré praxe atp., vždy na základě dohody s RT MAP</w:t>
      </w:r>
      <w:bookmarkStart w:id="2" w:name="_Hlk132109003"/>
      <w:r w:rsidR="009D6EA3">
        <w:t>;</w:t>
      </w:r>
    </w:p>
    <w:p w14:paraId="730B8DFF" w14:textId="4EFCD12E" w:rsidR="00493643" w:rsidRPr="005703CC" w:rsidRDefault="00493643" w:rsidP="009D6EA3">
      <w:pPr>
        <w:pStyle w:val="Odstavecseseznamem"/>
        <w:widowControl w:val="0"/>
        <w:numPr>
          <w:ilvl w:val="0"/>
          <w:numId w:val="23"/>
        </w:numPr>
        <w:adjustRightInd w:val="0"/>
        <w:spacing w:after="0"/>
        <w:contextualSpacing w:val="0"/>
        <w:textAlignment w:val="baseline"/>
        <w:rPr>
          <w:rFonts w:cstheme="minorHAnsi"/>
          <w:color w:val="000000"/>
        </w:rPr>
      </w:pPr>
      <w:r w:rsidRPr="005703CC">
        <w:rPr>
          <w:rFonts w:cstheme="minorHAnsi"/>
          <w:color w:val="000000"/>
        </w:rPr>
        <w:t>podíle</w:t>
      </w:r>
      <w:r w:rsidR="009D6EA3">
        <w:rPr>
          <w:rFonts w:cstheme="minorHAnsi"/>
          <w:color w:val="000000"/>
        </w:rPr>
        <w:t xml:space="preserve">ní se Agentury </w:t>
      </w:r>
      <w:r w:rsidRPr="005703CC">
        <w:rPr>
          <w:rFonts w:cstheme="minorHAnsi"/>
          <w:color w:val="000000"/>
        </w:rPr>
        <w:t>na realizaci vnitřního hodnocení projektů MAP, a to zprostředkováním dat, podílem na jejich zpracování, vyhodnocení a interpretaci se zaměřením na oblast rovných příležitostí</w:t>
      </w:r>
      <w:bookmarkEnd w:id="2"/>
      <w:r w:rsidRPr="005703CC">
        <w:rPr>
          <w:rFonts w:cstheme="minorHAnsi"/>
          <w:color w:val="000000"/>
        </w:rPr>
        <w:t xml:space="preserve">.  </w:t>
      </w:r>
    </w:p>
    <w:p w14:paraId="51784D65" w14:textId="7887433D" w:rsidR="002F4E95" w:rsidRDefault="002F4E95" w:rsidP="009D6EA3">
      <w:pPr>
        <w:pStyle w:val="Odstavecseseznamem"/>
        <w:widowControl w:val="0"/>
        <w:numPr>
          <w:ilvl w:val="0"/>
          <w:numId w:val="23"/>
        </w:numPr>
        <w:adjustRightInd w:val="0"/>
        <w:spacing w:after="0"/>
        <w:contextualSpacing w:val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ze strany žadatele (resp. příjemce) projektu MAP </w:t>
      </w:r>
      <w:r w:rsidRPr="002F4E95">
        <w:rPr>
          <w:rFonts w:cstheme="minorHAnsi"/>
          <w:color w:val="000000"/>
        </w:rPr>
        <w:t>vystavov</w:t>
      </w:r>
      <w:r>
        <w:rPr>
          <w:rFonts w:cstheme="minorHAnsi"/>
          <w:color w:val="000000"/>
        </w:rPr>
        <w:t xml:space="preserve">ání </w:t>
      </w:r>
      <w:r w:rsidRPr="002F4E95">
        <w:rPr>
          <w:rFonts w:cstheme="minorHAnsi"/>
          <w:color w:val="000000"/>
        </w:rPr>
        <w:t xml:space="preserve">potvrzení o poskytované metodické podpoře </w:t>
      </w:r>
      <w:r w:rsidR="000841BC">
        <w:rPr>
          <w:rFonts w:cstheme="minorHAnsi"/>
          <w:color w:val="000000"/>
        </w:rPr>
        <w:t xml:space="preserve">v určitém (monitorovacím) období ze strany Agentury </w:t>
      </w:r>
      <w:r w:rsidRPr="002F4E95">
        <w:rPr>
          <w:rFonts w:cstheme="minorHAnsi"/>
          <w:color w:val="000000"/>
        </w:rPr>
        <w:t>/ stručný popis aktivit</w:t>
      </w:r>
      <w:r w:rsidRPr="002F4E95">
        <w:rPr>
          <w:rFonts w:cstheme="minorHAnsi"/>
          <w:color w:val="000000"/>
          <w:vertAlign w:val="superscript"/>
        </w:rPr>
        <w:footnoteReference w:id="2"/>
      </w:r>
      <w:r w:rsidRPr="002F4E95">
        <w:rPr>
          <w:rFonts w:cstheme="minorHAnsi"/>
          <w:color w:val="000000"/>
        </w:rPr>
        <w:t>, do kterých se v rámci realizace projektu MAP Agentura v určitém (monitorovacím) období zapojila</w:t>
      </w:r>
      <w:r>
        <w:rPr>
          <w:rFonts w:cstheme="minorHAnsi"/>
          <w:color w:val="000000"/>
        </w:rPr>
        <w:t xml:space="preserve">; </w:t>
      </w:r>
    </w:p>
    <w:p w14:paraId="6DCC4330" w14:textId="55801C69" w:rsidR="00F36C23" w:rsidRPr="002F4E95" w:rsidRDefault="002F4E95" w:rsidP="009D6EA3">
      <w:pPr>
        <w:pStyle w:val="Odstavecseseznamem"/>
        <w:widowControl w:val="0"/>
        <w:numPr>
          <w:ilvl w:val="0"/>
          <w:numId w:val="23"/>
        </w:numPr>
        <w:adjustRightInd w:val="0"/>
        <w:spacing w:after="0"/>
        <w:contextualSpacing w:val="0"/>
        <w:textAlignment w:val="baseline"/>
        <w:rPr>
          <w:rFonts w:cstheme="minorHAnsi"/>
          <w:color w:val="000000"/>
        </w:rPr>
      </w:pPr>
      <w:r>
        <w:t>p</w:t>
      </w:r>
      <w:r w:rsidR="00F36C23">
        <w:t xml:space="preserve">okud bude při realizaci projektu </w:t>
      </w:r>
      <w:r w:rsidR="009D6EA3">
        <w:t xml:space="preserve">MAP </w:t>
      </w:r>
      <w:r>
        <w:t xml:space="preserve">nebo </w:t>
      </w:r>
      <w:r w:rsidR="00F36C23">
        <w:t xml:space="preserve">projektu Agentury </w:t>
      </w:r>
      <w:r w:rsidR="009D6EA3">
        <w:t xml:space="preserve">plánováno provedení </w:t>
      </w:r>
      <w:r w:rsidR="00F36C23">
        <w:t>podstatn</w:t>
      </w:r>
      <w:r w:rsidR="009D6EA3">
        <w:t>é</w:t>
      </w:r>
      <w:r w:rsidR="00F36C23">
        <w:t xml:space="preserve"> změn</w:t>
      </w:r>
      <w:r w:rsidR="009D6EA3">
        <w:t>y</w:t>
      </w:r>
      <w:r w:rsidR="00F36C23">
        <w:t xml:space="preserve">, která </w:t>
      </w:r>
      <w:r>
        <w:t xml:space="preserve">by se dotkla vzájemné spolupráce </w:t>
      </w:r>
      <w:r w:rsidR="00F36C23">
        <w:t xml:space="preserve">Agentury </w:t>
      </w:r>
      <w:r>
        <w:t>a</w:t>
      </w:r>
      <w:r w:rsidR="00F36C23">
        <w:t xml:space="preserve"> žadatele (příjemce) MAP, bud</w:t>
      </w:r>
      <w:r>
        <w:t xml:space="preserve">e </w:t>
      </w:r>
      <w:r w:rsidR="00F36C23">
        <w:t xml:space="preserve">o této změně </w:t>
      </w:r>
      <w:r>
        <w:t xml:space="preserve">druhá dotčená strana informována </w:t>
      </w:r>
      <w:r w:rsidR="00F36C23">
        <w:t>s dostatečným předstihem</w:t>
      </w:r>
      <w:r>
        <w:t xml:space="preserve">. </w:t>
      </w:r>
      <w:r w:rsidR="00F36C23">
        <w:t> </w:t>
      </w:r>
    </w:p>
    <w:p w14:paraId="71D364BA" w14:textId="77777777" w:rsidR="002F4E95" w:rsidRDefault="002F4E95" w:rsidP="003302A6">
      <w:pPr>
        <w:rPr>
          <w:rFonts w:cs="Arial"/>
          <w:b/>
          <w:bCs/>
          <w:lang w:eastAsia="cs-CZ"/>
        </w:rPr>
      </w:pPr>
    </w:p>
    <w:p w14:paraId="5EE8987C" w14:textId="3106ED89" w:rsidR="003302A6" w:rsidRPr="003302A6" w:rsidRDefault="003302A6" w:rsidP="003302A6">
      <w:pPr>
        <w:rPr>
          <w:rFonts w:ascii="Arial" w:hAnsi="Arial" w:cs="Arial"/>
          <w:b/>
          <w:bCs/>
          <w:sz w:val="24"/>
          <w:szCs w:val="24"/>
        </w:rPr>
      </w:pPr>
      <w:r w:rsidRPr="003302A6">
        <w:rPr>
          <w:rFonts w:cs="Arial"/>
          <w:b/>
          <w:bCs/>
          <w:lang w:eastAsia="cs-CZ"/>
        </w:rPr>
        <w:t>Za žadatele projektu MAP:</w:t>
      </w:r>
      <w:r w:rsidRPr="003302A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8545B24" w14:textId="77777777" w:rsidR="003302A6" w:rsidRDefault="003302A6" w:rsidP="003302A6">
      <w:pPr>
        <w:rPr>
          <w:rFonts w:ascii="Arial" w:hAnsi="Arial" w:cs="Arial"/>
          <w:b/>
          <w:sz w:val="24"/>
          <w:szCs w:val="24"/>
        </w:rPr>
      </w:pPr>
    </w:p>
    <w:p w14:paraId="0D2AAD9D" w14:textId="204E8311" w:rsidR="009967BF" w:rsidRPr="003302A6" w:rsidRDefault="009967BF" w:rsidP="003302A6">
      <w:pPr>
        <w:rPr>
          <w:rFonts w:ascii="Arial" w:hAnsi="Arial" w:cs="Arial"/>
          <w:b/>
          <w:sz w:val="24"/>
          <w:szCs w:val="24"/>
        </w:rPr>
      </w:pPr>
      <w:r>
        <w:rPr>
          <w:rFonts w:eastAsia="Calibri" w:cs="Arial"/>
        </w:rPr>
        <w:t>V …………………………………. dne …………………………………</w:t>
      </w:r>
      <w:r w:rsidR="001400F2">
        <w:rPr>
          <w:rFonts w:eastAsia="Calibri" w:cs="Arial"/>
        </w:rPr>
        <w:t>.</w:t>
      </w:r>
    </w:p>
    <w:p w14:paraId="425CE30E" w14:textId="43905F5C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  <w:r w:rsidR="001400F2">
        <w:rPr>
          <w:rFonts w:eastAsia="Calibri" w:cs="Arial"/>
        </w:rPr>
        <w:t>………..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3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FB38847" w:rsidR="009967BF" w:rsidRPr="003302A6" w:rsidRDefault="003302A6" w:rsidP="009967BF">
      <w:pPr>
        <w:rPr>
          <w:b/>
          <w:bCs/>
        </w:rPr>
      </w:pPr>
      <w:r w:rsidRPr="003302A6">
        <w:rPr>
          <w:b/>
          <w:bCs/>
        </w:rPr>
        <w:t>Za Agenturu:</w:t>
      </w:r>
    </w:p>
    <w:p w14:paraId="420CA8E0" w14:textId="77777777" w:rsidR="003302A6" w:rsidRDefault="003302A6" w:rsidP="003302A6">
      <w:pPr>
        <w:rPr>
          <w:rFonts w:eastAsia="Calibri" w:cs="Arial"/>
        </w:rPr>
      </w:pPr>
    </w:p>
    <w:p w14:paraId="74A45E95" w14:textId="528D1BFF" w:rsidR="003302A6" w:rsidRPr="003302A6" w:rsidRDefault="003302A6" w:rsidP="003302A6">
      <w:pPr>
        <w:rPr>
          <w:rFonts w:ascii="Arial" w:hAnsi="Arial" w:cs="Arial"/>
          <w:b/>
          <w:sz w:val="24"/>
          <w:szCs w:val="24"/>
        </w:rPr>
      </w:pPr>
      <w:r>
        <w:rPr>
          <w:rFonts w:eastAsia="Calibri" w:cs="Arial"/>
        </w:rPr>
        <w:t>V …………………………………. dne …………………………………</w:t>
      </w:r>
      <w:r w:rsidR="001400F2">
        <w:rPr>
          <w:rFonts w:eastAsia="Calibri" w:cs="Arial"/>
        </w:rPr>
        <w:t>.</w:t>
      </w:r>
    </w:p>
    <w:p w14:paraId="4442B2FD" w14:textId="5D74E260" w:rsidR="003302A6" w:rsidRDefault="003302A6" w:rsidP="003302A6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  <w:r w:rsidR="001400F2">
        <w:rPr>
          <w:rFonts w:eastAsia="Calibri" w:cs="Arial"/>
        </w:rPr>
        <w:t>…………</w:t>
      </w:r>
    </w:p>
    <w:p w14:paraId="447D7AD1" w14:textId="55CC2A1B" w:rsidR="00127CF4" w:rsidRPr="00742875" w:rsidRDefault="003302A6" w:rsidP="002F4E95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 xml:space="preserve">Jméno a příjmení </w:t>
      </w:r>
      <w:r>
        <w:rPr>
          <w:rFonts w:eastAsia="Calibri" w:cs="Arial"/>
        </w:rPr>
        <w:t>ředitele odboru OSZ MMR</w:t>
      </w:r>
      <w:r w:rsidRPr="005A559B">
        <w:rPr>
          <w:rFonts w:eastAsia="Calibri" w:cs="Arial"/>
        </w:rPr>
        <w:t xml:space="preserve"> / zmocněné osoby</w:t>
      </w:r>
      <w:r>
        <w:rPr>
          <w:rStyle w:val="Znakapoznpodarou"/>
          <w:rFonts w:eastAsia="Calibri" w:cs="Arial"/>
        </w:rPr>
        <w:footnoteReference w:id="4"/>
      </w:r>
      <w:r>
        <w:rPr>
          <w:rFonts w:eastAsia="Calibri" w:cs="Arial"/>
        </w:rPr>
        <w:tab/>
        <w:t>Podpis</w:t>
      </w:r>
    </w:p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5978" w14:textId="77777777" w:rsidR="00A51D68" w:rsidRDefault="00A51D68" w:rsidP="00CE3205">
      <w:r>
        <w:separator/>
      </w:r>
    </w:p>
  </w:endnote>
  <w:endnote w:type="continuationSeparator" w:id="0">
    <w:p w14:paraId="43A178C9" w14:textId="77777777" w:rsidR="00A51D68" w:rsidRDefault="00A51D68" w:rsidP="00CE3205">
      <w:r>
        <w:continuationSeparator/>
      </w:r>
    </w:p>
  </w:endnote>
  <w:endnote w:type="continuationNotice" w:id="1">
    <w:p w14:paraId="351E8C69" w14:textId="77777777" w:rsidR="0049296C" w:rsidRDefault="0049296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025143"/>
      <w:docPartObj>
        <w:docPartGallery w:val="Page Numbers (Bottom of Page)"/>
        <w:docPartUnique/>
      </w:docPartObj>
    </w:sdtPr>
    <w:sdtEndPr/>
    <w:sdtContent>
      <w:p w14:paraId="7C79B2B1" w14:textId="7E601FC7" w:rsidR="001400F2" w:rsidRDefault="001400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9A4BC" w14:textId="509197CF" w:rsidR="000E1578" w:rsidRDefault="000E1578" w:rsidP="00CE3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D963" w14:textId="77777777" w:rsidR="00A51D68" w:rsidRDefault="00A51D68" w:rsidP="00CE3205">
      <w:r>
        <w:separator/>
      </w:r>
    </w:p>
  </w:footnote>
  <w:footnote w:type="continuationSeparator" w:id="0">
    <w:p w14:paraId="2797D531" w14:textId="77777777" w:rsidR="00A51D68" w:rsidRDefault="00A51D68" w:rsidP="00CE3205">
      <w:r>
        <w:continuationSeparator/>
      </w:r>
    </w:p>
  </w:footnote>
  <w:footnote w:type="continuationNotice" w:id="1">
    <w:p w14:paraId="63BDBE62" w14:textId="77777777" w:rsidR="0049296C" w:rsidRDefault="0049296C">
      <w:pPr>
        <w:spacing w:before="0" w:after="0"/>
      </w:pPr>
    </w:p>
  </w:footnote>
  <w:footnote w:id="2">
    <w:p w14:paraId="30784000" w14:textId="77777777" w:rsidR="002F4E95" w:rsidRPr="00B63506" w:rsidRDefault="002F4E95" w:rsidP="001400F2">
      <w:pPr>
        <w:pStyle w:val="Textpoznpodarou"/>
        <w:spacing w:before="0"/>
        <w:rPr>
          <w:rFonts w:cstheme="minorHAnsi"/>
          <w:sz w:val="16"/>
          <w:szCs w:val="16"/>
        </w:rPr>
      </w:pPr>
      <w:r w:rsidRPr="00B63506">
        <w:rPr>
          <w:rStyle w:val="Znakapoznpodarou"/>
          <w:rFonts w:cstheme="minorHAnsi"/>
          <w:sz w:val="16"/>
          <w:szCs w:val="16"/>
        </w:rPr>
        <w:footnoteRef/>
      </w:r>
      <w:r w:rsidRPr="00B63506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Bude využíván </w:t>
      </w:r>
      <w:r w:rsidRPr="00D02017">
        <w:rPr>
          <w:rFonts w:cstheme="minorHAnsi"/>
          <w:sz w:val="16"/>
          <w:szCs w:val="16"/>
        </w:rPr>
        <w:t>vzor přílohy k</w:t>
      </w:r>
      <w:r>
        <w:rPr>
          <w:rFonts w:cstheme="minorHAnsi"/>
          <w:sz w:val="16"/>
          <w:szCs w:val="16"/>
        </w:rPr>
        <w:t> </w:t>
      </w:r>
      <w:r w:rsidRPr="00D02017">
        <w:rPr>
          <w:rFonts w:cstheme="minorHAnsi"/>
          <w:sz w:val="16"/>
          <w:szCs w:val="16"/>
        </w:rPr>
        <w:t>ZoR</w:t>
      </w:r>
      <w:r>
        <w:rPr>
          <w:rFonts w:cstheme="minorHAnsi"/>
          <w:sz w:val="16"/>
          <w:szCs w:val="16"/>
        </w:rPr>
        <w:t xml:space="preserve"> dostupný </w:t>
      </w:r>
      <w:r w:rsidRPr="00D02017">
        <w:rPr>
          <w:rFonts w:cstheme="minorHAnsi"/>
          <w:sz w:val="16"/>
          <w:szCs w:val="16"/>
        </w:rPr>
        <w:t>na www.opjak.cz v dokumentaci k</w:t>
      </w:r>
      <w:r>
        <w:rPr>
          <w:rFonts w:cstheme="minorHAnsi"/>
          <w:sz w:val="16"/>
          <w:szCs w:val="16"/>
        </w:rPr>
        <w:t> </w:t>
      </w:r>
      <w:r w:rsidRPr="00D02017">
        <w:rPr>
          <w:rFonts w:cstheme="minorHAnsi"/>
          <w:sz w:val="16"/>
          <w:szCs w:val="16"/>
        </w:rPr>
        <w:t>výzvě</w:t>
      </w:r>
      <w:r>
        <w:rPr>
          <w:rFonts w:cstheme="minorHAnsi"/>
          <w:sz w:val="16"/>
          <w:szCs w:val="16"/>
        </w:rPr>
        <w:t>.</w:t>
      </w:r>
    </w:p>
  </w:footnote>
  <w:footnote w:id="3">
    <w:p w14:paraId="3C797F25" w14:textId="77777777" w:rsidR="009967BF" w:rsidRPr="00CA6102" w:rsidRDefault="009967BF" w:rsidP="001400F2">
      <w:pPr>
        <w:pStyle w:val="Textpoznpodarou"/>
        <w:spacing w:before="0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  <w:footnote w:id="4">
    <w:p w14:paraId="2BC3F45C" w14:textId="024C0CCB" w:rsidR="003302A6" w:rsidRPr="00CA6102" w:rsidRDefault="003302A6" w:rsidP="001400F2">
      <w:pPr>
        <w:pStyle w:val="Textpoznpodarou"/>
        <w:spacing w:before="0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</w:t>
      </w:r>
      <w:r w:rsidR="000841BC">
        <w:rPr>
          <w:rFonts w:asciiTheme="minorHAnsi" w:hAnsiTheme="minorHAnsi" w:cstheme="minorHAnsi"/>
          <w:sz w:val="16"/>
          <w:szCs w:val="16"/>
        </w:rPr>
        <w:t> </w:t>
      </w:r>
      <w:r>
        <w:rPr>
          <w:rFonts w:asciiTheme="minorHAnsi" w:hAnsiTheme="minorHAnsi" w:cstheme="minorHAnsi"/>
          <w:sz w:val="16"/>
          <w:szCs w:val="16"/>
        </w:rPr>
        <w:t>případě</w:t>
      </w:r>
      <w:r w:rsidR="000841BC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podpisu zmocněné osoby je třeba k</w:t>
      </w:r>
      <w:r w:rsidR="000841BC">
        <w:rPr>
          <w:rFonts w:asciiTheme="minorHAnsi" w:hAnsiTheme="minorHAnsi" w:cstheme="minorHAnsi"/>
          <w:sz w:val="16"/>
          <w:szCs w:val="16"/>
        </w:rPr>
        <w:t> </w:t>
      </w:r>
      <w:r>
        <w:rPr>
          <w:rFonts w:asciiTheme="minorHAnsi" w:hAnsiTheme="minorHAnsi" w:cstheme="minorHAnsi"/>
          <w:sz w:val="16"/>
          <w:szCs w:val="16"/>
        </w:rPr>
        <w:t>t</w:t>
      </w:r>
      <w:r w:rsidR="000841BC">
        <w:rPr>
          <w:rFonts w:asciiTheme="minorHAnsi" w:hAnsiTheme="minorHAnsi" w:cstheme="minorHAnsi"/>
          <w:sz w:val="16"/>
          <w:szCs w:val="16"/>
        </w:rPr>
        <w:t xml:space="preserve">éto příloze žádosti o podporu doložit i prostou kopii </w:t>
      </w:r>
      <w:r>
        <w:rPr>
          <w:rFonts w:asciiTheme="minorHAnsi" w:hAnsiTheme="minorHAnsi" w:cstheme="minorHAnsi"/>
          <w:sz w:val="16"/>
          <w:szCs w:val="16"/>
        </w:rPr>
        <w:t>řádné</w:t>
      </w:r>
      <w:r w:rsidR="000841BC">
        <w:rPr>
          <w:rFonts w:asciiTheme="minorHAnsi" w:hAnsiTheme="minorHAnsi" w:cstheme="minorHAnsi"/>
          <w:sz w:val="16"/>
          <w:szCs w:val="16"/>
        </w:rPr>
        <w:t>ho</w:t>
      </w:r>
      <w:r>
        <w:rPr>
          <w:rFonts w:asciiTheme="minorHAnsi" w:hAnsiTheme="minorHAnsi" w:cstheme="minorHAnsi"/>
          <w:sz w:val="16"/>
          <w:szCs w:val="16"/>
        </w:rPr>
        <w:t xml:space="preserve"> zmocnění </w:t>
      </w:r>
      <w:r w:rsidR="000841BC">
        <w:rPr>
          <w:rFonts w:asciiTheme="minorHAnsi" w:hAnsiTheme="minorHAnsi" w:cstheme="minorHAnsi"/>
          <w:sz w:val="16"/>
          <w:szCs w:val="16"/>
        </w:rPr>
        <w:t xml:space="preserve">uvedené osoby </w:t>
      </w:r>
      <w:r>
        <w:rPr>
          <w:rFonts w:asciiTheme="minorHAnsi" w:hAnsiTheme="minorHAnsi" w:cstheme="minorHAnsi"/>
          <w:sz w:val="16"/>
          <w:szCs w:val="16"/>
        </w:rPr>
        <w:t>k</w:t>
      </w:r>
      <w:r w:rsidR="000841BC">
        <w:rPr>
          <w:rFonts w:asciiTheme="minorHAnsi" w:hAnsiTheme="minorHAnsi" w:cstheme="minorHAnsi"/>
          <w:sz w:val="16"/>
          <w:szCs w:val="16"/>
        </w:rPr>
        <w:t xml:space="preserve"> danému </w:t>
      </w:r>
      <w:r>
        <w:rPr>
          <w:rFonts w:asciiTheme="minorHAnsi" w:hAnsiTheme="minorHAnsi" w:cstheme="minorHAnsi"/>
          <w:sz w:val="16"/>
          <w:szCs w:val="16"/>
        </w:rPr>
        <w:t>úkonu</w:t>
      </w:r>
      <w:r w:rsidR="000841BC">
        <w:rPr>
          <w:rFonts w:asciiTheme="minorHAnsi" w:hAnsiTheme="minorHAnsi" w:cstheme="minorHAnsi"/>
          <w:sz w:val="16"/>
          <w:szCs w:val="16"/>
        </w:rPr>
        <w:t xml:space="preserve"> (např. pověření od ředitele OSZ MMR apod.)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694"/>
    <w:multiLevelType w:val="hybridMultilevel"/>
    <w:tmpl w:val="C3D2D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1444"/>
    <w:multiLevelType w:val="hybridMultilevel"/>
    <w:tmpl w:val="B38C79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608A"/>
    <w:multiLevelType w:val="hybridMultilevel"/>
    <w:tmpl w:val="082A81E2"/>
    <w:lvl w:ilvl="0" w:tplc="62FA8A3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01F7"/>
    <w:multiLevelType w:val="hybridMultilevel"/>
    <w:tmpl w:val="A29E14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216ED67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D399D"/>
    <w:multiLevelType w:val="hybridMultilevel"/>
    <w:tmpl w:val="8012C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42D0"/>
    <w:multiLevelType w:val="hybridMultilevel"/>
    <w:tmpl w:val="E8243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C65"/>
    <w:multiLevelType w:val="hybridMultilevel"/>
    <w:tmpl w:val="91D06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F7334"/>
    <w:multiLevelType w:val="hybridMultilevel"/>
    <w:tmpl w:val="F44E05C2"/>
    <w:lvl w:ilvl="0" w:tplc="5A9C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7DCC"/>
    <w:multiLevelType w:val="hybridMultilevel"/>
    <w:tmpl w:val="863658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475B"/>
    <w:multiLevelType w:val="hybridMultilevel"/>
    <w:tmpl w:val="A1BE6D86"/>
    <w:lvl w:ilvl="0" w:tplc="C5A83A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05739"/>
    <w:multiLevelType w:val="hybridMultilevel"/>
    <w:tmpl w:val="FA1A7D9C"/>
    <w:lvl w:ilvl="0" w:tplc="04050001">
      <w:start w:val="1"/>
      <w:numFmt w:val="bullet"/>
      <w:lvlText w:val=""/>
      <w:lvlJc w:val="left"/>
      <w:pPr>
        <w:ind w:left="1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22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F06C7"/>
    <w:multiLevelType w:val="hybridMultilevel"/>
    <w:tmpl w:val="99F61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4"/>
  </w:num>
  <w:num w:numId="2" w16cid:durableId="1947958689">
    <w:abstractNumId w:val="8"/>
  </w:num>
  <w:num w:numId="3" w16cid:durableId="1983650418">
    <w:abstractNumId w:val="12"/>
  </w:num>
  <w:num w:numId="4" w16cid:durableId="1291472147">
    <w:abstractNumId w:val="16"/>
  </w:num>
  <w:num w:numId="5" w16cid:durableId="1656715817">
    <w:abstractNumId w:val="18"/>
  </w:num>
  <w:num w:numId="6" w16cid:durableId="898711071">
    <w:abstractNumId w:val="3"/>
  </w:num>
  <w:num w:numId="7" w16cid:durableId="1015811015">
    <w:abstractNumId w:val="22"/>
  </w:num>
  <w:num w:numId="8" w16cid:durableId="1092046702">
    <w:abstractNumId w:val="9"/>
  </w:num>
  <w:num w:numId="9" w16cid:durableId="1157460933">
    <w:abstractNumId w:val="1"/>
  </w:num>
  <w:num w:numId="10" w16cid:durableId="2012945898">
    <w:abstractNumId w:val="2"/>
  </w:num>
  <w:num w:numId="11" w16cid:durableId="1501583801">
    <w:abstractNumId w:val="23"/>
  </w:num>
  <w:num w:numId="12" w16cid:durableId="688870263">
    <w:abstractNumId w:val="5"/>
  </w:num>
  <w:num w:numId="13" w16cid:durableId="611127704">
    <w:abstractNumId w:val="20"/>
  </w:num>
  <w:num w:numId="14" w16cid:durableId="74517330">
    <w:abstractNumId w:val="21"/>
  </w:num>
  <w:num w:numId="15" w16cid:durableId="45031463">
    <w:abstractNumId w:val="11"/>
  </w:num>
  <w:num w:numId="16" w16cid:durableId="959651654">
    <w:abstractNumId w:val="13"/>
  </w:num>
  <w:num w:numId="17" w16cid:durableId="596325314">
    <w:abstractNumId w:val="24"/>
  </w:num>
  <w:num w:numId="18" w16cid:durableId="1713992066">
    <w:abstractNumId w:val="19"/>
  </w:num>
  <w:num w:numId="19" w16cid:durableId="325059348">
    <w:abstractNumId w:val="14"/>
  </w:num>
  <w:num w:numId="20" w16cid:durableId="1526596333">
    <w:abstractNumId w:val="0"/>
  </w:num>
  <w:num w:numId="21" w16cid:durableId="140931691">
    <w:abstractNumId w:val="10"/>
  </w:num>
  <w:num w:numId="22" w16cid:durableId="408162950">
    <w:abstractNumId w:val="6"/>
  </w:num>
  <w:num w:numId="23" w16cid:durableId="1204098081">
    <w:abstractNumId w:val="17"/>
  </w:num>
  <w:num w:numId="24" w16cid:durableId="1697466354">
    <w:abstractNumId w:val="5"/>
  </w:num>
  <w:num w:numId="25" w16cid:durableId="1318222286">
    <w:abstractNumId w:val="7"/>
  </w:num>
  <w:num w:numId="26" w16cid:durableId="18862855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841BC"/>
    <w:rsid w:val="000B51D1"/>
    <w:rsid w:val="000E1578"/>
    <w:rsid w:val="0010035A"/>
    <w:rsid w:val="001010F0"/>
    <w:rsid w:val="00124B82"/>
    <w:rsid w:val="00127CF4"/>
    <w:rsid w:val="00130172"/>
    <w:rsid w:val="001400F2"/>
    <w:rsid w:val="001408D3"/>
    <w:rsid w:val="00142747"/>
    <w:rsid w:val="001518E0"/>
    <w:rsid w:val="00185AC4"/>
    <w:rsid w:val="001A6200"/>
    <w:rsid w:val="001D50F8"/>
    <w:rsid w:val="001F089D"/>
    <w:rsid w:val="00205E8E"/>
    <w:rsid w:val="00262661"/>
    <w:rsid w:val="002A340D"/>
    <w:rsid w:val="002F4E95"/>
    <w:rsid w:val="003302A6"/>
    <w:rsid w:val="003359FF"/>
    <w:rsid w:val="00342F03"/>
    <w:rsid w:val="00351613"/>
    <w:rsid w:val="00445D8B"/>
    <w:rsid w:val="004538FE"/>
    <w:rsid w:val="004555EC"/>
    <w:rsid w:val="0049296C"/>
    <w:rsid w:val="00493643"/>
    <w:rsid w:val="004C4791"/>
    <w:rsid w:val="005E55E1"/>
    <w:rsid w:val="005F194B"/>
    <w:rsid w:val="00643506"/>
    <w:rsid w:val="006D0408"/>
    <w:rsid w:val="006F1B93"/>
    <w:rsid w:val="007331DB"/>
    <w:rsid w:val="00742875"/>
    <w:rsid w:val="00795178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2B65"/>
    <w:rsid w:val="009967BF"/>
    <w:rsid w:val="009D6EA3"/>
    <w:rsid w:val="00A01894"/>
    <w:rsid w:val="00A45DA2"/>
    <w:rsid w:val="00A51D68"/>
    <w:rsid w:val="00AC6B09"/>
    <w:rsid w:val="00AE0ADF"/>
    <w:rsid w:val="00AF5891"/>
    <w:rsid w:val="00B12607"/>
    <w:rsid w:val="00B16F6E"/>
    <w:rsid w:val="00B540B2"/>
    <w:rsid w:val="00B70614"/>
    <w:rsid w:val="00B90C5A"/>
    <w:rsid w:val="00B9513A"/>
    <w:rsid w:val="00BA2AE0"/>
    <w:rsid w:val="00BA33ED"/>
    <w:rsid w:val="00BA4D8E"/>
    <w:rsid w:val="00BB5394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40AAF"/>
    <w:rsid w:val="00D531AF"/>
    <w:rsid w:val="00D65C9F"/>
    <w:rsid w:val="00D74740"/>
    <w:rsid w:val="00DC7346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36C23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2A6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Odrážky,N∑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character" w:customStyle="1" w:styleId="ui-provider">
    <w:name w:val="ui-provider"/>
    <w:basedOn w:val="Standardnpsmoodstavce"/>
    <w:rsid w:val="00493643"/>
  </w:style>
  <w:style w:type="character" w:customStyle="1" w:styleId="normaltextrun">
    <w:name w:val="normaltextrun"/>
    <w:basedOn w:val="Standardnpsmoodstavce"/>
    <w:rsid w:val="00493643"/>
  </w:style>
  <w:style w:type="table" w:styleId="Mkatabulky">
    <w:name w:val="Table Grid"/>
    <w:basedOn w:val="Normlntabulka"/>
    <w:uiPriority w:val="39"/>
    <w:rsid w:val="0049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9296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15OPMSMT0001-78-22633</_dlc_DocId>
    <_dlc_DocIdUrl xmlns="0104a4cd-1400-468e-be1b-c7aad71d7d5a">
      <Url>https://op.msmt.cz/_layouts/15/DocIdRedir.aspx?ID=15OPMSMT0001-78-22633</Url>
      <Description>15OPMSMT0001-78-22633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0F71-FC15-4882-8A52-3FEEC8A73EC4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2023-06-26T12:23:00Z</dcterms:created>
  <dcterms:modified xsi:type="dcterms:W3CDTF">2023-06-26T12:23:00Z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e2465ce0-5ebb-4839-930d-c6df97a117c9</vt:lpwstr>
  </property>
</Properties>
</file>