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DB1C" w14:textId="77777777" w:rsidR="009E3FEE" w:rsidRDefault="009E3FEE" w:rsidP="009E3FEE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="Times New Roman" w:hAnsi="Calibri" w:cstheme="minorBidi"/>
          <w:caps/>
          <w:color w:val="173271"/>
          <w:sz w:val="24"/>
          <w:szCs w:val="22"/>
        </w:rPr>
      </w:pPr>
      <w:bookmarkStart w:id="0" w:name="_Toc442200546"/>
      <w:r w:rsidRPr="009E3FEE">
        <w:rPr>
          <w:rFonts w:ascii="Calibri" w:eastAsia="Times New Roman" w:hAnsi="Calibri" w:cstheme="minorBidi"/>
          <w:caps/>
          <w:color w:val="173271"/>
          <w:sz w:val="24"/>
          <w:szCs w:val="22"/>
        </w:rPr>
        <w:t>Příloha žádosti o podporu z OP JAK</w:t>
      </w:r>
      <w:bookmarkEnd w:id="0"/>
    </w:p>
    <w:p w14:paraId="4A6AFD0B" w14:textId="77777777" w:rsidR="00EA2DAD" w:rsidRDefault="00A87FEF" w:rsidP="00EA2DAD">
      <w:pPr>
        <w:tabs>
          <w:tab w:val="left" w:pos="5790"/>
        </w:tabs>
        <w:spacing w:before="120" w:after="120" w:line="240" w:lineRule="auto"/>
        <w:outlineLvl w:val="0"/>
        <w:rPr>
          <w:rFonts w:ascii="Calibri" w:eastAsia="Calibri" w:hAnsi="Calibri" w:cs="Times New Roman"/>
          <w:b/>
          <w:caps/>
          <w:color w:val="173271"/>
        </w:rPr>
      </w:pPr>
      <w:r w:rsidRPr="00A87FEF">
        <w:rPr>
          <w:rFonts w:ascii="Calibri" w:eastAsia="Calibri" w:hAnsi="Calibri" w:cs="Times New Roman"/>
          <w:b/>
          <w:caps/>
          <w:color w:val="173271"/>
        </w:rPr>
        <w:t>Výzv</w:t>
      </w:r>
      <w:r w:rsidR="00782A17">
        <w:rPr>
          <w:rFonts w:ascii="Calibri" w:eastAsia="Calibri" w:hAnsi="Calibri" w:cs="Times New Roman"/>
          <w:b/>
          <w:caps/>
          <w:color w:val="173271"/>
        </w:rPr>
        <w:t>A</w:t>
      </w:r>
      <w:r w:rsidRPr="00A87FEF">
        <w:rPr>
          <w:rFonts w:ascii="Calibri" w:eastAsia="Calibri" w:hAnsi="Calibri" w:cs="Times New Roman"/>
          <w:b/>
          <w:caps/>
          <w:color w:val="173271"/>
        </w:rPr>
        <w:t xml:space="preserve"> </w:t>
      </w:r>
      <w:r w:rsidR="00B3065F">
        <w:rPr>
          <w:rFonts w:ascii="Calibri" w:eastAsia="Calibri" w:hAnsi="Calibri" w:cs="Times New Roman"/>
          <w:b/>
          <w:caps/>
          <w:color w:val="173271"/>
        </w:rPr>
        <w:t>Akční plánování v </w:t>
      </w:r>
      <w:r w:rsidR="00B56F44">
        <w:rPr>
          <w:rFonts w:ascii="Calibri" w:eastAsia="Calibri" w:hAnsi="Calibri" w:cs="Times New Roman"/>
          <w:b/>
          <w:caps/>
          <w:color w:val="173271"/>
        </w:rPr>
        <w:t>ÚZEMÍ – IDZ</w:t>
      </w:r>
      <w:r w:rsidR="009E3FEE">
        <w:rPr>
          <w:rFonts w:ascii="Calibri" w:eastAsia="Calibri" w:hAnsi="Calibri" w:cs="Times New Roman"/>
          <w:b/>
          <w:caps/>
          <w:color w:val="173271"/>
        </w:rPr>
        <w:t xml:space="preserve"> </w:t>
      </w:r>
      <w:r w:rsidRPr="00A87FEF">
        <w:rPr>
          <w:rFonts w:ascii="Calibri" w:eastAsia="Calibri" w:hAnsi="Calibri" w:cs="Times New Roman"/>
          <w:b/>
          <w:caps/>
          <w:color w:val="173271"/>
        </w:rPr>
        <w:t>02_23_01</w:t>
      </w:r>
      <w:r w:rsidR="00B3065F">
        <w:rPr>
          <w:rFonts w:ascii="Calibri" w:eastAsia="Calibri" w:hAnsi="Calibri" w:cs="Times New Roman"/>
          <w:b/>
          <w:caps/>
          <w:color w:val="173271"/>
        </w:rPr>
        <w:t>8</w:t>
      </w:r>
      <w:r w:rsidR="00B56F44">
        <w:rPr>
          <w:rFonts w:ascii="Calibri" w:eastAsia="Calibri" w:hAnsi="Calibri" w:cs="Times New Roman"/>
          <w:b/>
          <w:caps/>
          <w:color w:val="173271"/>
        </w:rPr>
        <w:t xml:space="preserve"> </w:t>
      </w:r>
    </w:p>
    <w:p w14:paraId="59100A83" w14:textId="15DB0D21" w:rsidR="00A87FEF" w:rsidRDefault="00B56F44" w:rsidP="00EA2DAD">
      <w:pPr>
        <w:tabs>
          <w:tab w:val="left" w:pos="5790"/>
        </w:tabs>
        <w:spacing w:before="120" w:after="120" w:line="240" w:lineRule="auto"/>
        <w:outlineLvl w:val="0"/>
        <w:rPr>
          <w:rFonts w:ascii="Calibri" w:eastAsia="Calibri" w:hAnsi="Calibri" w:cs="Times New Roman"/>
          <w:b/>
          <w:caps/>
          <w:color w:val="173271"/>
        </w:rPr>
      </w:pPr>
      <w:r>
        <w:rPr>
          <w:rFonts w:ascii="Calibri" w:eastAsia="Calibri" w:hAnsi="Calibri" w:cs="Times New Roman"/>
          <w:b/>
          <w:caps/>
          <w:color w:val="173271"/>
        </w:rPr>
        <w:t>povinně volitelná aktivita 3</w:t>
      </w:r>
      <w:r w:rsidR="00EA2DAD">
        <w:rPr>
          <w:rFonts w:ascii="Calibri" w:eastAsia="Calibri" w:hAnsi="Calibri" w:cs="Times New Roman"/>
          <w:b/>
          <w:caps/>
          <w:color w:val="173271"/>
        </w:rPr>
        <w:t xml:space="preserve"> – Metodická podpora MAP a vybraných obcí v rámci KPSV 2021+</w:t>
      </w:r>
    </w:p>
    <w:p w14:paraId="419497B9" w14:textId="43446A06" w:rsidR="009E3FEE" w:rsidRPr="009E3FEE" w:rsidRDefault="00B56F44" w:rsidP="009E3FEE">
      <w:pPr>
        <w:tabs>
          <w:tab w:val="left" w:pos="5790"/>
        </w:tabs>
        <w:spacing w:before="240" w:after="240" w:line="240" w:lineRule="auto"/>
        <w:outlineLvl w:val="0"/>
        <w:rPr>
          <w:rFonts w:ascii="Calibri" w:eastAsia="Calibri" w:hAnsi="Calibri" w:cs="Times New Roman"/>
          <w:b/>
          <w:caps/>
          <w:color w:val="173271"/>
          <w:sz w:val="28"/>
        </w:rPr>
      </w:pPr>
      <w:r w:rsidRPr="00B56F44">
        <w:rPr>
          <w:rFonts w:ascii="Calibri" w:eastAsia="Calibri" w:hAnsi="Calibri" w:cs="Times New Roman"/>
          <w:b/>
          <w:caps/>
          <w:color w:val="173271"/>
          <w:sz w:val="28"/>
        </w:rPr>
        <w:t>Implementace KPSV 2021+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9E1959" w:rsidRPr="008F62D0" w14:paraId="1AEFE622" w14:textId="77777777" w:rsidTr="001D555D">
        <w:trPr>
          <w:trHeight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3412A50" w14:textId="45C1A7D9" w:rsidR="009E1959" w:rsidRPr="008F62D0" w:rsidRDefault="009E1959" w:rsidP="009E1959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 xml:space="preserve">Název </w:t>
            </w:r>
            <w:r>
              <w:rPr>
                <w:rFonts w:ascii="Calibri" w:eastAsia="Calibri" w:hAnsi="Calibri" w:cs="Calibri"/>
                <w:b/>
              </w:rPr>
              <w:t>žadatele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/>
            </w:tcBorders>
          </w:tcPr>
          <w:p w14:paraId="7600E220" w14:textId="67F0D8D7" w:rsidR="009E1959" w:rsidRPr="009E1959" w:rsidRDefault="009E1959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szCs w:val="28"/>
              </w:rPr>
            </w:pPr>
            <w:r w:rsidRPr="009E1959">
              <w:rPr>
                <w:rFonts w:asciiTheme="minorHAnsi" w:hAnsiTheme="minorHAnsi" w:cstheme="minorHAnsi"/>
                <w:i/>
                <w:iCs/>
              </w:rPr>
              <w:t xml:space="preserve">shoduje se s IS KP21+ </w:t>
            </w:r>
          </w:p>
        </w:tc>
      </w:tr>
      <w:tr w:rsidR="009E1959" w:rsidRPr="008F62D0" w14:paraId="712EAB9C" w14:textId="77777777" w:rsidTr="009B4D48">
        <w:trPr>
          <w:trHeight w:val="394"/>
        </w:trPr>
        <w:tc>
          <w:tcPr>
            <w:tcW w:w="339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372ED6F7" w14:textId="77777777" w:rsidR="009E1959" w:rsidRPr="008F62D0" w:rsidRDefault="009E1959" w:rsidP="009E1959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projektu</w:t>
            </w:r>
          </w:p>
        </w:tc>
        <w:tc>
          <w:tcPr>
            <w:tcW w:w="5670" w:type="dxa"/>
            <w:tcBorders>
              <w:left w:val="single" w:sz="4" w:space="0" w:color="FFFFFF"/>
            </w:tcBorders>
          </w:tcPr>
          <w:p w14:paraId="1AF9834C" w14:textId="1DBB8B85" w:rsidR="009E1959" w:rsidRPr="009E1959" w:rsidRDefault="009E1959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szCs w:val="28"/>
              </w:rPr>
            </w:pPr>
            <w:r w:rsidRPr="009E1959">
              <w:rPr>
                <w:rFonts w:asciiTheme="minorHAnsi" w:hAnsiTheme="minorHAnsi" w:cstheme="minorHAnsi"/>
                <w:i/>
                <w:iCs/>
              </w:rPr>
              <w:t xml:space="preserve">shoduje se s IS KP21+ </w:t>
            </w:r>
          </w:p>
        </w:tc>
      </w:tr>
      <w:tr w:rsidR="00DC705F" w:rsidRPr="008F62D0" w14:paraId="4A58440D" w14:textId="77777777" w:rsidTr="009B4D48">
        <w:trPr>
          <w:trHeight w:val="394"/>
        </w:trPr>
        <w:tc>
          <w:tcPr>
            <w:tcW w:w="339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271"/>
            <w:vAlign w:val="center"/>
          </w:tcPr>
          <w:p w14:paraId="29857187" w14:textId="01045F04" w:rsidR="00DC705F" w:rsidRPr="008F62D0" w:rsidRDefault="00DC705F" w:rsidP="009E1959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partnera/partnerů projektu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auto"/>
            </w:tcBorders>
          </w:tcPr>
          <w:p w14:paraId="7F611464" w14:textId="1AC0B43C" w:rsidR="00DC705F" w:rsidRPr="009E1959" w:rsidRDefault="00DC705F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E1959">
              <w:rPr>
                <w:rFonts w:asciiTheme="minorHAnsi" w:hAnsiTheme="minorHAnsi" w:cstheme="minorHAnsi"/>
                <w:i/>
                <w:iCs/>
              </w:rPr>
              <w:t>shoduje se s IS KP21+</w:t>
            </w:r>
          </w:p>
        </w:tc>
      </w:tr>
    </w:tbl>
    <w:p w14:paraId="047CF7AA" w14:textId="77777777" w:rsidR="008F62D0" w:rsidRPr="00EA2DAD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3261988" w14:textId="473F22FE" w:rsidR="009E1959" w:rsidRPr="009B4D48" w:rsidRDefault="009E1959" w:rsidP="009E1959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9B4D48">
        <w:rPr>
          <w:rFonts w:asciiTheme="minorHAnsi" w:hAnsiTheme="minorHAnsi" w:cstheme="minorHAnsi"/>
          <w:i/>
          <w:iCs/>
        </w:rPr>
        <w:t xml:space="preserve">Obsah </w:t>
      </w:r>
      <w:r w:rsidR="008D2D39">
        <w:rPr>
          <w:rFonts w:asciiTheme="minorHAnsi" w:hAnsiTheme="minorHAnsi" w:cstheme="minorHAnsi"/>
          <w:i/>
          <w:iCs/>
        </w:rPr>
        <w:t xml:space="preserve">této </w:t>
      </w:r>
      <w:r w:rsidRPr="009B4D48">
        <w:rPr>
          <w:rFonts w:asciiTheme="minorHAnsi" w:hAnsiTheme="minorHAnsi" w:cstheme="minorHAnsi"/>
          <w:i/>
          <w:iCs/>
        </w:rPr>
        <w:t xml:space="preserve">přílohy musí být v souladu s obsahem žádosti o podporu vč. všech příloh. </w:t>
      </w:r>
      <w:r w:rsidR="00EA2DAD">
        <w:rPr>
          <w:rFonts w:asciiTheme="minorHAnsi" w:hAnsiTheme="minorHAnsi" w:cstheme="minorHAnsi"/>
          <w:i/>
          <w:iCs/>
        </w:rPr>
        <w:t xml:space="preserve">Vybrané části </w:t>
      </w:r>
      <w:r w:rsidR="00255EBA">
        <w:rPr>
          <w:rFonts w:asciiTheme="minorHAnsi" w:hAnsiTheme="minorHAnsi" w:cstheme="minorHAnsi"/>
          <w:i/>
          <w:iCs/>
        </w:rPr>
        <w:t>Implementace KPSV 2021+ (t</w:t>
      </w:r>
      <w:r w:rsidR="00EA2DAD">
        <w:rPr>
          <w:rFonts w:asciiTheme="minorHAnsi" w:hAnsiTheme="minorHAnsi" w:cstheme="minorHAnsi"/>
          <w:i/>
          <w:iCs/>
        </w:rPr>
        <w:t xml:space="preserve">exty z části </w:t>
      </w:r>
      <w:r w:rsidR="00437C8A">
        <w:rPr>
          <w:rFonts w:asciiTheme="minorHAnsi" w:hAnsiTheme="minorHAnsi" w:cstheme="minorHAnsi"/>
          <w:i/>
          <w:iCs/>
        </w:rPr>
        <w:t xml:space="preserve">II. </w:t>
      </w:r>
      <w:r w:rsidR="00EA2DAD">
        <w:rPr>
          <w:rFonts w:asciiTheme="minorHAnsi" w:hAnsiTheme="minorHAnsi" w:cstheme="minorHAnsi"/>
          <w:i/>
          <w:iCs/>
        </w:rPr>
        <w:t>B</w:t>
      </w:r>
      <w:r w:rsidR="00255EBA">
        <w:rPr>
          <w:rFonts w:asciiTheme="minorHAnsi" w:hAnsiTheme="minorHAnsi" w:cstheme="minorHAnsi"/>
          <w:i/>
          <w:iCs/>
        </w:rPr>
        <w:t>)</w:t>
      </w:r>
      <w:r w:rsidR="00EA2DAD">
        <w:rPr>
          <w:rFonts w:asciiTheme="minorHAnsi" w:hAnsiTheme="minorHAnsi" w:cstheme="minorHAnsi"/>
          <w:i/>
          <w:iCs/>
        </w:rPr>
        <w:t xml:space="preserve"> </w:t>
      </w:r>
      <w:r w:rsidR="00255EBA">
        <w:rPr>
          <w:rFonts w:asciiTheme="minorHAnsi" w:hAnsiTheme="minorHAnsi" w:cstheme="minorHAnsi"/>
          <w:i/>
          <w:iCs/>
        </w:rPr>
        <w:t xml:space="preserve">se </w:t>
      </w:r>
      <w:r w:rsidR="00EA2DAD" w:rsidRPr="009B4D48">
        <w:rPr>
          <w:rFonts w:asciiTheme="minorHAnsi" w:hAnsiTheme="minorHAnsi" w:cstheme="minorHAnsi"/>
          <w:i/>
          <w:iCs/>
        </w:rPr>
        <w:t xml:space="preserve">v případě podpořené žádosti o podporu </w:t>
      </w:r>
      <w:r w:rsidR="00EA2DAD">
        <w:rPr>
          <w:rFonts w:asciiTheme="minorHAnsi" w:hAnsiTheme="minorHAnsi" w:cstheme="minorHAnsi"/>
          <w:i/>
          <w:iCs/>
        </w:rPr>
        <w:t xml:space="preserve">stanou </w:t>
      </w:r>
      <w:r w:rsidR="00EA2DAD" w:rsidRPr="009B4D48">
        <w:rPr>
          <w:rFonts w:asciiTheme="minorHAnsi" w:hAnsiTheme="minorHAnsi" w:cstheme="minorHAnsi"/>
          <w:i/>
          <w:iCs/>
        </w:rPr>
        <w:t xml:space="preserve">součástí </w:t>
      </w:r>
      <w:r w:rsidR="00EA2DAD">
        <w:rPr>
          <w:rFonts w:asciiTheme="minorHAnsi" w:hAnsiTheme="minorHAnsi" w:cstheme="minorHAnsi"/>
          <w:i/>
          <w:iCs/>
        </w:rPr>
        <w:t xml:space="preserve">dokumentu </w:t>
      </w:r>
      <w:r w:rsidR="00EA2DAD" w:rsidRPr="009B4D48">
        <w:rPr>
          <w:rFonts w:asciiTheme="minorHAnsi" w:hAnsiTheme="minorHAnsi" w:cstheme="minorHAnsi"/>
          <w:i/>
          <w:iCs/>
        </w:rPr>
        <w:t>Základní parametry projektu (ZPP), kter</w:t>
      </w:r>
      <w:r w:rsidR="00EA2DAD">
        <w:rPr>
          <w:rFonts w:asciiTheme="minorHAnsi" w:hAnsiTheme="minorHAnsi" w:cstheme="minorHAnsi"/>
          <w:i/>
          <w:iCs/>
        </w:rPr>
        <w:t>ý</w:t>
      </w:r>
      <w:r w:rsidR="00EA2DAD" w:rsidRPr="009B4D48">
        <w:rPr>
          <w:rFonts w:asciiTheme="minorHAnsi" w:hAnsiTheme="minorHAnsi" w:cstheme="minorHAnsi"/>
          <w:i/>
          <w:iCs/>
        </w:rPr>
        <w:t xml:space="preserve"> je přílohou</w:t>
      </w:r>
      <w:r w:rsidR="00EA2DAD">
        <w:rPr>
          <w:rFonts w:asciiTheme="minorHAnsi" w:hAnsiTheme="minorHAnsi" w:cstheme="minorHAnsi"/>
          <w:i/>
          <w:iCs/>
        </w:rPr>
        <w:t xml:space="preserve"> právního aktu</w:t>
      </w:r>
      <w:r w:rsidR="00EA2DAD" w:rsidRPr="00F44C3A">
        <w:rPr>
          <w:rFonts w:asciiTheme="minorHAnsi" w:hAnsiTheme="minorHAnsi" w:cstheme="minorHAnsi"/>
          <w:i/>
          <w:iCs/>
        </w:rPr>
        <w:t xml:space="preserve"> o</w:t>
      </w:r>
      <w:r w:rsidR="00000CF1">
        <w:rPr>
          <w:rFonts w:asciiTheme="minorHAnsi" w:hAnsiTheme="minorHAnsi" w:cstheme="minorHAnsi"/>
          <w:i/>
          <w:iCs/>
        </w:rPr>
        <w:t> </w:t>
      </w:r>
      <w:r w:rsidR="00EA2DAD" w:rsidRPr="00F44C3A">
        <w:rPr>
          <w:rFonts w:asciiTheme="minorHAnsi" w:hAnsiTheme="minorHAnsi" w:cstheme="minorHAnsi"/>
          <w:i/>
          <w:iCs/>
        </w:rPr>
        <w:t>poskytnutí/převodu podpory</w:t>
      </w:r>
      <w:r w:rsidR="00EA2DAD" w:rsidRPr="009B4D48">
        <w:rPr>
          <w:rFonts w:asciiTheme="minorHAnsi" w:hAnsiTheme="minorHAnsi" w:cstheme="minorHAnsi"/>
          <w:i/>
          <w:iCs/>
        </w:rPr>
        <w:t>.</w:t>
      </w:r>
      <w:r w:rsidR="00EA2DAD">
        <w:rPr>
          <w:rFonts w:asciiTheme="minorHAnsi" w:hAnsiTheme="minorHAnsi" w:cstheme="minorHAnsi"/>
          <w:i/>
          <w:iCs/>
        </w:rPr>
        <w:t xml:space="preserve"> </w:t>
      </w:r>
      <w:r w:rsidRPr="009B4D48">
        <w:rPr>
          <w:rFonts w:asciiTheme="minorHAnsi" w:hAnsiTheme="minorHAnsi" w:cstheme="minorHAnsi"/>
          <w:i/>
          <w:iCs/>
        </w:rPr>
        <w:t xml:space="preserve">Texty </w:t>
      </w:r>
      <w:r w:rsidR="00255EBA">
        <w:rPr>
          <w:rFonts w:asciiTheme="minorHAnsi" w:hAnsiTheme="minorHAnsi" w:cstheme="minorHAnsi"/>
          <w:i/>
          <w:iCs/>
        </w:rPr>
        <w:t xml:space="preserve">v </w:t>
      </w:r>
      <w:r w:rsidR="009421F3">
        <w:rPr>
          <w:rFonts w:asciiTheme="minorHAnsi" w:hAnsiTheme="minorHAnsi" w:cstheme="minorHAnsi"/>
          <w:i/>
          <w:iCs/>
        </w:rPr>
        <w:t>část</w:t>
      </w:r>
      <w:r w:rsidR="00255EBA">
        <w:rPr>
          <w:rFonts w:asciiTheme="minorHAnsi" w:hAnsiTheme="minorHAnsi" w:cstheme="minorHAnsi"/>
          <w:i/>
          <w:iCs/>
        </w:rPr>
        <w:t>i</w:t>
      </w:r>
      <w:r w:rsidR="009421F3">
        <w:rPr>
          <w:rFonts w:asciiTheme="minorHAnsi" w:hAnsiTheme="minorHAnsi" w:cstheme="minorHAnsi"/>
          <w:i/>
          <w:iCs/>
        </w:rPr>
        <w:t xml:space="preserve"> </w:t>
      </w:r>
      <w:r w:rsidR="00437C8A">
        <w:rPr>
          <w:rFonts w:asciiTheme="minorHAnsi" w:hAnsiTheme="minorHAnsi" w:cstheme="minorHAnsi"/>
          <w:i/>
          <w:iCs/>
        </w:rPr>
        <w:t xml:space="preserve">I. a II. </w:t>
      </w:r>
      <w:r w:rsidR="009421F3">
        <w:rPr>
          <w:rFonts w:asciiTheme="minorHAnsi" w:hAnsiTheme="minorHAnsi" w:cstheme="minorHAnsi"/>
          <w:i/>
          <w:iCs/>
        </w:rPr>
        <w:t xml:space="preserve">A </w:t>
      </w:r>
      <w:r w:rsidR="00255EBA">
        <w:rPr>
          <w:rFonts w:asciiTheme="minorHAnsi" w:hAnsiTheme="minorHAnsi" w:cstheme="minorHAnsi"/>
          <w:i/>
          <w:iCs/>
        </w:rPr>
        <w:t xml:space="preserve">slouží pro potřeby hodnocení, </w:t>
      </w:r>
      <w:r w:rsidR="00027610">
        <w:rPr>
          <w:rFonts w:asciiTheme="minorHAnsi" w:hAnsiTheme="minorHAnsi" w:cstheme="minorHAnsi"/>
          <w:i/>
          <w:iCs/>
        </w:rPr>
        <w:t>neduplikujte</w:t>
      </w:r>
      <w:r w:rsidR="00255EBA">
        <w:rPr>
          <w:rFonts w:asciiTheme="minorHAnsi" w:hAnsiTheme="minorHAnsi" w:cstheme="minorHAnsi"/>
          <w:i/>
          <w:iCs/>
        </w:rPr>
        <w:t xml:space="preserve"> je</w:t>
      </w:r>
      <w:r w:rsidR="00027610">
        <w:rPr>
          <w:rFonts w:asciiTheme="minorHAnsi" w:hAnsiTheme="minorHAnsi" w:cstheme="minorHAnsi"/>
          <w:i/>
          <w:iCs/>
        </w:rPr>
        <w:t xml:space="preserve"> s informacemi </w:t>
      </w:r>
      <w:r w:rsidR="00027610" w:rsidRPr="009B4D48">
        <w:rPr>
          <w:rFonts w:asciiTheme="minorHAnsi" w:hAnsiTheme="minorHAnsi" w:cstheme="minorHAnsi"/>
          <w:i/>
          <w:iCs/>
        </w:rPr>
        <w:t>v žádosti o</w:t>
      </w:r>
      <w:r w:rsidR="00BB756B">
        <w:rPr>
          <w:rFonts w:asciiTheme="minorHAnsi" w:hAnsiTheme="minorHAnsi" w:cstheme="minorHAnsi"/>
          <w:i/>
          <w:iCs/>
        </w:rPr>
        <w:t> </w:t>
      </w:r>
      <w:r w:rsidR="00027610" w:rsidRPr="009B4D48">
        <w:rPr>
          <w:rFonts w:asciiTheme="minorHAnsi" w:hAnsiTheme="minorHAnsi" w:cstheme="minorHAnsi"/>
          <w:i/>
          <w:iCs/>
        </w:rPr>
        <w:t>podporu v IS KP21+</w:t>
      </w:r>
      <w:r w:rsidRPr="009B4D48">
        <w:rPr>
          <w:rFonts w:asciiTheme="minorHAnsi" w:hAnsiTheme="minorHAnsi" w:cstheme="minorHAnsi"/>
          <w:i/>
          <w:iCs/>
        </w:rPr>
        <w:t>, raději se odkažte na konkrétní obrazovku žádosti.</w:t>
      </w:r>
      <w:r w:rsidR="00EA2DAD" w:rsidRPr="00EA2DAD">
        <w:rPr>
          <w:rFonts w:asciiTheme="minorHAnsi" w:hAnsiTheme="minorHAnsi" w:cstheme="minorHAnsi"/>
          <w:i/>
          <w:iCs/>
        </w:rPr>
        <w:t xml:space="preserve"> </w:t>
      </w:r>
    </w:p>
    <w:p w14:paraId="4935FAAA" w14:textId="46447C96" w:rsidR="008F62D0" w:rsidRPr="009B4D48" w:rsidRDefault="009E1959" w:rsidP="009E1959">
      <w:pPr>
        <w:tabs>
          <w:tab w:val="left" w:pos="5790"/>
        </w:tabs>
        <w:spacing w:before="120" w:after="120" w:line="240" w:lineRule="auto"/>
        <w:jc w:val="both"/>
        <w:rPr>
          <w:rFonts w:asciiTheme="minorHAnsi" w:hAnsiTheme="minorHAnsi" w:cstheme="minorHAnsi"/>
          <w:i/>
        </w:rPr>
      </w:pPr>
      <w:r w:rsidRPr="009B4D48">
        <w:rPr>
          <w:rFonts w:asciiTheme="minorHAnsi" w:hAnsiTheme="minorHAnsi" w:cstheme="minorHAnsi"/>
          <w:b/>
          <w:bCs/>
          <w:i/>
          <w:iCs/>
        </w:rPr>
        <w:t>Dokument vypracujte stručně, přehledně a věcně</w:t>
      </w:r>
      <w:r w:rsidRPr="009B4D48">
        <w:rPr>
          <w:rFonts w:asciiTheme="minorHAnsi" w:hAnsiTheme="minorHAnsi" w:cstheme="minorHAnsi"/>
          <w:i/>
          <w:iCs/>
        </w:rPr>
        <w:t xml:space="preserve">. </w:t>
      </w:r>
      <w:r w:rsidRPr="009B4D48">
        <w:rPr>
          <w:rFonts w:asciiTheme="minorHAnsi" w:hAnsiTheme="minorHAnsi" w:cstheme="minorHAnsi"/>
          <w:i/>
        </w:rPr>
        <w:t xml:space="preserve"> </w:t>
      </w:r>
    </w:p>
    <w:p w14:paraId="7564E6CA" w14:textId="288E2946" w:rsidR="009E1959" w:rsidRPr="009B4D48" w:rsidRDefault="009E1959" w:rsidP="009E1959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9B4D48">
        <w:rPr>
          <w:rFonts w:asciiTheme="minorHAnsi" w:hAnsiTheme="minorHAnsi" w:cstheme="minorHAnsi"/>
          <w:i/>
          <w:iCs/>
        </w:rPr>
        <w:t>Návod k vyplnění jednotlivých část</w:t>
      </w:r>
      <w:r w:rsidR="00370638">
        <w:rPr>
          <w:rFonts w:asciiTheme="minorHAnsi" w:hAnsiTheme="minorHAnsi" w:cstheme="minorHAnsi"/>
          <w:i/>
          <w:iCs/>
        </w:rPr>
        <w:t>í</w:t>
      </w:r>
      <w:r w:rsidRPr="009B4D48">
        <w:rPr>
          <w:rFonts w:asciiTheme="minorHAnsi" w:hAnsiTheme="minorHAnsi" w:cstheme="minorHAnsi"/>
          <w:i/>
          <w:iCs/>
        </w:rPr>
        <w:t xml:space="preserve"> přílohy </w:t>
      </w:r>
      <w:r w:rsidR="00BB756B">
        <w:rPr>
          <w:rFonts w:asciiTheme="minorHAnsi" w:hAnsiTheme="minorHAnsi" w:cstheme="minorHAnsi"/>
          <w:i/>
          <w:iCs/>
        </w:rPr>
        <w:t>Implementace KPSV 2021+</w:t>
      </w:r>
      <w:r w:rsidRPr="009B4D48">
        <w:rPr>
          <w:rFonts w:asciiTheme="minorHAnsi" w:hAnsiTheme="minorHAnsi" w:cstheme="minorHAnsi"/>
          <w:i/>
          <w:iCs/>
        </w:rPr>
        <w:t xml:space="preserve"> psaný kurzívou před finalizací odstraňte z dokumentu.</w:t>
      </w:r>
    </w:p>
    <w:p w14:paraId="3FED6AA9" w14:textId="548056DD" w:rsidR="009E1959" w:rsidRDefault="00FE3DBF" w:rsidP="00FE3DBF">
      <w:pPr>
        <w:pStyle w:val="OM-Nadpis1"/>
        <w:numPr>
          <w:ilvl w:val="0"/>
          <w:numId w:val="11"/>
        </w:numPr>
      </w:pPr>
      <w:bookmarkStart w:id="1" w:name="_Toc71031495"/>
      <w:bookmarkStart w:id="2" w:name="_Toc71032267"/>
      <w:bookmarkStart w:id="3" w:name="_Toc71032552"/>
      <w:bookmarkStart w:id="4" w:name="_Toc71039148"/>
      <w:bookmarkStart w:id="5" w:name="_Toc71039191"/>
      <w:bookmarkStart w:id="6" w:name="_Toc71039817"/>
      <w:bookmarkStart w:id="7" w:name="_Toc71039862"/>
      <w:bookmarkStart w:id="8" w:name="_Toc85791246"/>
      <w:bookmarkStart w:id="9" w:name="_Toc106803207"/>
      <w:bookmarkStart w:id="10" w:name="_Toc126251190"/>
      <w:r>
        <w:t xml:space="preserve">POVINNé </w:t>
      </w:r>
      <w:r w:rsidR="009E1959" w:rsidRPr="00532C68">
        <w:t>aktivity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9E1959" w:rsidRPr="00532C68">
        <w:t xml:space="preserve"> </w:t>
      </w:r>
    </w:p>
    <w:p w14:paraId="2141A609" w14:textId="01D9DC65" w:rsidR="00FE3DBF" w:rsidRDefault="00FE3DBF" w:rsidP="005562E7">
      <w:pPr>
        <w:pStyle w:val="OM-Nadpis2"/>
        <w:numPr>
          <w:ilvl w:val="0"/>
          <w:numId w:val="13"/>
        </w:numPr>
      </w:pPr>
      <w:r>
        <w:t>KA 1 – Řízení projektu</w:t>
      </w:r>
    </w:p>
    <w:p w14:paraId="113E5441" w14:textId="77777777" w:rsidR="003A41BA" w:rsidRDefault="003F7F29" w:rsidP="003F7F29">
      <w:pPr>
        <w:pStyle w:val="Normlnpsmo"/>
        <w:rPr>
          <w:i/>
        </w:rPr>
      </w:pPr>
      <w:r w:rsidRPr="00D03D84">
        <w:rPr>
          <w:i/>
        </w:rPr>
        <w:t xml:space="preserve">Uveďte detailní informace k aktivitě Řízení projektu, které </w:t>
      </w:r>
      <w:r w:rsidRPr="00502B49">
        <w:rPr>
          <w:b/>
          <w:bCs/>
          <w:i/>
        </w:rPr>
        <w:t>nejsou uvedeny</w:t>
      </w:r>
      <w:r w:rsidRPr="00D03D84">
        <w:rPr>
          <w:i/>
        </w:rPr>
        <w:t xml:space="preserve"> v příloze Realizační tým a</w:t>
      </w:r>
      <w:r w:rsidR="00370638">
        <w:rPr>
          <w:i/>
        </w:rPr>
        <w:t> </w:t>
      </w:r>
      <w:r w:rsidRPr="00D03D84">
        <w:rPr>
          <w:i/>
        </w:rPr>
        <w:t>v</w:t>
      </w:r>
      <w:r w:rsidR="00370638">
        <w:rPr>
          <w:i/>
        </w:rPr>
        <w:t> </w:t>
      </w:r>
      <w:r w:rsidRPr="00D03D84">
        <w:rPr>
          <w:i/>
        </w:rPr>
        <w:t xml:space="preserve">IS KP21+ na obrazovce Klíčové aktivity. </w:t>
      </w:r>
    </w:p>
    <w:p w14:paraId="57F497A3" w14:textId="50F37FC2" w:rsidR="003F7F29" w:rsidRPr="00D03D84" w:rsidRDefault="003F7F29" w:rsidP="003F7F29">
      <w:pPr>
        <w:pStyle w:val="Normlnpsmo"/>
        <w:rPr>
          <w:i/>
        </w:rPr>
      </w:pPr>
      <w:r>
        <w:rPr>
          <w:i/>
        </w:rPr>
        <w:t>Z</w:t>
      </w:r>
      <w:r w:rsidRPr="003F7F29">
        <w:rPr>
          <w:i/>
        </w:rPr>
        <w:t>důvodněte velikost a strukturu</w:t>
      </w:r>
      <w:r>
        <w:rPr>
          <w:i/>
        </w:rPr>
        <w:t xml:space="preserve"> </w:t>
      </w:r>
      <w:r w:rsidRPr="003F7F29">
        <w:rPr>
          <w:i/>
        </w:rPr>
        <w:t>odbornéh</w:t>
      </w:r>
      <w:r w:rsidR="00024F26">
        <w:rPr>
          <w:i/>
        </w:rPr>
        <w:t>o týmu (r</w:t>
      </w:r>
      <w:r w:rsidRPr="003F7F29">
        <w:rPr>
          <w:i/>
        </w:rPr>
        <w:t>ozsah vybraných pozic ať již co do počtu pracovníků, rozsahu FTE či délky – počtu měsíců – zapojení v</w:t>
      </w:r>
      <w:r w:rsidR="00024F26">
        <w:rPr>
          <w:i/>
        </w:rPr>
        <w:t> </w:t>
      </w:r>
      <w:r w:rsidRPr="003F7F29">
        <w:rPr>
          <w:i/>
        </w:rPr>
        <w:t>projektu</w:t>
      </w:r>
      <w:r w:rsidR="00024F26">
        <w:rPr>
          <w:i/>
        </w:rPr>
        <w:t xml:space="preserve"> apod.</w:t>
      </w:r>
      <w:r w:rsidRPr="003F7F29">
        <w:rPr>
          <w:i/>
        </w:rPr>
        <w:t>). Popište zkušenost odborného týmu s</w:t>
      </w:r>
      <w:r w:rsidR="00502B49">
        <w:rPr>
          <w:i/>
        </w:rPr>
        <w:t> </w:t>
      </w:r>
      <w:r w:rsidRPr="003F7F29">
        <w:rPr>
          <w:i/>
        </w:rPr>
        <w:t>problematikou, kterou projekt řeší.</w:t>
      </w:r>
      <w:r w:rsidR="00024F26">
        <w:rPr>
          <w:i/>
        </w:rPr>
        <w:t xml:space="preserve"> </w:t>
      </w:r>
      <w:r w:rsidR="00A11F75">
        <w:rPr>
          <w:i/>
        </w:rPr>
        <w:t>V případě potřeby lze doplnit i další informace k administrativnímu týmu.</w:t>
      </w:r>
    </w:p>
    <w:p w14:paraId="69EB0C7A" w14:textId="71C4B763" w:rsidR="00FE3DBF" w:rsidRDefault="00BC1909" w:rsidP="00FE3DBF">
      <w:pPr>
        <w:pStyle w:val="OM-Nadpis2"/>
        <w:numPr>
          <w:ilvl w:val="0"/>
          <w:numId w:val="0"/>
        </w:numPr>
      </w:pPr>
      <w:r>
        <w:t>……</w:t>
      </w:r>
    </w:p>
    <w:p w14:paraId="7E143316" w14:textId="0835391E" w:rsidR="00FE3DBF" w:rsidRDefault="00FE3DBF" w:rsidP="00FE3DBF">
      <w:pPr>
        <w:pStyle w:val="OM-Nadpis1"/>
        <w:numPr>
          <w:ilvl w:val="0"/>
          <w:numId w:val="11"/>
        </w:numPr>
      </w:pPr>
      <w:r>
        <w:t>POvinně volitelné aktivity</w:t>
      </w:r>
    </w:p>
    <w:p w14:paraId="1436BE75" w14:textId="766F0D69" w:rsidR="00802174" w:rsidRDefault="00FE3DBF" w:rsidP="00FE3DBF">
      <w:pPr>
        <w:pStyle w:val="OM-Normln"/>
        <w:rPr>
          <w:i/>
          <w:iCs/>
        </w:rPr>
      </w:pPr>
      <w:r>
        <w:rPr>
          <w:i/>
          <w:iCs/>
        </w:rPr>
        <w:t>V této části textu uveďte podrobnou s</w:t>
      </w:r>
      <w:r w:rsidRPr="00D970A1">
        <w:rPr>
          <w:i/>
          <w:iCs/>
        </w:rPr>
        <w:t>pecifikac</w:t>
      </w:r>
      <w:r>
        <w:rPr>
          <w:i/>
          <w:iCs/>
        </w:rPr>
        <w:t>i</w:t>
      </w:r>
      <w:r w:rsidRPr="00D970A1">
        <w:rPr>
          <w:i/>
          <w:iCs/>
        </w:rPr>
        <w:t xml:space="preserve"> témat/činností, které budou prostřednictvím klíčových aktivit (dále i „KA“) řešeny/realizovány. </w:t>
      </w:r>
      <w:r>
        <w:rPr>
          <w:i/>
          <w:iCs/>
        </w:rPr>
        <w:t>KA</w:t>
      </w:r>
      <w:r w:rsidRPr="00D970A1">
        <w:rPr>
          <w:i/>
          <w:iCs/>
        </w:rPr>
        <w:t xml:space="preserve"> </w:t>
      </w:r>
      <w:r>
        <w:rPr>
          <w:i/>
          <w:iCs/>
        </w:rPr>
        <w:t>definujte</w:t>
      </w:r>
      <w:r w:rsidRPr="00D970A1">
        <w:rPr>
          <w:i/>
          <w:iCs/>
        </w:rPr>
        <w:t xml:space="preserve"> v</w:t>
      </w:r>
      <w:r>
        <w:rPr>
          <w:i/>
          <w:iCs/>
        </w:rPr>
        <w:t> podkapitolách (viz naznačený vzor níže)</w:t>
      </w:r>
      <w:r w:rsidRPr="00D970A1">
        <w:rPr>
          <w:i/>
          <w:iCs/>
        </w:rPr>
        <w:t xml:space="preserve">. </w:t>
      </w:r>
    </w:p>
    <w:p w14:paraId="7F1411B8" w14:textId="1904F527" w:rsidR="00802174" w:rsidRDefault="00802174" w:rsidP="00802174">
      <w:pPr>
        <w:pStyle w:val="OM-Normln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 xml:space="preserve">Každý projekt musí obsahovat alespoň jeden výstup, který bude převeden do ZPP, zároveň každá klíčová aktivita musí obsahovat alespoň jeden výstup, který bude převeden do ZPP. </w:t>
      </w:r>
    </w:p>
    <w:p w14:paraId="5EE4DD0C" w14:textId="79298F0D" w:rsidR="00FE3DBF" w:rsidRDefault="00FD3C3F" w:rsidP="00FE3DBF">
      <w:pPr>
        <w:pStyle w:val="OM-Normln"/>
        <w:rPr>
          <w:i/>
          <w:iCs/>
        </w:rPr>
      </w:pPr>
      <w:r>
        <w:rPr>
          <w:i/>
          <w:iCs/>
        </w:rPr>
        <w:t>Hodnoticí komise může dílčí výstup klíčové aktivity označit za výstup, který bude převeden do ZPP.</w:t>
      </w:r>
    </w:p>
    <w:p w14:paraId="23786E06" w14:textId="5FF30D65" w:rsidR="001B3099" w:rsidRPr="00024F26" w:rsidRDefault="001B3099" w:rsidP="001B3099">
      <w:pPr>
        <w:spacing w:after="120" w:line="240" w:lineRule="auto"/>
        <w:jc w:val="both"/>
        <w:rPr>
          <w:rFonts w:asciiTheme="minorHAnsi" w:eastAsia="Times New Roman" w:hAnsiTheme="minorHAnsi" w:cstheme="minorHAnsi"/>
          <w:i/>
          <w:szCs w:val="20"/>
          <w:lang w:eastAsia="cs-CZ"/>
        </w:rPr>
      </w:pP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Text v této kapitole rozdělte na 2 </w:t>
      </w:r>
      <w:r w:rsidR="005454B8"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části</w:t>
      </w:r>
      <w:r w:rsidR="005454B8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– text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nad rámečkem a text v rámečku</w:t>
      </w:r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: </w:t>
      </w:r>
    </w:p>
    <w:p w14:paraId="48F86D0C" w14:textId="5F038036" w:rsidR="001B3099" w:rsidRPr="00024F26" w:rsidRDefault="001B3099" w:rsidP="00F3093B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</w:pP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Text nad rámečkem</w:t>
      </w:r>
      <w:r w:rsidR="00EA2DAD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(část A)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slouží pro potřeby hodnocení</w:t>
      </w:r>
      <w:r w:rsidR="008D2D39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, 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v této části je předpokládán detailnější popis aktivit a souvislostí. </w:t>
      </w:r>
    </w:p>
    <w:p w14:paraId="5F81159B" w14:textId="659FF03E" w:rsidR="001B3099" w:rsidRPr="00024F26" w:rsidRDefault="001B3099" w:rsidP="00F3093B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Text uvedený v rámečku </w:t>
      </w:r>
      <w:r w:rsidR="00EA2DAD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(v části B) 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bude sloužit v případě úspěšné žádosti o podporu jako podklad pro ZPP, které jsou přílohou </w:t>
      </w:r>
      <w:r w:rsidR="00F44C3A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p</w:t>
      </w:r>
      <w:r w:rsidR="00F44C3A" w:rsidRPr="00F44C3A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rávní</w:t>
      </w:r>
      <w:r w:rsidR="00F44C3A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ho</w:t>
      </w:r>
      <w:r w:rsidR="00F44C3A" w:rsidRPr="00F44C3A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akt</w:t>
      </w:r>
      <w:r w:rsidR="00F44C3A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u</w:t>
      </w:r>
      <w:r w:rsidR="00F44C3A" w:rsidRPr="00F44C3A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o poskytnutí/převodu podpory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(více viz PpŽP – obecná část). </w:t>
      </w:r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Text v rámečku z tohoto důvodu formulujte stručně a s adekvátní mírou detailu. Tento text bude jako součást </w:t>
      </w:r>
      <w:r w:rsidR="00F44C3A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právního aktu o </w:t>
      </w:r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>poskytnutí</w:t>
      </w:r>
      <w:r w:rsidR="00F44C3A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/převodu podpory </w:t>
      </w:r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>podléhat nejpřísnějšímu režimu schvalování změn</w:t>
      </w:r>
      <w:bookmarkStart w:id="11" w:name="_Hlk135044377"/>
      <w:r w:rsidR="00BC1909"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 (podrobněji viz </w:t>
      </w:r>
      <w:r w:rsidR="0051766D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text v rámečku </w:t>
      </w:r>
      <w:r w:rsidR="00BC1909"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>níže).</w:t>
      </w:r>
    </w:p>
    <w:bookmarkEnd w:id="11"/>
    <w:p w14:paraId="03EF2CCA" w14:textId="534E957E" w:rsidR="00FE3DBF" w:rsidRPr="00753763" w:rsidRDefault="00FE3DBF" w:rsidP="00FE3DBF">
      <w:pPr>
        <w:pStyle w:val="OM-Nadpis2"/>
      </w:pPr>
      <w:r>
        <w:t xml:space="preserve">KA 2 </w:t>
      </w:r>
      <w:r w:rsidR="005562E7">
        <w:t xml:space="preserve">– </w:t>
      </w:r>
      <w:r w:rsidR="005562E7" w:rsidRPr="005562E7">
        <w:rPr>
          <w:i/>
          <w:iCs/>
        </w:rPr>
        <w:t>„</w:t>
      </w:r>
      <w:r w:rsidR="00443251">
        <w:rPr>
          <w:i/>
          <w:iCs/>
        </w:rPr>
        <w:t>Metodická podpora MAP</w:t>
      </w:r>
      <w:r w:rsidR="005562E7" w:rsidRPr="005562E7">
        <w:rPr>
          <w:i/>
          <w:iCs/>
        </w:rPr>
        <w:t>“</w:t>
      </w:r>
    </w:p>
    <w:p w14:paraId="0C20CF78" w14:textId="23A98E74" w:rsidR="00753763" w:rsidRPr="00753763" w:rsidRDefault="00753763" w:rsidP="00BC1909">
      <w:pPr>
        <w:pStyle w:val="OM-Nadpis1"/>
        <w:numPr>
          <w:ilvl w:val="0"/>
          <w:numId w:val="19"/>
        </w:numPr>
        <w:ind w:left="284" w:hanging="284"/>
        <w:rPr>
          <w:sz w:val="24"/>
          <w:szCs w:val="24"/>
        </w:rPr>
      </w:pPr>
      <w:bookmarkStart w:id="12" w:name="_Hlk135045448"/>
      <w:r w:rsidRPr="00753763">
        <w:rPr>
          <w:sz w:val="24"/>
          <w:szCs w:val="24"/>
        </w:rPr>
        <w:t>Popis pro potřeby hodnocení:</w:t>
      </w:r>
    </w:p>
    <w:p w14:paraId="1F189CAD" w14:textId="1D56F6AF" w:rsidR="00753763" w:rsidRDefault="00753763" w:rsidP="00BC1909">
      <w:pPr>
        <w:pStyle w:val="OM-Nadpis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BC1909">
        <w:rPr>
          <w:sz w:val="24"/>
          <w:szCs w:val="24"/>
        </w:rPr>
        <w:t>…</w:t>
      </w:r>
    </w:p>
    <w:p w14:paraId="2AD152ED" w14:textId="299594BE" w:rsidR="00F44C3A" w:rsidRDefault="00F44C3A" w:rsidP="00F44C3A">
      <w:pPr>
        <w:pStyle w:val="OM-Nadpis1"/>
        <w:numPr>
          <w:ilvl w:val="0"/>
          <w:numId w:val="0"/>
        </w:numPr>
        <w:spacing w:before="12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výstupy KA 2:</w:t>
      </w:r>
    </w:p>
    <w:p w14:paraId="1C6B09F3" w14:textId="799D9AAC" w:rsidR="00F44C3A" w:rsidRDefault="00F44C3A" w:rsidP="00F44C3A">
      <w:pPr>
        <w:pStyle w:val="OM-Nadpis1"/>
        <w:numPr>
          <w:ilvl w:val="0"/>
          <w:numId w:val="30"/>
        </w:numPr>
        <w:spacing w:before="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8CE95B6" w14:textId="05594255" w:rsidR="00F44C3A" w:rsidRDefault="00F44C3A" w:rsidP="00F44C3A">
      <w:pPr>
        <w:pStyle w:val="OM-Nadpis1"/>
        <w:numPr>
          <w:ilvl w:val="0"/>
          <w:numId w:val="30"/>
        </w:numPr>
        <w:spacing w:before="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A0F55BA" w14:textId="53E1974A" w:rsidR="00753763" w:rsidRDefault="00753763" w:rsidP="00BC1909">
      <w:pPr>
        <w:pStyle w:val="OM-Nadpis1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53763">
        <w:rPr>
          <w:sz w:val="24"/>
          <w:szCs w:val="24"/>
        </w:rPr>
        <w:t>TEXT pro ZPP</w:t>
      </w:r>
      <w:r w:rsidR="00BC1909">
        <w:rPr>
          <w:sz w:val="24"/>
          <w:szCs w:val="24"/>
        </w:rPr>
        <w:t>:</w:t>
      </w:r>
    </w:p>
    <w:p w14:paraId="3C998668" w14:textId="2694F91F" w:rsidR="00FE2BE7" w:rsidRPr="00753763" w:rsidRDefault="00FE2BE7" w:rsidP="00FE2BE7">
      <w:pPr>
        <w:pStyle w:val="OM-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Cíl:</w:t>
      </w:r>
      <w:r w:rsidRPr="00FE2BE7">
        <w:rPr>
          <w:caps w:val="0"/>
          <w:sz w:val="24"/>
          <w:szCs w:val="24"/>
        </w:rPr>
        <w:t xml:space="preserve"> Zkvalitnění metodické podpory příjemcům MAP při přípravě a implementaci opatření, která rozvíjejí kvalitní inkluzivní vzdělávání v územích se sociálně vyloučenými lokalitami.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3763" w:rsidRPr="00C45674" w14:paraId="73952CAC" w14:textId="77777777" w:rsidTr="00D03D84">
        <w:tc>
          <w:tcPr>
            <w:tcW w:w="90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</w:tcPr>
          <w:p w14:paraId="50EEC8AB" w14:textId="3E6EE7C8" w:rsidR="00753763" w:rsidRPr="00C45674" w:rsidRDefault="00753763" w:rsidP="00D03D84">
            <w:pPr>
              <w:pStyle w:val="OM-Normln"/>
              <w:rPr>
                <w:b/>
              </w:rPr>
            </w:pPr>
            <w:r w:rsidRPr="00B41983">
              <w:rPr>
                <w:b/>
                <w:color w:val="FFFFFF" w:themeColor="background1"/>
                <w:sz w:val="24"/>
                <w:szCs w:val="24"/>
              </w:rPr>
              <w:t>Klíčov</w:t>
            </w:r>
            <w:r w:rsidR="00BC1909">
              <w:rPr>
                <w:b/>
                <w:color w:val="FFFFFF" w:themeColor="background1"/>
                <w:sz w:val="24"/>
                <w:szCs w:val="24"/>
              </w:rPr>
              <w:t xml:space="preserve">á </w:t>
            </w:r>
            <w:r w:rsidRPr="00B41983">
              <w:rPr>
                <w:b/>
                <w:color w:val="FFFFFF" w:themeColor="background1"/>
                <w:sz w:val="24"/>
                <w:szCs w:val="24"/>
              </w:rPr>
              <w:t>aktivit</w:t>
            </w:r>
            <w:r w:rsidR="00BC1909">
              <w:rPr>
                <w:b/>
                <w:color w:val="FFFFFF" w:themeColor="background1"/>
                <w:sz w:val="24"/>
                <w:szCs w:val="24"/>
              </w:rPr>
              <w:t>a 2</w:t>
            </w:r>
            <w:r w:rsidRPr="00B419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41983">
              <w:rPr>
                <w:b/>
                <w:bCs/>
                <w:color w:val="FFFFFF" w:themeColor="background1"/>
              </w:rPr>
              <w:t>– text k převodu do ZPP</w:t>
            </w:r>
            <w:r w:rsidR="0002761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3763" w14:paraId="37A3B612" w14:textId="77777777" w:rsidTr="00A52550">
        <w:trPr>
          <w:trHeight w:val="1975"/>
        </w:trPr>
        <w:tc>
          <w:tcPr>
            <w:tcW w:w="9062" w:type="dxa"/>
            <w:tcBorders>
              <w:top w:val="single" w:sz="4" w:space="0" w:color="FFFFFF" w:themeColor="background1"/>
            </w:tcBorders>
          </w:tcPr>
          <w:p w14:paraId="0573E7FA" w14:textId="77777777" w:rsidR="00A52550" w:rsidRPr="00093482" w:rsidRDefault="00A52550" w:rsidP="00A52550">
            <w:pPr>
              <w:pStyle w:val="Textkomente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3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4CB298E7" w14:textId="77777777" w:rsidR="00121CA1" w:rsidRDefault="00121CA1" w:rsidP="00121CA1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753763">
              <w:rPr>
                <w:i/>
                <w:iCs/>
              </w:rPr>
              <w:t xml:space="preserve">Uvádějte zde </w:t>
            </w:r>
            <w:r w:rsidRPr="00753763">
              <w:rPr>
                <w:b/>
                <w:bCs/>
                <w:i/>
                <w:iCs/>
              </w:rPr>
              <w:t>pouze povinně volitelné aktivity</w:t>
            </w:r>
            <w:r w:rsidRPr="00753763">
              <w:rPr>
                <w:i/>
                <w:iCs/>
              </w:rPr>
              <w:t xml:space="preserve"> (KA 1 - Řízení projektu není převáděna do ZPP)</w:t>
            </w:r>
            <w:r>
              <w:rPr>
                <w:i/>
                <w:iCs/>
              </w:rPr>
              <w:t>.</w:t>
            </w:r>
          </w:p>
          <w:p w14:paraId="4A97137F" w14:textId="73A9A32D" w:rsidR="00A52550" w:rsidRDefault="00A52550" w:rsidP="00A52550">
            <w:pPr>
              <w:pStyle w:val="OM-odrky2rove"/>
              <w:numPr>
                <w:ilvl w:val="0"/>
                <w:numId w:val="18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Pole </w:t>
            </w:r>
            <w:r w:rsidR="00121CA1">
              <w:rPr>
                <w:i/>
                <w:iCs/>
              </w:rPr>
              <w:t xml:space="preserve">doporučujeme </w:t>
            </w:r>
            <w:r w:rsidRPr="001B3099">
              <w:rPr>
                <w:i/>
                <w:iCs/>
              </w:rPr>
              <w:t>vypl</w:t>
            </w:r>
            <w:r w:rsidR="00121CA1">
              <w:rPr>
                <w:i/>
                <w:iCs/>
              </w:rPr>
              <w:t>ňovat</w:t>
            </w:r>
            <w:r w:rsidRPr="00753763">
              <w:rPr>
                <w:b/>
                <w:bCs/>
                <w:i/>
                <w:iCs/>
              </w:rPr>
              <w:t xml:space="preserve"> v trpném rodě</w:t>
            </w:r>
            <w:r w:rsidRPr="001B3099">
              <w:rPr>
                <w:i/>
                <w:iCs/>
              </w:rPr>
              <w:t xml:space="preserve"> (např. „bude provedeno/vydáno/uspořádáno“ apod.).</w:t>
            </w:r>
          </w:p>
          <w:p w14:paraId="20D3D963" w14:textId="77777777" w:rsidR="00A52550" w:rsidRPr="001B3099" w:rsidRDefault="00A52550" w:rsidP="00A52550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Uvádějte </w:t>
            </w:r>
            <w:r w:rsidRPr="00753763">
              <w:rPr>
                <w:b/>
                <w:bCs/>
                <w:i/>
                <w:iCs/>
              </w:rPr>
              <w:t>pouze nejpodstatnější informace</w:t>
            </w:r>
            <w:r w:rsidRPr="001B3099">
              <w:rPr>
                <w:i/>
                <w:iCs/>
              </w:rPr>
              <w:t>, neuvádějte odkazy na další přílohy, internetové odkazy nebo vazby na jiné projekty.</w:t>
            </w:r>
          </w:p>
          <w:p w14:paraId="6819E832" w14:textId="2BB951D0" w:rsidR="00443251" w:rsidRPr="00443251" w:rsidRDefault="00A52550" w:rsidP="00443251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443251">
              <w:rPr>
                <w:b/>
                <w:bCs/>
                <w:i/>
                <w:iCs/>
                <w:u w:val="single"/>
              </w:rPr>
              <w:t>Ne</w:t>
            </w:r>
            <w:r w:rsidRPr="00443251">
              <w:rPr>
                <w:i/>
                <w:iCs/>
              </w:rPr>
              <w:t>uvádějte zde výstupy/produkty KA</w:t>
            </w:r>
            <w:r w:rsidR="00443251" w:rsidRPr="00443251">
              <w:rPr>
                <w:i/>
                <w:iCs/>
              </w:rPr>
              <w:t>, ani konkrétní čísla a počty</w:t>
            </w:r>
            <w:r w:rsidRPr="00443251">
              <w:rPr>
                <w:i/>
                <w:iCs/>
              </w:rPr>
              <w:t xml:space="preserve">. </w:t>
            </w:r>
            <w:r w:rsidR="00443251" w:rsidRPr="00443251">
              <w:rPr>
                <w:i/>
                <w:iCs/>
              </w:rPr>
              <w:t>Všechny výstupy/produkty včetně číselných hodnot uvádějte do přílohy Přehled výstupů</w:t>
            </w:r>
            <w:r w:rsidR="00255EBA">
              <w:rPr>
                <w:i/>
                <w:iCs/>
              </w:rPr>
              <w:t xml:space="preserve"> klíčových aktivit</w:t>
            </w:r>
            <w:r w:rsidR="00443251" w:rsidRPr="00443251">
              <w:rPr>
                <w:i/>
                <w:iCs/>
              </w:rPr>
              <w:t>, kter</w:t>
            </w:r>
            <w:r w:rsidR="00443251">
              <w:rPr>
                <w:i/>
                <w:iCs/>
              </w:rPr>
              <w:t>á</w:t>
            </w:r>
            <w:r w:rsidR="00443251" w:rsidRPr="00443251">
              <w:rPr>
                <w:i/>
                <w:iCs/>
              </w:rPr>
              <w:t xml:space="preserve"> se stane součástí Základních parametrů projektu, a tím právního aktu o poskytnutí/převodu podpory.</w:t>
            </w:r>
          </w:p>
          <w:p w14:paraId="6DAF7A8C" w14:textId="77777777" w:rsidR="00443251" w:rsidRDefault="00443251" w:rsidP="00A52550">
            <w:pPr>
              <w:pStyle w:val="OM-odrky2rove"/>
              <w:numPr>
                <w:ilvl w:val="0"/>
                <w:numId w:val="0"/>
              </w:numPr>
              <w:spacing w:after="0"/>
              <w:rPr>
                <w:i/>
                <w:iCs/>
              </w:rPr>
            </w:pPr>
          </w:p>
          <w:p w14:paraId="6CAA94DF" w14:textId="44EDB116" w:rsidR="00BC1909" w:rsidRPr="00443251" w:rsidRDefault="00A52550" w:rsidP="00A52550">
            <w:pPr>
              <w:pStyle w:val="OM-odrky2rove"/>
              <w:numPr>
                <w:ilvl w:val="0"/>
                <w:numId w:val="0"/>
              </w:numPr>
              <w:spacing w:after="0"/>
              <w:rPr>
                <w:i/>
                <w:iCs/>
              </w:rPr>
            </w:pPr>
            <w:r w:rsidRPr="00443251">
              <w:rPr>
                <w:i/>
                <w:iCs/>
              </w:rPr>
              <w:t>Tyto instrukce psané kurzívou, po vyplnění přílohy odstraňte</w:t>
            </w:r>
            <w:r w:rsidR="00370638" w:rsidRPr="00443251">
              <w:rPr>
                <w:i/>
                <w:iCs/>
              </w:rPr>
              <w:t>.</w:t>
            </w:r>
          </w:p>
          <w:p w14:paraId="5AB2AA85" w14:textId="77777777" w:rsidR="00027610" w:rsidRDefault="00027610" w:rsidP="00A52550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1428F607" w14:textId="77777777" w:rsidR="00027610" w:rsidRDefault="00027610" w:rsidP="00A52550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…</w:t>
            </w:r>
            <w:r w:rsidR="00EB122A">
              <w:rPr>
                <w:i/>
                <w:iCs/>
              </w:rPr>
              <w:t>…</w:t>
            </w:r>
          </w:p>
          <w:p w14:paraId="26481D95" w14:textId="707002D1" w:rsidR="00703AB0" w:rsidRDefault="00703AB0" w:rsidP="00A52550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</w:tbl>
    <w:bookmarkEnd w:id="12"/>
    <w:p w14:paraId="5BAFECFF" w14:textId="17260B4F" w:rsidR="008F62D0" w:rsidRPr="00BC1909" w:rsidRDefault="005562E7" w:rsidP="005562E7">
      <w:pPr>
        <w:pStyle w:val="OM-Nadpis2"/>
      </w:pPr>
      <w:r>
        <w:lastRenderedPageBreak/>
        <w:t xml:space="preserve">KA 3 - </w:t>
      </w:r>
      <w:r w:rsidRPr="005562E7">
        <w:rPr>
          <w:i/>
          <w:iCs/>
        </w:rPr>
        <w:t>„</w:t>
      </w:r>
      <w:r w:rsidR="00443251">
        <w:rPr>
          <w:i/>
          <w:iCs/>
        </w:rPr>
        <w:t>Metodická podpora vybraných obcí se SVL</w:t>
      </w:r>
      <w:r w:rsidRPr="005562E7">
        <w:rPr>
          <w:i/>
          <w:iCs/>
        </w:rPr>
        <w:t>“</w:t>
      </w:r>
    </w:p>
    <w:p w14:paraId="53D5816B" w14:textId="77777777" w:rsidR="00BC1909" w:rsidRPr="00753763" w:rsidRDefault="00BC1909" w:rsidP="00BC1909">
      <w:pPr>
        <w:pStyle w:val="OM-Nadpis1"/>
        <w:numPr>
          <w:ilvl w:val="0"/>
          <w:numId w:val="20"/>
        </w:numPr>
        <w:ind w:left="284" w:hanging="284"/>
        <w:rPr>
          <w:sz w:val="24"/>
          <w:szCs w:val="24"/>
        </w:rPr>
      </w:pPr>
      <w:bookmarkStart w:id="13" w:name="_Hlk135045559"/>
      <w:r w:rsidRPr="00753763">
        <w:rPr>
          <w:sz w:val="24"/>
          <w:szCs w:val="24"/>
        </w:rPr>
        <w:t>Popis pro potřeby hodnocení:</w:t>
      </w:r>
    </w:p>
    <w:bookmarkEnd w:id="13"/>
    <w:p w14:paraId="40D2C51B" w14:textId="714B0F6C" w:rsidR="00BC1909" w:rsidRDefault="00BC1909" w:rsidP="00BC1909">
      <w:pPr>
        <w:pStyle w:val="OM-Nadpis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BC1909">
        <w:rPr>
          <w:sz w:val="24"/>
          <w:szCs w:val="24"/>
        </w:rPr>
        <w:t>…..</w:t>
      </w:r>
    </w:p>
    <w:p w14:paraId="349932CE" w14:textId="5D442AE1" w:rsidR="00F44C3A" w:rsidRDefault="00F44C3A" w:rsidP="00F44C3A">
      <w:pPr>
        <w:pStyle w:val="OM-Nadpis1"/>
        <w:numPr>
          <w:ilvl w:val="0"/>
          <w:numId w:val="0"/>
        </w:numPr>
        <w:spacing w:before="12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výstupy KA </w:t>
      </w:r>
      <w:r w:rsidR="00EA2DAD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743EDB54" w14:textId="77777777" w:rsidR="00F44C3A" w:rsidRDefault="00F44C3A" w:rsidP="00F44C3A">
      <w:pPr>
        <w:pStyle w:val="OM-Nadpis1"/>
        <w:numPr>
          <w:ilvl w:val="0"/>
          <w:numId w:val="30"/>
        </w:numPr>
        <w:spacing w:before="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A712532" w14:textId="77777777" w:rsidR="00F44C3A" w:rsidRDefault="00F44C3A" w:rsidP="00F44C3A">
      <w:pPr>
        <w:pStyle w:val="OM-Nadpis1"/>
        <w:numPr>
          <w:ilvl w:val="0"/>
          <w:numId w:val="30"/>
        </w:numPr>
        <w:spacing w:before="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0E0717A" w14:textId="77777777" w:rsidR="00BC1909" w:rsidRDefault="00BC1909" w:rsidP="00BC1909">
      <w:pPr>
        <w:pStyle w:val="OM-Nadpis1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753763">
        <w:rPr>
          <w:sz w:val="24"/>
          <w:szCs w:val="24"/>
        </w:rPr>
        <w:t>TEXT pro ZPP</w:t>
      </w:r>
      <w:r>
        <w:rPr>
          <w:sz w:val="24"/>
          <w:szCs w:val="24"/>
        </w:rPr>
        <w:t>:</w:t>
      </w:r>
    </w:p>
    <w:p w14:paraId="332B4DCD" w14:textId="2D092706" w:rsidR="00FE2BE7" w:rsidRPr="00FE2BE7" w:rsidRDefault="00FE2BE7" w:rsidP="00FE2BE7">
      <w:pPr>
        <w:pStyle w:val="OM-Nadpis1"/>
        <w:numPr>
          <w:ilvl w:val="0"/>
          <w:numId w:val="0"/>
        </w:numPr>
        <w:rPr>
          <w:caps w:val="0"/>
          <w:sz w:val="24"/>
          <w:szCs w:val="24"/>
        </w:rPr>
      </w:pPr>
      <w:r w:rsidRPr="00FE2BE7">
        <w:rPr>
          <w:caps w:val="0"/>
          <w:sz w:val="24"/>
          <w:szCs w:val="24"/>
        </w:rPr>
        <w:t>CÍL: Zkvalitnění podpory vybraných obcí zapojených do KPSV 2021+ při plánování a realizaci systémových desegregačních a inkluzivních opatření v místní vzdělávací soustavě.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909" w:rsidRPr="00C45674" w14:paraId="3889B8D4" w14:textId="77777777" w:rsidTr="00D03D84">
        <w:tc>
          <w:tcPr>
            <w:tcW w:w="90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</w:tcPr>
          <w:p w14:paraId="6D6E38E6" w14:textId="671DC663" w:rsidR="00BC1909" w:rsidRPr="00C45674" w:rsidRDefault="00BC1909" w:rsidP="00D03D84">
            <w:pPr>
              <w:pStyle w:val="OM-Normln"/>
              <w:rPr>
                <w:b/>
              </w:rPr>
            </w:pPr>
            <w:r w:rsidRPr="00B41983">
              <w:rPr>
                <w:b/>
                <w:color w:val="FFFFFF" w:themeColor="background1"/>
                <w:sz w:val="24"/>
                <w:szCs w:val="24"/>
              </w:rPr>
              <w:t>Klíčov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á </w:t>
            </w:r>
            <w:r w:rsidRPr="00B41983">
              <w:rPr>
                <w:b/>
                <w:color w:val="FFFFFF" w:themeColor="background1"/>
                <w:sz w:val="24"/>
                <w:szCs w:val="24"/>
              </w:rPr>
              <w:t>aktivit</w:t>
            </w:r>
            <w:r>
              <w:rPr>
                <w:b/>
                <w:color w:val="FFFFFF" w:themeColor="background1"/>
                <w:sz w:val="24"/>
                <w:szCs w:val="24"/>
              </w:rPr>
              <w:t>a 3</w:t>
            </w:r>
            <w:r w:rsidRPr="00B419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41983">
              <w:rPr>
                <w:b/>
                <w:bCs/>
                <w:color w:val="FFFFFF" w:themeColor="background1"/>
              </w:rPr>
              <w:t>– text k převodu do ZPP</w:t>
            </w:r>
            <w:r w:rsidR="0002761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BC1909" w14:paraId="74013385" w14:textId="77777777" w:rsidTr="00D03D84">
        <w:tc>
          <w:tcPr>
            <w:tcW w:w="9062" w:type="dxa"/>
            <w:tcBorders>
              <w:top w:val="single" w:sz="4" w:space="0" w:color="FFFFFF" w:themeColor="background1"/>
            </w:tcBorders>
          </w:tcPr>
          <w:p w14:paraId="389D7512" w14:textId="77777777" w:rsidR="00121CA1" w:rsidRPr="00093482" w:rsidRDefault="00121CA1" w:rsidP="00121CA1">
            <w:pPr>
              <w:pStyle w:val="Textkomente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3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0BA0F973" w14:textId="77777777" w:rsidR="00121CA1" w:rsidRDefault="00121CA1" w:rsidP="00121CA1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753763">
              <w:rPr>
                <w:i/>
                <w:iCs/>
              </w:rPr>
              <w:t xml:space="preserve">Uvádějte zde </w:t>
            </w:r>
            <w:r w:rsidRPr="00753763">
              <w:rPr>
                <w:b/>
                <w:bCs/>
                <w:i/>
                <w:iCs/>
              </w:rPr>
              <w:t>pouze povinně volitelné aktivity</w:t>
            </w:r>
            <w:r w:rsidRPr="00753763">
              <w:rPr>
                <w:i/>
                <w:iCs/>
              </w:rPr>
              <w:t xml:space="preserve"> (KA 1 - Řízení projektu není převáděna do ZPP)</w:t>
            </w:r>
            <w:r>
              <w:rPr>
                <w:i/>
                <w:iCs/>
              </w:rPr>
              <w:t>.</w:t>
            </w:r>
          </w:p>
          <w:p w14:paraId="398E7650" w14:textId="77777777" w:rsidR="00121CA1" w:rsidRDefault="00121CA1" w:rsidP="00121CA1">
            <w:pPr>
              <w:pStyle w:val="OM-odrky2rove"/>
              <w:numPr>
                <w:ilvl w:val="0"/>
                <w:numId w:val="18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Pole </w:t>
            </w:r>
            <w:r>
              <w:rPr>
                <w:i/>
                <w:iCs/>
              </w:rPr>
              <w:t xml:space="preserve">doporučujeme </w:t>
            </w:r>
            <w:r w:rsidRPr="001B3099">
              <w:rPr>
                <w:i/>
                <w:iCs/>
              </w:rPr>
              <w:t>vypl</w:t>
            </w:r>
            <w:r>
              <w:rPr>
                <w:i/>
                <w:iCs/>
              </w:rPr>
              <w:t>ňovat</w:t>
            </w:r>
            <w:r w:rsidRPr="00753763">
              <w:rPr>
                <w:b/>
                <w:bCs/>
                <w:i/>
                <w:iCs/>
              </w:rPr>
              <w:t xml:space="preserve"> v trpném rodě</w:t>
            </w:r>
            <w:r w:rsidRPr="001B3099">
              <w:rPr>
                <w:i/>
                <w:iCs/>
              </w:rPr>
              <w:t xml:space="preserve"> (např. „bude provedeno/vydáno/uspořádáno“ apod.).</w:t>
            </w:r>
          </w:p>
          <w:p w14:paraId="295DA41F" w14:textId="77777777" w:rsidR="00121CA1" w:rsidRPr="001B3099" w:rsidRDefault="00121CA1" w:rsidP="00121CA1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Uvádějte </w:t>
            </w:r>
            <w:r w:rsidRPr="00753763">
              <w:rPr>
                <w:b/>
                <w:bCs/>
                <w:i/>
                <w:iCs/>
              </w:rPr>
              <w:t>pouze nejpodstatnější informace</w:t>
            </w:r>
            <w:r w:rsidRPr="001B3099">
              <w:rPr>
                <w:i/>
                <w:iCs/>
              </w:rPr>
              <w:t>, neuvádějte odkazy na další přílohy, internetové odkazy nebo vazby na jiné projekty.</w:t>
            </w:r>
          </w:p>
          <w:p w14:paraId="086DF090" w14:textId="77777777" w:rsidR="00121CA1" w:rsidRPr="00443251" w:rsidRDefault="00121CA1" w:rsidP="00121CA1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443251">
              <w:rPr>
                <w:b/>
                <w:bCs/>
                <w:i/>
                <w:iCs/>
                <w:u w:val="single"/>
              </w:rPr>
              <w:t>Ne</w:t>
            </w:r>
            <w:r w:rsidRPr="00443251">
              <w:rPr>
                <w:i/>
                <w:iCs/>
              </w:rPr>
              <w:t>uvádějte zde výstupy/produkty KA, ani konkrétní čísla a počty. Všechny výstupy/produkty včetně číselných hodnot uvádějte do přílohy Přehled výstupů</w:t>
            </w:r>
            <w:r>
              <w:rPr>
                <w:i/>
                <w:iCs/>
              </w:rPr>
              <w:t xml:space="preserve"> klíčových aktivit</w:t>
            </w:r>
            <w:r w:rsidRPr="00443251">
              <w:rPr>
                <w:i/>
                <w:iCs/>
              </w:rPr>
              <w:t>, kter</w:t>
            </w:r>
            <w:r>
              <w:rPr>
                <w:i/>
                <w:iCs/>
              </w:rPr>
              <w:t>á</w:t>
            </w:r>
            <w:r w:rsidRPr="00443251">
              <w:rPr>
                <w:i/>
                <w:iCs/>
              </w:rPr>
              <w:t xml:space="preserve"> se stane součástí Základních parametrů projektu, a tím právního aktu o poskytnutí/převodu podpory.</w:t>
            </w:r>
          </w:p>
          <w:p w14:paraId="7CB279BC" w14:textId="77777777" w:rsidR="00121CA1" w:rsidRDefault="00121CA1" w:rsidP="00121CA1">
            <w:pPr>
              <w:pStyle w:val="OM-odrky2rove"/>
              <w:numPr>
                <w:ilvl w:val="0"/>
                <w:numId w:val="0"/>
              </w:numPr>
              <w:spacing w:after="0"/>
              <w:rPr>
                <w:i/>
                <w:iCs/>
              </w:rPr>
            </w:pPr>
          </w:p>
          <w:p w14:paraId="65F50EB1" w14:textId="77777777" w:rsidR="00121CA1" w:rsidRPr="00443251" w:rsidRDefault="00121CA1" w:rsidP="00121CA1">
            <w:pPr>
              <w:pStyle w:val="OM-odrky2rove"/>
              <w:numPr>
                <w:ilvl w:val="0"/>
                <w:numId w:val="0"/>
              </w:numPr>
              <w:spacing w:after="0"/>
              <w:rPr>
                <w:i/>
                <w:iCs/>
              </w:rPr>
            </w:pPr>
            <w:r w:rsidRPr="00443251">
              <w:rPr>
                <w:i/>
                <w:iCs/>
              </w:rPr>
              <w:t>Tyto instrukce psané kurzívou, po vyplnění přílohy odstraňte.</w:t>
            </w:r>
          </w:p>
          <w:p w14:paraId="50701AB9" w14:textId="77777777" w:rsidR="00F44C3A" w:rsidRDefault="00F44C3A" w:rsidP="00F44C3A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167E6A0B" w14:textId="77777777" w:rsidR="00027610" w:rsidRDefault="00F44C3A" w:rsidP="00F44C3A">
            <w:pPr>
              <w:pStyle w:val="OM-odrky2rove"/>
              <w:numPr>
                <w:ilvl w:val="0"/>
                <w:numId w:val="0"/>
              </w:numPr>
              <w:ind w:left="502" w:hanging="3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  <w:p w14:paraId="16847ECD" w14:textId="0341C56D" w:rsidR="00703AB0" w:rsidRDefault="00703AB0" w:rsidP="00F44C3A">
            <w:pPr>
              <w:pStyle w:val="OM-odrky2rove"/>
              <w:numPr>
                <w:ilvl w:val="0"/>
                <w:numId w:val="0"/>
              </w:numPr>
              <w:ind w:left="502" w:hanging="360"/>
              <w:rPr>
                <w:i/>
                <w:iCs/>
              </w:rPr>
            </w:pPr>
          </w:p>
        </w:tc>
      </w:tr>
    </w:tbl>
    <w:p w14:paraId="2DF3B919" w14:textId="77777777" w:rsidR="008F62D0" w:rsidRPr="008F62D0" w:rsidRDefault="008F62D0" w:rsidP="00EA2DAD"/>
    <w:sectPr w:rsidR="008F62D0" w:rsidRPr="008F62D0" w:rsidSect="00703AB0">
      <w:headerReference w:type="default" r:id="rId12"/>
      <w:footerReference w:type="default" r:id="rId13"/>
      <w:footerReference w:type="first" r:id="rId14"/>
      <w:pgSz w:w="11906" w:h="16838"/>
      <w:pgMar w:top="1560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4E6B" w14:textId="77777777" w:rsidR="00B538BE" w:rsidRDefault="00B538BE" w:rsidP="003E5669">
      <w:pPr>
        <w:spacing w:after="0" w:line="240" w:lineRule="auto"/>
      </w:pPr>
      <w:r>
        <w:separator/>
      </w:r>
    </w:p>
  </w:endnote>
  <w:endnote w:type="continuationSeparator" w:id="0">
    <w:p w14:paraId="5A1F31C9" w14:textId="77777777" w:rsidR="00B538BE" w:rsidRDefault="00B538BE" w:rsidP="003E5669">
      <w:pPr>
        <w:spacing w:after="0" w:line="240" w:lineRule="auto"/>
      </w:pPr>
      <w:r>
        <w:continuationSeparator/>
      </w:r>
    </w:p>
  </w:endnote>
  <w:endnote w:type="continuationNotice" w:id="1">
    <w:p w14:paraId="36C25260" w14:textId="77777777" w:rsidR="00B538BE" w:rsidRDefault="00B53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7525"/>
      <w:docPartObj>
        <w:docPartGallery w:val="Page Numbers (Bottom of Page)"/>
        <w:docPartUnique/>
      </w:docPartObj>
    </w:sdtPr>
    <w:sdtEndPr/>
    <w:sdtContent>
      <w:p w14:paraId="32EFC699" w14:textId="3C94D333" w:rsidR="00EB122A" w:rsidRDefault="00EB12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019C1" w14:textId="42962C5F" w:rsidR="00F41B29" w:rsidRDefault="00F41B29" w:rsidP="00482837">
    <w:pPr>
      <w:pStyle w:val="Zpat"/>
      <w:tabs>
        <w:tab w:val="left" w:pos="28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A1D4" w14:textId="3666096E" w:rsidR="00EB122A" w:rsidRDefault="00EB122A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4A2E5" wp14:editId="2E5E4219">
          <wp:simplePos x="0" y="0"/>
          <wp:positionH relativeFrom="margin">
            <wp:align>left</wp:align>
          </wp:positionH>
          <wp:positionV relativeFrom="margin">
            <wp:posOffset>8990330</wp:posOffset>
          </wp:positionV>
          <wp:extent cx="2524125" cy="364490"/>
          <wp:effectExtent l="0" t="0" r="9525" b="0"/>
          <wp:wrapNone/>
          <wp:docPr id="7" name="Obrázek 7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0288" behindDoc="0" locked="1" layoutInCell="1" allowOverlap="0" wp14:anchorId="333E84BD" wp14:editId="06731D42">
              <wp:simplePos x="0" y="0"/>
              <wp:positionH relativeFrom="margin">
                <wp:align>right</wp:align>
              </wp:positionH>
              <wp:positionV relativeFrom="page">
                <wp:posOffset>9753600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C29F0" w14:textId="77777777" w:rsidR="00EB122A" w:rsidRPr="00831EAC" w:rsidRDefault="00EB122A" w:rsidP="00EB122A">
                          <w:pPr>
                            <w:pStyle w:val="Webovstrnkyvzpat"/>
                          </w:pPr>
                          <w:bookmarkStart w:id="14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331D9EA" w14:textId="77777777" w:rsidR="00EB122A" w:rsidRPr="006F1B93" w:rsidRDefault="00EB122A" w:rsidP="00EB122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E84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68pt;width:87.85pt;height:45.35pt;z-index:251660288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KOU4H90AAAAKAQAADwAAAGRycy9k&#10;b3ducmV2LnhtbEyPQU/DMAyF70j7D5GRuLGEQVvWNZ0QiCuIwSZxyxqvrdY4VZOt5d/jneD27Gc9&#10;f69YT64TZxxC60nD3VyBQKq8banW8PX5evsIIkRD1nSeUMMPBliXs6vC5NaP9IHnTawFh1DIjYYm&#10;xj6XMlQNOhPmvkdi7+AHZyKPQy3tYEYOd51cKJVKZ1riD43p8bnB6rg5OQ3bt8P37kG91y8u6Uc/&#10;KUluKbW+uZ6eViAiTvHvGC74jA4lM+39iWwQnQYuEnmb3KesLn6WZCD2LNJFmoEsC/m/Qvk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KOU4H90AAAAKAQAADwAAAAAAAAAAAAAAAABR&#10;BAAAZHJzL2Rvd25yZXYueG1sUEsFBgAAAAAEAAQA8wAAAFsFAAAAAA==&#10;" o:allowoverlap="f" filled="f" stroked="f">
              <v:textbox>
                <w:txbxContent>
                  <w:p w14:paraId="738C29F0" w14:textId="77777777" w:rsidR="00EB122A" w:rsidRPr="00831EAC" w:rsidRDefault="00EB122A" w:rsidP="00EB122A">
                    <w:pPr>
                      <w:pStyle w:val="Webovstrnkyvzpat"/>
                    </w:pPr>
                    <w:bookmarkStart w:id="1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331D9EA" w14:textId="77777777" w:rsidR="00EB122A" w:rsidRPr="006F1B93" w:rsidRDefault="00EB122A" w:rsidP="00EB122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01E3" w14:textId="77777777" w:rsidR="00B538BE" w:rsidRDefault="00B538BE" w:rsidP="003E5669">
      <w:pPr>
        <w:spacing w:after="0" w:line="240" w:lineRule="auto"/>
      </w:pPr>
      <w:r>
        <w:separator/>
      </w:r>
    </w:p>
  </w:footnote>
  <w:footnote w:type="continuationSeparator" w:id="0">
    <w:p w14:paraId="2BF3F92C" w14:textId="77777777" w:rsidR="00B538BE" w:rsidRDefault="00B538BE" w:rsidP="003E5669">
      <w:pPr>
        <w:spacing w:after="0" w:line="240" w:lineRule="auto"/>
      </w:pPr>
      <w:r>
        <w:continuationSeparator/>
      </w:r>
    </w:p>
  </w:footnote>
  <w:footnote w:type="continuationNotice" w:id="1">
    <w:p w14:paraId="3BFE82FB" w14:textId="77777777" w:rsidR="00B538BE" w:rsidRDefault="00B53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6" name="Obrázek 6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7BD"/>
    <w:multiLevelType w:val="hybridMultilevel"/>
    <w:tmpl w:val="7AF23102"/>
    <w:lvl w:ilvl="0" w:tplc="3C82A8DC">
      <w:start w:val="2"/>
      <w:numFmt w:val="bullet"/>
      <w:lvlText w:val="-"/>
      <w:lvlJc w:val="left"/>
      <w:pPr>
        <w:ind w:left="21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842"/>
    <w:multiLevelType w:val="hybridMultilevel"/>
    <w:tmpl w:val="F448F08A"/>
    <w:lvl w:ilvl="0" w:tplc="FFFFFFFF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C6963"/>
    <w:multiLevelType w:val="hybridMultilevel"/>
    <w:tmpl w:val="DCBA7616"/>
    <w:lvl w:ilvl="0" w:tplc="A6F47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2AC509EC"/>
    <w:multiLevelType w:val="hybridMultilevel"/>
    <w:tmpl w:val="E0B2BA58"/>
    <w:lvl w:ilvl="0" w:tplc="040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0DEF"/>
    <w:multiLevelType w:val="hybridMultilevel"/>
    <w:tmpl w:val="77A8D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B1BA5"/>
    <w:multiLevelType w:val="hybridMultilevel"/>
    <w:tmpl w:val="8154E1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E7E"/>
    <w:multiLevelType w:val="hybridMultilevel"/>
    <w:tmpl w:val="86364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82DB7"/>
    <w:multiLevelType w:val="multilevel"/>
    <w:tmpl w:val="036EE6A0"/>
    <w:lvl w:ilvl="0">
      <w:start w:val="1"/>
      <w:numFmt w:val="upperRoman"/>
      <w:pStyle w:val="OM-Nadpis1"/>
      <w:isLgl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2."/>
      <w:lvlJc w:val="left"/>
      <w:pPr>
        <w:ind w:left="0" w:firstLine="0"/>
      </w:pPr>
      <w:rPr>
        <w:rFonts w:asciiTheme="minorHAnsi" w:eastAsiaTheme="minorHAnsi" w:hAnsiTheme="minorHAnsi" w:cs="Arial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D0F6C"/>
    <w:multiLevelType w:val="hybridMultilevel"/>
    <w:tmpl w:val="DCBA76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F2183"/>
    <w:multiLevelType w:val="hybridMultilevel"/>
    <w:tmpl w:val="DCBA76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80278"/>
    <w:multiLevelType w:val="hybridMultilevel"/>
    <w:tmpl w:val="CCA8C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16389"/>
    <w:multiLevelType w:val="hybridMultilevel"/>
    <w:tmpl w:val="81F0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0639"/>
    <w:multiLevelType w:val="hybridMultilevel"/>
    <w:tmpl w:val="0D98DDCA"/>
    <w:lvl w:ilvl="0" w:tplc="DACE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E377E"/>
    <w:multiLevelType w:val="hybridMultilevel"/>
    <w:tmpl w:val="5112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108EC"/>
    <w:multiLevelType w:val="hybridMultilevel"/>
    <w:tmpl w:val="D03ADC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884710"/>
    <w:multiLevelType w:val="hybridMultilevel"/>
    <w:tmpl w:val="DCBA76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4"/>
  </w:num>
  <w:num w:numId="2" w16cid:durableId="409545346">
    <w:abstractNumId w:val="9"/>
  </w:num>
  <w:num w:numId="3" w16cid:durableId="997346127">
    <w:abstractNumId w:val="6"/>
  </w:num>
  <w:num w:numId="4" w16cid:durableId="603532703">
    <w:abstractNumId w:val="3"/>
  </w:num>
  <w:num w:numId="5" w16cid:durableId="436221369">
    <w:abstractNumId w:val="21"/>
  </w:num>
  <w:num w:numId="6" w16cid:durableId="357436644">
    <w:abstractNumId w:val="1"/>
  </w:num>
  <w:num w:numId="7" w16cid:durableId="669724048">
    <w:abstractNumId w:val="11"/>
  </w:num>
  <w:num w:numId="8" w16cid:durableId="53092803">
    <w:abstractNumId w:val="25"/>
  </w:num>
  <w:num w:numId="9" w16cid:durableId="2015373637">
    <w:abstractNumId w:val="16"/>
  </w:num>
  <w:num w:numId="10" w16cid:durableId="28143887">
    <w:abstractNumId w:val="15"/>
  </w:num>
  <w:num w:numId="11" w16cid:durableId="280115688">
    <w:abstractNumId w:val="13"/>
  </w:num>
  <w:num w:numId="12" w16cid:durableId="1174952412">
    <w:abstractNumId w:val="15"/>
  </w:num>
  <w:num w:numId="13" w16cid:durableId="467238315">
    <w:abstractNumId w:val="22"/>
  </w:num>
  <w:num w:numId="14" w16cid:durableId="1499155118">
    <w:abstractNumId w:val="15"/>
  </w:num>
  <w:num w:numId="15" w16cid:durableId="794756566">
    <w:abstractNumId w:val="24"/>
  </w:num>
  <w:num w:numId="16" w16cid:durableId="240483763">
    <w:abstractNumId w:val="0"/>
  </w:num>
  <w:num w:numId="17" w16cid:durableId="1375233020">
    <w:abstractNumId w:val="2"/>
  </w:num>
  <w:num w:numId="18" w16cid:durableId="1233465993">
    <w:abstractNumId w:val="26"/>
  </w:num>
  <w:num w:numId="19" w16cid:durableId="1870800806">
    <w:abstractNumId w:val="5"/>
  </w:num>
  <w:num w:numId="20" w16cid:durableId="1109161836">
    <w:abstractNumId w:val="17"/>
  </w:num>
  <w:num w:numId="21" w16cid:durableId="1984575568">
    <w:abstractNumId w:val="27"/>
  </w:num>
  <w:num w:numId="22" w16cid:durableId="1431003339">
    <w:abstractNumId w:val="18"/>
  </w:num>
  <w:num w:numId="23" w16cid:durableId="1880966682">
    <w:abstractNumId w:val="7"/>
  </w:num>
  <w:num w:numId="24" w16cid:durableId="648561611">
    <w:abstractNumId w:val="10"/>
  </w:num>
  <w:num w:numId="25" w16cid:durableId="341010833">
    <w:abstractNumId w:val="19"/>
  </w:num>
  <w:num w:numId="26" w16cid:durableId="707798606">
    <w:abstractNumId w:val="12"/>
  </w:num>
  <w:num w:numId="27" w16cid:durableId="68043095">
    <w:abstractNumId w:val="20"/>
  </w:num>
  <w:num w:numId="28" w16cid:durableId="103572204">
    <w:abstractNumId w:val="14"/>
  </w:num>
  <w:num w:numId="29" w16cid:durableId="1412700784">
    <w:abstractNumId w:val="8"/>
  </w:num>
  <w:num w:numId="30" w16cid:durableId="19671585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0CF1"/>
    <w:rsid w:val="00004819"/>
    <w:rsid w:val="00013B62"/>
    <w:rsid w:val="00014060"/>
    <w:rsid w:val="00020857"/>
    <w:rsid w:val="00024F26"/>
    <w:rsid w:val="00027610"/>
    <w:rsid w:val="00041C29"/>
    <w:rsid w:val="0005081E"/>
    <w:rsid w:val="00060C4D"/>
    <w:rsid w:val="0006635E"/>
    <w:rsid w:val="00073C7A"/>
    <w:rsid w:val="00093482"/>
    <w:rsid w:val="000A2AC5"/>
    <w:rsid w:val="000A3B10"/>
    <w:rsid w:val="000B62E9"/>
    <w:rsid w:val="000D4163"/>
    <w:rsid w:val="000E0548"/>
    <w:rsid w:val="000E30BE"/>
    <w:rsid w:val="000E7587"/>
    <w:rsid w:val="00104621"/>
    <w:rsid w:val="00105805"/>
    <w:rsid w:val="00112737"/>
    <w:rsid w:val="00121CA1"/>
    <w:rsid w:val="00125453"/>
    <w:rsid w:val="00127380"/>
    <w:rsid w:val="00127CD2"/>
    <w:rsid w:val="001543AC"/>
    <w:rsid w:val="00154BAB"/>
    <w:rsid w:val="001738BE"/>
    <w:rsid w:val="00193EDF"/>
    <w:rsid w:val="001A5E39"/>
    <w:rsid w:val="001B0F60"/>
    <w:rsid w:val="001B3099"/>
    <w:rsid w:val="001B6309"/>
    <w:rsid w:val="001D555D"/>
    <w:rsid w:val="001E22F1"/>
    <w:rsid w:val="001E5692"/>
    <w:rsid w:val="002166B0"/>
    <w:rsid w:val="00222B46"/>
    <w:rsid w:val="00226E2E"/>
    <w:rsid w:val="00246E00"/>
    <w:rsid w:val="00255EBA"/>
    <w:rsid w:val="002759A8"/>
    <w:rsid w:val="00283FDB"/>
    <w:rsid w:val="00286E3A"/>
    <w:rsid w:val="00293533"/>
    <w:rsid w:val="002A2C0A"/>
    <w:rsid w:val="002A340F"/>
    <w:rsid w:val="002A46A3"/>
    <w:rsid w:val="002A553A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70638"/>
    <w:rsid w:val="00372E60"/>
    <w:rsid w:val="003847A8"/>
    <w:rsid w:val="00386770"/>
    <w:rsid w:val="00387591"/>
    <w:rsid w:val="003A0967"/>
    <w:rsid w:val="003A41BA"/>
    <w:rsid w:val="003A7D70"/>
    <w:rsid w:val="003B40E8"/>
    <w:rsid w:val="003B496B"/>
    <w:rsid w:val="003B4974"/>
    <w:rsid w:val="003B5F00"/>
    <w:rsid w:val="003B7831"/>
    <w:rsid w:val="003C0DA3"/>
    <w:rsid w:val="003C30F2"/>
    <w:rsid w:val="003C5315"/>
    <w:rsid w:val="003D6FB8"/>
    <w:rsid w:val="003D703D"/>
    <w:rsid w:val="003E5669"/>
    <w:rsid w:val="003F7F29"/>
    <w:rsid w:val="00415ED4"/>
    <w:rsid w:val="00423863"/>
    <w:rsid w:val="00423BE1"/>
    <w:rsid w:val="00427D71"/>
    <w:rsid w:val="004308DD"/>
    <w:rsid w:val="00431345"/>
    <w:rsid w:val="00431FDF"/>
    <w:rsid w:val="00432CD8"/>
    <w:rsid w:val="00432DC5"/>
    <w:rsid w:val="00434860"/>
    <w:rsid w:val="00437C8A"/>
    <w:rsid w:val="00443251"/>
    <w:rsid w:val="00456BC2"/>
    <w:rsid w:val="00462A3F"/>
    <w:rsid w:val="00467A19"/>
    <w:rsid w:val="00471F0B"/>
    <w:rsid w:val="004723F6"/>
    <w:rsid w:val="00482837"/>
    <w:rsid w:val="004A3816"/>
    <w:rsid w:val="004D38FD"/>
    <w:rsid w:val="004E4B16"/>
    <w:rsid w:val="004E7F01"/>
    <w:rsid w:val="00502B49"/>
    <w:rsid w:val="0051766D"/>
    <w:rsid w:val="00543BA6"/>
    <w:rsid w:val="005454B8"/>
    <w:rsid w:val="005562E7"/>
    <w:rsid w:val="00557DD2"/>
    <w:rsid w:val="005704CD"/>
    <w:rsid w:val="00587CD8"/>
    <w:rsid w:val="00596483"/>
    <w:rsid w:val="005A14B3"/>
    <w:rsid w:val="005A37FB"/>
    <w:rsid w:val="005A6C33"/>
    <w:rsid w:val="005A6F6A"/>
    <w:rsid w:val="005C2EFC"/>
    <w:rsid w:val="005D457E"/>
    <w:rsid w:val="005D58FF"/>
    <w:rsid w:val="005D7C1B"/>
    <w:rsid w:val="005D7C2F"/>
    <w:rsid w:val="005E2A78"/>
    <w:rsid w:val="005F0233"/>
    <w:rsid w:val="005F25CF"/>
    <w:rsid w:val="005F5D7D"/>
    <w:rsid w:val="005F7192"/>
    <w:rsid w:val="00604821"/>
    <w:rsid w:val="0061001D"/>
    <w:rsid w:val="00615546"/>
    <w:rsid w:val="006240E6"/>
    <w:rsid w:val="0063251C"/>
    <w:rsid w:val="00644EE4"/>
    <w:rsid w:val="006666DC"/>
    <w:rsid w:val="006679C9"/>
    <w:rsid w:val="006831A3"/>
    <w:rsid w:val="0069571C"/>
    <w:rsid w:val="006B1B05"/>
    <w:rsid w:val="006B2F4B"/>
    <w:rsid w:val="006B6185"/>
    <w:rsid w:val="006B6B01"/>
    <w:rsid w:val="006C1D0A"/>
    <w:rsid w:val="006C556D"/>
    <w:rsid w:val="006C612F"/>
    <w:rsid w:val="006F129D"/>
    <w:rsid w:val="00703AB0"/>
    <w:rsid w:val="00721272"/>
    <w:rsid w:val="007343EA"/>
    <w:rsid w:val="00735AB8"/>
    <w:rsid w:val="00744666"/>
    <w:rsid w:val="00753763"/>
    <w:rsid w:val="00754D37"/>
    <w:rsid w:val="00756909"/>
    <w:rsid w:val="00772265"/>
    <w:rsid w:val="00782275"/>
    <w:rsid w:val="00782A17"/>
    <w:rsid w:val="00790F1F"/>
    <w:rsid w:val="00792254"/>
    <w:rsid w:val="007C5441"/>
    <w:rsid w:val="007E1CBA"/>
    <w:rsid w:val="007F0432"/>
    <w:rsid w:val="00802174"/>
    <w:rsid w:val="0082449C"/>
    <w:rsid w:val="00833093"/>
    <w:rsid w:val="00837872"/>
    <w:rsid w:val="00854FEE"/>
    <w:rsid w:val="00856100"/>
    <w:rsid w:val="008610DF"/>
    <w:rsid w:val="00862ACC"/>
    <w:rsid w:val="008675C3"/>
    <w:rsid w:val="0089112F"/>
    <w:rsid w:val="008A5056"/>
    <w:rsid w:val="008B5664"/>
    <w:rsid w:val="008D2D39"/>
    <w:rsid w:val="008E6B61"/>
    <w:rsid w:val="008F62D0"/>
    <w:rsid w:val="008F68D5"/>
    <w:rsid w:val="00905816"/>
    <w:rsid w:val="0091415E"/>
    <w:rsid w:val="009153BF"/>
    <w:rsid w:val="00932245"/>
    <w:rsid w:val="00935DED"/>
    <w:rsid w:val="009421F3"/>
    <w:rsid w:val="009440BD"/>
    <w:rsid w:val="00965159"/>
    <w:rsid w:val="0097484F"/>
    <w:rsid w:val="00982C24"/>
    <w:rsid w:val="009A2CAE"/>
    <w:rsid w:val="009B17DE"/>
    <w:rsid w:val="009B4D48"/>
    <w:rsid w:val="009B62D5"/>
    <w:rsid w:val="009C1941"/>
    <w:rsid w:val="009C58C8"/>
    <w:rsid w:val="009D0397"/>
    <w:rsid w:val="009D131B"/>
    <w:rsid w:val="009D5015"/>
    <w:rsid w:val="009E1959"/>
    <w:rsid w:val="009E3FEE"/>
    <w:rsid w:val="009E5EB2"/>
    <w:rsid w:val="009F7B27"/>
    <w:rsid w:val="00A02A12"/>
    <w:rsid w:val="00A11F75"/>
    <w:rsid w:val="00A2100D"/>
    <w:rsid w:val="00A30BD8"/>
    <w:rsid w:val="00A32B38"/>
    <w:rsid w:val="00A36A64"/>
    <w:rsid w:val="00A40448"/>
    <w:rsid w:val="00A40663"/>
    <w:rsid w:val="00A426B0"/>
    <w:rsid w:val="00A52550"/>
    <w:rsid w:val="00A571EC"/>
    <w:rsid w:val="00A76E37"/>
    <w:rsid w:val="00A87FEF"/>
    <w:rsid w:val="00A928CC"/>
    <w:rsid w:val="00A970EA"/>
    <w:rsid w:val="00AA5EEC"/>
    <w:rsid w:val="00AB4478"/>
    <w:rsid w:val="00B0591C"/>
    <w:rsid w:val="00B117CC"/>
    <w:rsid w:val="00B3065F"/>
    <w:rsid w:val="00B46E69"/>
    <w:rsid w:val="00B51975"/>
    <w:rsid w:val="00B52FAB"/>
    <w:rsid w:val="00B538BE"/>
    <w:rsid w:val="00B56F44"/>
    <w:rsid w:val="00B648FF"/>
    <w:rsid w:val="00B77F76"/>
    <w:rsid w:val="00B9054B"/>
    <w:rsid w:val="00BA0B91"/>
    <w:rsid w:val="00BA5F0B"/>
    <w:rsid w:val="00BB756B"/>
    <w:rsid w:val="00BC1909"/>
    <w:rsid w:val="00BD1544"/>
    <w:rsid w:val="00BF30FE"/>
    <w:rsid w:val="00C0036F"/>
    <w:rsid w:val="00C01000"/>
    <w:rsid w:val="00C03D71"/>
    <w:rsid w:val="00C117CE"/>
    <w:rsid w:val="00C205FA"/>
    <w:rsid w:val="00C25D4F"/>
    <w:rsid w:val="00C37E06"/>
    <w:rsid w:val="00C46F61"/>
    <w:rsid w:val="00C6334D"/>
    <w:rsid w:val="00C74361"/>
    <w:rsid w:val="00C82963"/>
    <w:rsid w:val="00C83E89"/>
    <w:rsid w:val="00C85E8F"/>
    <w:rsid w:val="00C908BD"/>
    <w:rsid w:val="00C90F1F"/>
    <w:rsid w:val="00C939A0"/>
    <w:rsid w:val="00CB61B0"/>
    <w:rsid w:val="00CC64EE"/>
    <w:rsid w:val="00CD09EB"/>
    <w:rsid w:val="00CD14B6"/>
    <w:rsid w:val="00CD599B"/>
    <w:rsid w:val="00CE147A"/>
    <w:rsid w:val="00CE4766"/>
    <w:rsid w:val="00CF3D89"/>
    <w:rsid w:val="00D01AAF"/>
    <w:rsid w:val="00D07FFB"/>
    <w:rsid w:val="00D2280C"/>
    <w:rsid w:val="00D2628B"/>
    <w:rsid w:val="00D264DA"/>
    <w:rsid w:val="00D33AD4"/>
    <w:rsid w:val="00D34246"/>
    <w:rsid w:val="00D4464F"/>
    <w:rsid w:val="00D45F05"/>
    <w:rsid w:val="00D476E3"/>
    <w:rsid w:val="00D64E96"/>
    <w:rsid w:val="00D66B7A"/>
    <w:rsid w:val="00D720D6"/>
    <w:rsid w:val="00D8165C"/>
    <w:rsid w:val="00D923C2"/>
    <w:rsid w:val="00D96BE2"/>
    <w:rsid w:val="00DB142E"/>
    <w:rsid w:val="00DB42D6"/>
    <w:rsid w:val="00DC0AC6"/>
    <w:rsid w:val="00DC5F6B"/>
    <w:rsid w:val="00DC705F"/>
    <w:rsid w:val="00DC73B1"/>
    <w:rsid w:val="00DF0E23"/>
    <w:rsid w:val="00DF3DE1"/>
    <w:rsid w:val="00E03258"/>
    <w:rsid w:val="00E03976"/>
    <w:rsid w:val="00E06608"/>
    <w:rsid w:val="00E12F08"/>
    <w:rsid w:val="00E14E82"/>
    <w:rsid w:val="00E23B76"/>
    <w:rsid w:val="00E26B4A"/>
    <w:rsid w:val="00E34E22"/>
    <w:rsid w:val="00E34E56"/>
    <w:rsid w:val="00E42018"/>
    <w:rsid w:val="00E46413"/>
    <w:rsid w:val="00E46CD2"/>
    <w:rsid w:val="00E46F5A"/>
    <w:rsid w:val="00E507BF"/>
    <w:rsid w:val="00E535F1"/>
    <w:rsid w:val="00E567EE"/>
    <w:rsid w:val="00E57E39"/>
    <w:rsid w:val="00E623E3"/>
    <w:rsid w:val="00E80735"/>
    <w:rsid w:val="00E868A2"/>
    <w:rsid w:val="00E92341"/>
    <w:rsid w:val="00E967F7"/>
    <w:rsid w:val="00EA2DAD"/>
    <w:rsid w:val="00EA707D"/>
    <w:rsid w:val="00EA7354"/>
    <w:rsid w:val="00EB122A"/>
    <w:rsid w:val="00EC1E41"/>
    <w:rsid w:val="00EC5ABE"/>
    <w:rsid w:val="00EC6F58"/>
    <w:rsid w:val="00ED0DE1"/>
    <w:rsid w:val="00EF492C"/>
    <w:rsid w:val="00F15ED2"/>
    <w:rsid w:val="00F16706"/>
    <w:rsid w:val="00F1766B"/>
    <w:rsid w:val="00F3093B"/>
    <w:rsid w:val="00F311ED"/>
    <w:rsid w:val="00F334BB"/>
    <w:rsid w:val="00F41B29"/>
    <w:rsid w:val="00F44C3A"/>
    <w:rsid w:val="00F476FD"/>
    <w:rsid w:val="00F53C1D"/>
    <w:rsid w:val="00F55E6D"/>
    <w:rsid w:val="00F715EE"/>
    <w:rsid w:val="00F758DB"/>
    <w:rsid w:val="00FA1FF5"/>
    <w:rsid w:val="00FA2258"/>
    <w:rsid w:val="00FA27C8"/>
    <w:rsid w:val="00FA3F34"/>
    <w:rsid w:val="00FA446E"/>
    <w:rsid w:val="00FA565C"/>
    <w:rsid w:val="00FB517F"/>
    <w:rsid w:val="00FD3C3F"/>
    <w:rsid w:val="00FE1077"/>
    <w:rsid w:val="00FE1940"/>
    <w:rsid w:val="00FE2BE7"/>
    <w:rsid w:val="00FE3DBF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909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19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19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-Normln">
    <w:name w:val="OM - Normální"/>
    <w:basedOn w:val="Normln"/>
    <w:link w:val="OM-NormlnChar"/>
    <w:qFormat/>
    <w:rsid w:val="009E1959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9E1959"/>
    <w:rPr>
      <w:rFonts w:cs="Arial"/>
      <w:lang w:eastAsia="cs-CZ"/>
    </w:rPr>
  </w:style>
  <w:style w:type="paragraph" w:customStyle="1" w:styleId="OM-Nadpis1">
    <w:name w:val="OM - Nadpis 1"/>
    <w:basedOn w:val="Nadpis1"/>
    <w:link w:val="OM-Nadpis1Char"/>
    <w:qFormat/>
    <w:rsid w:val="009E1959"/>
    <w:pPr>
      <w:keepLines w:val="0"/>
      <w:widowControl w:val="0"/>
      <w:numPr>
        <w:numId w:val="10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caps/>
      <w:color w:val="173271"/>
      <w:kern w:val="32"/>
      <w:szCs w:val="32"/>
    </w:rPr>
  </w:style>
  <w:style w:type="paragraph" w:customStyle="1" w:styleId="OM-Nadpis2">
    <w:name w:val="OM - Nadpis 2"/>
    <w:basedOn w:val="Nadpis2"/>
    <w:qFormat/>
    <w:rsid w:val="009E1959"/>
    <w:pPr>
      <w:keepNext w:val="0"/>
      <w:keepLines w:val="0"/>
      <w:widowControl w:val="0"/>
      <w:numPr>
        <w:ilvl w:val="1"/>
        <w:numId w:val="10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9E195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9E1959"/>
    <w:pPr>
      <w:keepLines w:val="0"/>
      <w:widowControl w:val="0"/>
      <w:numPr>
        <w:ilvl w:val="2"/>
        <w:numId w:val="10"/>
      </w:numPr>
      <w:adjustRightInd w:val="0"/>
      <w:spacing w:before="480" w:after="240" w:line="240" w:lineRule="auto"/>
      <w:jc w:val="both"/>
    </w:pPr>
    <w:rPr>
      <w:rFonts w:asciiTheme="minorHAnsi" w:eastAsiaTheme="minorHAnsi" w:hAnsiTheme="minorHAnsi" w:cs="Arial"/>
      <w:bCs w:val="0"/>
      <w:caps/>
      <w:color w:val="173271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9E1959"/>
    <w:pPr>
      <w:keepLines w:val="0"/>
      <w:widowControl w:val="0"/>
      <w:numPr>
        <w:ilvl w:val="3"/>
        <w:numId w:val="10"/>
      </w:numPr>
      <w:tabs>
        <w:tab w:val="num" w:pos="360"/>
      </w:tabs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9E1959"/>
    <w:pPr>
      <w:widowControl w:val="0"/>
      <w:numPr>
        <w:ilvl w:val="4"/>
        <w:numId w:val="10"/>
      </w:numPr>
      <w:tabs>
        <w:tab w:val="num" w:pos="360"/>
      </w:tabs>
      <w:adjustRightInd w:val="0"/>
      <w:spacing w:before="240" w:after="120" w:line="240" w:lineRule="auto"/>
      <w:ind w:left="0" w:firstLine="0"/>
      <w:textAlignment w:val="baseline"/>
    </w:pPr>
    <w:rPr>
      <w:rFonts w:asciiTheme="minorHAnsi" w:eastAsiaTheme="minorHAnsi" w:hAnsiTheme="minorHAnsi" w:cs="Cambria"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1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19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M-odrky2roveChar">
    <w:name w:val="OM - odrážky 2. úroveň Char"/>
    <w:basedOn w:val="Standardnpsmoodstavce"/>
    <w:link w:val="OM-odrky2rove"/>
    <w:locked/>
    <w:rsid w:val="001B3099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1B3099"/>
    <w:pPr>
      <w:numPr>
        <w:ilvl w:val="1"/>
        <w:numId w:val="15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StyleFirstline0cm">
    <w:name w:val="Style First line:  0 cm"/>
    <w:basedOn w:val="Normln"/>
    <w:rsid w:val="005F0233"/>
    <w:pPr>
      <w:spacing w:before="120" w:after="120" w:line="288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OM-odrky1rove">
    <w:name w:val="OM - odrážky 1. úroveň"/>
    <w:basedOn w:val="OM-Normln"/>
    <w:link w:val="OM-odrky1roveChar"/>
    <w:qFormat/>
    <w:rsid w:val="005F0233"/>
    <w:pPr>
      <w:numPr>
        <w:numId w:val="24"/>
      </w:numPr>
      <w:spacing w:before="0"/>
      <w:ind w:left="425" w:hanging="425"/>
    </w:pPr>
  </w:style>
  <w:style w:type="character" w:customStyle="1" w:styleId="OM-odrky1roveChar">
    <w:name w:val="OM - odrážky 1. úroveň Char"/>
    <w:basedOn w:val="Standardnpsmoodstavce"/>
    <w:link w:val="OM-odrky1rove"/>
    <w:rsid w:val="005F0233"/>
    <w:rPr>
      <w:rFonts w:cs="Arial"/>
      <w:lang w:eastAsia="cs-CZ"/>
    </w:rPr>
  </w:style>
  <w:style w:type="table" w:customStyle="1" w:styleId="Mkatabulky114">
    <w:name w:val="Mřížka tabulky114"/>
    <w:basedOn w:val="Normlntabulka"/>
    <w:next w:val="Mkatabulky"/>
    <w:uiPriority w:val="39"/>
    <w:rsid w:val="005F02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psmo">
    <w:name w:val="Normální písmo"/>
    <w:basedOn w:val="Normln"/>
    <w:link w:val="NormlnpsmoChar"/>
    <w:qFormat/>
    <w:rsid w:val="003F7F29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3F7F29"/>
    <w:rPr>
      <w:rFonts w:cs="Arial"/>
      <w:lang w:eastAsia="cs-CZ"/>
    </w:rPr>
  </w:style>
  <w:style w:type="paragraph" w:styleId="Revize">
    <w:name w:val="Revision"/>
    <w:hidden/>
    <w:uiPriority w:val="99"/>
    <w:semiHidden/>
    <w:rsid w:val="00BD154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15OPMSMT0001-78-24358</_dlc_DocId>
    <_dlc_DocIdUrl xmlns="0104a4cd-1400-468e-be1b-c7aad71d7d5a">
      <Url>https://op.msmt.cz/_layouts/15/DocIdRedir.aspx?ID=15OPMSMT0001-78-24358</Url>
      <Description>15OPMSMT0001-78-24358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2023-06-20T12:19:00Z</dcterms:created>
  <dcterms:modified xsi:type="dcterms:W3CDTF">2023-06-20T12:19:00Z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603d7a61-9dd0-4108-9e1e-21d4ed06714a</vt:lpwstr>
  </property>
  <property fmtid="{D5CDD505-2E9C-101B-9397-08002B2CF9AE}" pid="4" name="Komentář">
    <vt:lpwstr>předepsané písmo Arial</vt:lpwstr>
  </property>
</Properties>
</file>