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6CA48EB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DE58FE">
        <w:rPr>
          <w:color w:val="000000"/>
        </w:rPr>
        <w:t>02_23_016</w:t>
      </w:r>
      <w:r w:rsidR="00797732">
        <w:t xml:space="preserve"> s názvem </w:t>
      </w:r>
      <w:r w:rsidR="00545A30" w:rsidRPr="00C51F7A">
        <w:t xml:space="preserve">Výzkumné </w:t>
      </w:r>
      <w:r w:rsidR="00DE58FE">
        <w:t>e-</w:t>
      </w:r>
      <w:r w:rsidR="00545A30" w:rsidRPr="00C51F7A">
        <w:t>infrastruktury I,</w:t>
      </w:r>
      <w:r w:rsidR="00545A30" w:rsidRPr="00545A30">
        <w:t xml:space="preserve"> </w:t>
      </w:r>
      <w:r w:rsidR="00700874" w:rsidRPr="00545A30">
        <w:t>v aktuálním znění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F95158" w:rsidRPr="00545A30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 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 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33226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3322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2A1A7732" w14:textId="77777777" w:rsidR="00C30444" w:rsidRPr="00DD4455" w:rsidRDefault="00C30444" w:rsidP="00C30444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DD4455">
        <w:rPr>
          <w:i/>
          <w:highlight w:val="lightGray"/>
        </w:rPr>
        <w:t xml:space="preserve">modernizace velké výzkumné infrastruktury </w:t>
      </w:r>
      <w:proofErr w:type="spellStart"/>
      <w:r w:rsidRPr="00DD4455">
        <w:rPr>
          <w:i/>
          <w:highlight w:val="lightGray"/>
        </w:rPr>
        <w:t>xy</w:t>
      </w:r>
      <w:proofErr w:type="spellEnd"/>
    </w:p>
    <w:p w14:paraId="194F15A8" w14:textId="7DF979C9" w:rsidR="008D492A" w:rsidRPr="00C30444" w:rsidRDefault="00C30444" w:rsidP="00C30444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in-</w:t>
      </w:r>
      <w:proofErr w:type="spellStart"/>
      <w:r>
        <w:rPr>
          <w:i/>
          <w:highlight w:val="lightGray"/>
        </w:rPr>
        <w:t>kind</w:t>
      </w:r>
      <w:proofErr w:type="spellEnd"/>
      <w:r>
        <w:rPr>
          <w:i/>
          <w:highlight w:val="lightGray"/>
        </w:rPr>
        <w:t xml:space="preserve"> příspěvek </w:t>
      </w:r>
      <w:proofErr w:type="spellStart"/>
      <w:r>
        <w:rPr>
          <w:i/>
          <w:highlight w:val="lightGray"/>
        </w:rPr>
        <w:t>xy</w:t>
      </w:r>
      <w:proofErr w:type="spellEnd"/>
    </w:p>
    <w:p w14:paraId="51E421B6" w14:textId="1BE81BD1" w:rsidR="001C0B54" w:rsidRDefault="001C0B54" w:rsidP="00B2337E">
      <w:pPr>
        <w:contextualSpacing/>
      </w:pPr>
      <w:r>
        <w:t xml:space="preserve">(dále jen „účel dotace“). </w:t>
      </w:r>
    </w:p>
    <w:p w14:paraId="327FEC28" w14:textId="5DE04AF3" w:rsidR="006B1B15" w:rsidRDefault="006B1B15" w:rsidP="00B2337E">
      <w:pPr>
        <w:contextualSpacing/>
      </w:pPr>
    </w:p>
    <w:p w14:paraId="00A82F7D" w14:textId="77777777" w:rsidR="006B1B15" w:rsidRDefault="006B1B15" w:rsidP="00B2337E">
      <w:pPr>
        <w:contextualSpacing/>
      </w:pPr>
    </w:p>
    <w:p w14:paraId="25EBF5D9" w14:textId="0F033082" w:rsidR="001C0B54" w:rsidRDefault="001C0B54" w:rsidP="00C30444">
      <w:pPr>
        <w:pStyle w:val="Headline2proTP"/>
        <w:keepNext w:val="0"/>
        <w:widowControl w:val="0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C30444">
      <w:pPr>
        <w:pStyle w:val="Zhlav"/>
        <w:widowControl w:val="0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C30444">
      <w:pPr>
        <w:widowControl w:val="0"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C30444">
      <w:pPr>
        <w:widowControl w:val="0"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C30444">
      <w:pPr>
        <w:widowControl w:val="0"/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332268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4F05E183" w14:textId="5937C2EF" w:rsidR="005E4F44" w:rsidRPr="00347CB3" w:rsidRDefault="005E4F44" w:rsidP="00A81BD1">
            <w:pPr>
              <w:pStyle w:val="Tabulkatext"/>
              <w:spacing w:before="60" w:after="60"/>
            </w:pPr>
            <w:r w:rsidRPr="00C30444">
              <w:t>z toho z Evropského fondu pro regionální rozvoj</w:t>
            </w:r>
            <w:r w:rsidR="006C5D36" w:rsidRPr="00C30444">
              <w:t xml:space="preserve"> (dále jen „EFRR“</w:t>
            </w:r>
            <w:proofErr w:type="gramStart"/>
            <w:r w:rsidR="006C5D36" w:rsidRPr="00C30444">
              <w:t>)</w:t>
            </w:r>
            <w:r w:rsidRPr="00C30444">
              <w:t>,</w:t>
            </w:r>
            <w:r w:rsidRPr="00347CB3">
              <w:t>tj.</w:t>
            </w:r>
            <w:proofErr w:type="gramEnd"/>
            <w:r w:rsidRPr="00347CB3">
              <w:t xml:space="preserve">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B3E3EBD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DF9B26D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5735F2BF" w:rsidR="005E4F44" w:rsidRPr="00347CB3" w:rsidRDefault="005E4F44" w:rsidP="00BB3DBA">
            <w:pPr>
              <w:pStyle w:val="Tabulkatext"/>
              <w:spacing w:after="0"/>
            </w:pPr>
          </w:p>
        </w:tc>
        <w:tc>
          <w:tcPr>
            <w:tcW w:w="1701" w:type="dxa"/>
            <w:vAlign w:val="center"/>
          </w:tcPr>
          <w:p w14:paraId="4F05E190" w14:textId="4BAE7655" w:rsidR="005E4F44" w:rsidRPr="00347CB3" w:rsidRDefault="005E4F44" w:rsidP="00BB3DBA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4F05E191" w14:textId="7EFE78C3" w:rsidR="005E4F44" w:rsidRPr="00347CB3" w:rsidRDefault="005E4F44" w:rsidP="00BB3DBA">
            <w:pPr>
              <w:pStyle w:val="Tabulkatext"/>
              <w:spacing w:after="0"/>
              <w:jc w:val="center"/>
            </w:pPr>
          </w:p>
        </w:tc>
      </w:tr>
      <w:tr w:rsidR="005E4F44" w:rsidRPr="00347CB3" w14:paraId="4F05E196" w14:textId="77777777" w:rsidTr="00396920">
        <w:tc>
          <w:tcPr>
            <w:tcW w:w="5103" w:type="dxa"/>
            <w:vAlign w:val="center"/>
          </w:tcPr>
          <w:p w14:paraId="4F05E193" w14:textId="0B7A768F" w:rsidR="005E4F44" w:rsidRPr="00347CB3" w:rsidRDefault="005E4F44" w:rsidP="00BB3DBA">
            <w:pPr>
              <w:pStyle w:val="Tabulkatext"/>
              <w:spacing w:after="0"/>
            </w:pPr>
          </w:p>
        </w:tc>
        <w:tc>
          <w:tcPr>
            <w:tcW w:w="1701" w:type="dxa"/>
            <w:vAlign w:val="center"/>
          </w:tcPr>
          <w:p w14:paraId="4F05E194" w14:textId="74230258" w:rsidR="005E4F44" w:rsidRPr="00347CB3" w:rsidRDefault="005E4F44" w:rsidP="00BB3DBA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4F05E195" w14:textId="7E1DE539" w:rsidR="005E4F44" w:rsidRPr="00347CB3" w:rsidRDefault="005E4F44" w:rsidP="00BB3DBA">
            <w:pPr>
              <w:pStyle w:val="Tabulkatext"/>
              <w:spacing w:after="0"/>
              <w:jc w:val="center"/>
            </w:pPr>
          </w:p>
        </w:tc>
      </w:tr>
      <w:tr w:rsidR="00E869B0" w:rsidRPr="00347CB3" w14:paraId="2ADB9B4D" w14:textId="77777777" w:rsidTr="00396920">
        <w:tc>
          <w:tcPr>
            <w:tcW w:w="5103" w:type="dxa"/>
            <w:vAlign w:val="center"/>
          </w:tcPr>
          <w:p w14:paraId="09891165" w14:textId="37ED5885" w:rsidR="00E869B0" w:rsidRPr="00EB75DE" w:rsidRDefault="00E869B0" w:rsidP="00BB3DBA">
            <w:pPr>
              <w:pStyle w:val="Tabulkatext"/>
              <w:spacing w:after="0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6A6CF501" w14:textId="2769A795" w:rsidR="00E869B0" w:rsidRPr="00347CB3" w:rsidRDefault="00E869B0" w:rsidP="00BB3DBA">
            <w:pPr>
              <w:pStyle w:val="Tabulkatext"/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710012BC" w14:textId="1B4EBAA0" w:rsidR="00E869B0" w:rsidRPr="00347CB3" w:rsidRDefault="00E869B0" w:rsidP="00BB3DBA">
            <w:pPr>
              <w:pStyle w:val="Tabulkatext"/>
              <w:spacing w:after="0"/>
              <w:jc w:val="center"/>
            </w:pPr>
          </w:p>
        </w:tc>
      </w:tr>
    </w:tbl>
    <w:p w14:paraId="6A76CDEC" w14:textId="0CF2EC47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30444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30444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C30444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77A5F174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="008855E7">
        <w:rPr>
          <w:b w:val="0"/>
        </w:rPr>
        <w:t xml:space="preserve"> </w:t>
      </w:r>
      <w:r w:rsidR="001B5C9A">
        <w:rPr>
          <w:b w:val="0"/>
        </w:rPr>
        <w:t>ex-ante</w:t>
      </w:r>
      <w:r w:rsidRPr="0041292C">
        <w:rPr>
          <w:b w:val="0"/>
        </w:rPr>
        <w:t>.</w:t>
      </w:r>
    </w:p>
    <w:p w14:paraId="4F05E1A6" w14:textId="04217EB6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1B5C9A">
        <w:rPr>
          <w:b w:val="0"/>
        </w:rPr>
        <w:t>15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</w:p>
    <w:p w14:paraId="4F05E1A7" w14:textId="4BAC5BE9" w:rsidR="00432FF9" w:rsidRDefault="008937FF" w:rsidP="00B348B1">
      <w:pPr>
        <w:spacing w:before="120" w:after="0"/>
        <w:ind w:left="426" w:hanging="1"/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</w:t>
      </w:r>
      <w:r w:rsidR="000E0C97">
        <w:t>a</w:t>
      </w:r>
      <w:r w:rsidR="00432FF9" w:rsidRPr="0087426A">
        <w:t xml:space="preserve"> </w:t>
      </w:r>
      <w:r w:rsidR="000E0C97">
        <w:t xml:space="preserve">skutečně vynaložených a </w:t>
      </w:r>
      <w:r w:rsidR="00432FF9" w:rsidRPr="0087426A">
        <w:t xml:space="preserve">schválených </w:t>
      </w:r>
      <w:r w:rsidR="00C60DB6">
        <w:t>výdajů</w:t>
      </w:r>
      <w:r w:rsidR="00C60DB6" w:rsidRPr="0087426A">
        <w:t xml:space="preserve"> </w:t>
      </w:r>
      <w:r w:rsidR="000E0C97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C30444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proofErr w:type="spellStart"/>
      <w:r w:rsidR="00960643" w:rsidRPr="00DB2743">
        <w:t>PpŽP</w:t>
      </w:r>
      <w:proofErr w:type="spellEnd"/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</w:t>
      </w:r>
      <w:proofErr w:type="spellStart"/>
      <w:r w:rsidR="002F4D09" w:rsidRPr="00DB2743">
        <w:t>P</w:t>
      </w:r>
      <w:r w:rsidR="00960643" w:rsidRPr="00DB2743">
        <w:t>pŽP</w:t>
      </w:r>
      <w:proofErr w:type="spellEnd"/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F435516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 xml:space="preserve">postupovat dle </w:t>
      </w:r>
      <w:proofErr w:type="spellStart"/>
      <w:r w:rsidRPr="00337F86">
        <w:rPr>
          <w:b w:val="0"/>
        </w:rPr>
        <w:t>PpŽP</w:t>
      </w:r>
      <w:proofErr w:type="spellEnd"/>
      <w:r w:rsidRPr="00337F86">
        <w:rPr>
          <w:b w:val="0"/>
        </w:rPr>
        <w:t>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370006D2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</w:t>
      </w:r>
      <w:r w:rsidR="00030703" w:rsidRPr="008E2589">
        <w:rPr>
          <w:b w:val="0"/>
          <w:color w:val="080808"/>
        </w:rPr>
        <w:t xml:space="preserve">udržitelnost projektu </w:t>
      </w:r>
      <w:r w:rsidR="00030703" w:rsidRPr="00C30444">
        <w:rPr>
          <w:b w:val="0"/>
          <w:color w:val="080808"/>
        </w:rPr>
        <w:t xml:space="preserve">v souladu s </w:t>
      </w:r>
      <w:r w:rsidRPr="00C30444">
        <w:rPr>
          <w:b w:val="0"/>
        </w:rPr>
        <w:t xml:space="preserve">čl. </w:t>
      </w:r>
      <w:r w:rsidR="00FD4696" w:rsidRPr="00C30444">
        <w:rPr>
          <w:b w:val="0"/>
        </w:rPr>
        <w:t>65</w:t>
      </w:r>
      <w:r w:rsidRPr="00C30444">
        <w:rPr>
          <w:b w:val="0"/>
        </w:rPr>
        <w:t xml:space="preserve"> Nařízení Evropského parlamentu a Rady (EU) č. </w:t>
      </w:r>
      <w:r w:rsidR="00FA1CE2" w:rsidRPr="00C30444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C30444">
        <w:rPr>
          <w:b w:val="0"/>
        </w:rPr>
        <w:t> </w:t>
      </w:r>
      <w:r w:rsidR="00FA1CE2" w:rsidRPr="00C30444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C30444" w:rsidDel="00FA1CE2">
        <w:rPr>
          <w:b w:val="0"/>
        </w:rPr>
        <w:t xml:space="preserve"> </w:t>
      </w:r>
      <w:r w:rsidR="00030703" w:rsidRPr="00C30444">
        <w:rPr>
          <w:b w:val="0"/>
          <w:color w:val="080808"/>
        </w:rPr>
        <w:t>a</w:t>
      </w:r>
      <w:r w:rsidR="00EF367E" w:rsidRPr="008E2589">
        <w:rPr>
          <w:b w:val="0"/>
          <w:color w:val="080808"/>
        </w:rPr>
        <w:t xml:space="preserve"> </w:t>
      </w:r>
      <w:r w:rsidR="007D34CD" w:rsidRPr="008E2589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proofErr w:type="spellStart"/>
      <w:r w:rsidRPr="00856289">
        <w:rPr>
          <w:b w:val="0"/>
          <w:color w:val="080808"/>
        </w:rPr>
        <w:t>PpŽP</w:t>
      </w:r>
      <w:proofErr w:type="spellEnd"/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386999BA" w:rsidR="00DE44DD" w:rsidRPr="00C30444" w:rsidRDefault="00DE44DD" w:rsidP="000C5C1D">
      <w:pPr>
        <w:pStyle w:val="Headline2proTP"/>
        <w:keepNext w:val="0"/>
        <w:widowControl w:val="0"/>
        <w:numPr>
          <w:ilvl w:val="0"/>
          <w:numId w:val="77"/>
        </w:numPr>
        <w:spacing w:before="120" w:after="24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C30444">
        <w:rPr>
          <w:b w:val="0"/>
          <w:highlight w:val="lightGray"/>
        </w:rPr>
        <w:t xml:space="preserve">Příjemce je povinen </w:t>
      </w:r>
      <w:r w:rsidR="009D4994" w:rsidRPr="00C30444">
        <w:rPr>
          <w:b w:val="0"/>
          <w:highlight w:val="lightGray"/>
        </w:rPr>
        <w:t>plnit</w:t>
      </w:r>
      <w:r w:rsidRPr="00C30444">
        <w:rPr>
          <w:b w:val="0"/>
          <w:highlight w:val="lightGray"/>
        </w:rPr>
        <w:t xml:space="preserve"> finanční </w:t>
      </w:r>
      <w:r w:rsidR="003A2266" w:rsidRPr="00C30444">
        <w:rPr>
          <w:b w:val="0"/>
          <w:highlight w:val="lightGray"/>
        </w:rPr>
        <w:t>milník</w:t>
      </w:r>
      <w:r w:rsidR="009D4994" w:rsidRPr="00C30444">
        <w:rPr>
          <w:b w:val="0"/>
          <w:highlight w:val="lightGray"/>
        </w:rPr>
        <w:t>y</w:t>
      </w:r>
      <w:r w:rsidRPr="00C30444">
        <w:rPr>
          <w:b w:val="0"/>
          <w:highlight w:val="lightGray"/>
        </w:rPr>
        <w:t xml:space="preserve"> projektu.</w:t>
      </w:r>
      <w:r w:rsidR="000D0AE5" w:rsidRPr="00C30444">
        <w:rPr>
          <w:b w:val="0"/>
          <w:highlight w:val="lightGray"/>
        </w:rPr>
        <w:t xml:space="preserve"> F</w:t>
      </w:r>
      <w:r w:rsidRPr="00C30444">
        <w:rPr>
          <w:b w:val="0"/>
          <w:highlight w:val="lightGray"/>
        </w:rPr>
        <w:t xml:space="preserve">inanční </w:t>
      </w:r>
      <w:r w:rsidR="003A2266" w:rsidRPr="00C30444">
        <w:rPr>
          <w:b w:val="0"/>
          <w:highlight w:val="lightGray"/>
        </w:rPr>
        <w:t>milník</w:t>
      </w:r>
      <w:r w:rsidRPr="00C30444">
        <w:rPr>
          <w:b w:val="0"/>
          <w:highlight w:val="lightGray"/>
        </w:rPr>
        <w:t xml:space="preserve"> je stanoven</w:t>
      </w:r>
      <w:r w:rsidR="00CF06EA" w:rsidRPr="00C30444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stanoven</w:t>
      </w:r>
      <w:r w:rsidR="00765098" w:rsidRPr="00C30444">
        <w:rPr>
          <w:b w:val="0"/>
          <w:highlight w:val="lightGray"/>
        </w:rPr>
        <w:t>, a to dle následující tabulky</w:t>
      </w:r>
      <w:r w:rsidR="000A06D2">
        <w:rPr>
          <w:rStyle w:val="Znakapoznpodarou"/>
          <w:b w:val="0"/>
          <w:highlight w:val="lightGray"/>
        </w:rPr>
        <w:footnoteReference w:id="7"/>
      </w:r>
      <w:r w:rsidR="00765098" w:rsidRPr="00C30444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tblInd w:w="4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C30444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0C5C1D" w:rsidRDefault="009F7F0D" w:rsidP="000C5C1D">
            <w:pPr>
              <w:widowControl w:val="0"/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0C5C1D">
              <w:rPr>
                <w:b/>
                <w:sz w:val="22"/>
                <w:szCs w:val="22"/>
              </w:rPr>
              <w:t>Finanční milníky</w:t>
            </w:r>
            <w:r w:rsidR="0036437D" w:rsidRPr="000C5C1D">
              <w:rPr>
                <w:rStyle w:val="Znakapoznpodarou"/>
                <w:bCs/>
                <w:sz w:val="22"/>
                <w:szCs w:val="22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0C5C1D" w:rsidRDefault="009F7F0D" w:rsidP="000C5C1D">
            <w:pPr>
              <w:pStyle w:val="Tabulkatext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0C5C1D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582647" w:rsidRDefault="009F7F0D" w:rsidP="000C5C1D">
            <w:pPr>
              <w:pStyle w:val="Tabulkatext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582647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0C5C1D">
        <w:trPr>
          <w:trHeight w:val="280"/>
        </w:trPr>
        <w:tc>
          <w:tcPr>
            <w:tcW w:w="4252" w:type="dxa"/>
          </w:tcPr>
          <w:p w14:paraId="6CC4BEEF" w14:textId="10EE326C" w:rsidR="009F7F0D" w:rsidRPr="000C5C1D" w:rsidRDefault="009F7F0D" w:rsidP="000C5C1D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5C1D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0C5C1D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0C5C1D">
              <w:rPr>
                <w:sz w:val="22"/>
                <w:szCs w:val="22"/>
              </w:rPr>
              <w:t>1</w:t>
            </w:r>
            <w:r w:rsidR="00F21443" w:rsidRPr="000C5C1D">
              <w:rPr>
                <w:sz w:val="22"/>
                <w:szCs w:val="22"/>
              </w:rPr>
              <w:t>–</w:t>
            </w:r>
            <w:r w:rsidRPr="000C5C1D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9047A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0C5C1D">
        <w:trPr>
          <w:trHeight w:val="280"/>
        </w:trPr>
        <w:tc>
          <w:tcPr>
            <w:tcW w:w="4252" w:type="dxa"/>
          </w:tcPr>
          <w:p w14:paraId="7F0720F4" w14:textId="2D2CBA7E" w:rsidR="009F7F0D" w:rsidRPr="000C5C1D" w:rsidRDefault="009F7F0D" w:rsidP="000C5C1D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5C1D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0C5C1D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0C5C1D">
              <w:rPr>
                <w:sz w:val="22"/>
                <w:szCs w:val="22"/>
              </w:rPr>
              <w:t>1</w:t>
            </w:r>
            <w:r w:rsidR="00F21443" w:rsidRPr="000C5C1D">
              <w:rPr>
                <w:sz w:val="22"/>
                <w:szCs w:val="22"/>
              </w:rPr>
              <w:t>–</w:t>
            </w:r>
            <w:r w:rsidRPr="000C5C1D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9047A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0C5C1D">
        <w:trPr>
          <w:trHeight w:val="280"/>
        </w:trPr>
        <w:tc>
          <w:tcPr>
            <w:tcW w:w="4252" w:type="dxa"/>
          </w:tcPr>
          <w:p w14:paraId="5B32D155" w14:textId="4D290681" w:rsidR="009F7F0D" w:rsidRPr="000C5C1D" w:rsidRDefault="009F7F0D" w:rsidP="000C5C1D">
            <w:pPr>
              <w:pStyle w:val="Odstavecseseznamem"/>
              <w:widowControl w:val="0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C5C1D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C033C9A" w:rsidR="009F7F0D" w:rsidRPr="000C5C1D" w:rsidRDefault="00F21443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0C5C1D">
              <w:rPr>
                <w:sz w:val="22"/>
                <w:szCs w:val="22"/>
              </w:rPr>
              <w:t>1–</w:t>
            </w:r>
            <w:r w:rsidR="009F7F0D" w:rsidRPr="000C5C1D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A9047A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A4320E">
              <w:rPr>
                <w:rStyle w:val="Znakapoznpodarou"/>
                <w:highlight w:val="lightGray"/>
              </w:rPr>
              <w:footnoteReference w:id="9"/>
            </w:r>
          </w:p>
        </w:tc>
      </w:tr>
    </w:tbl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</w:t>
      </w:r>
      <w:proofErr w:type="spellStart"/>
      <w:r w:rsidR="00AE1B80" w:rsidRPr="00AE1B80">
        <w:rPr>
          <w:b w:val="0"/>
        </w:rPr>
        <w:t>PpŽP</w:t>
      </w:r>
      <w:proofErr w:type="spellEnd"/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</w:t>
      </w:r>
      <w:proofErr w:type="spellStart"/>
      <w:r w:rsidR="00133066">
        <w:rPr>
          <w:b w:val="0"/>
        </w:rPr>
        <w:t>PpŽP</w:t>
      </w:r>
      <w:proofErr w:type="spellEnd"/>
      <w:r w:rsidR="00133066">
        <w:rPr>
          <w:b w:val="0"/>
        </w:rPr>
        <w:t>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1DC9E624" w:rsidR="008D35FA" w:rsidRPr="00C30444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C30444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C30444">
        <w:rPr>
          <w:b w:val="0"/>
        </w:rPr>
        <w:t xml:space="preserve"> </w:t>
      </w:r>
      <w:r w:rsidRPr="00C30444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945E4B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3" w:name="_Ref211603954"/>
    </w:p>
    <w:bookmarkEnd w:id="3"/>
    <w:p w14:paraId="4F05E1DA" w14:textId="1C7B8FDD" w:rsidR="002B173C" w:rsidRPr="004342CF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</w:t>
      </w:r>
      <w:r w:rsidRPr="004342CF">
        <w:rPr>
          <w:b w:val="0"/>
        </w:rPr>
        <w:t xml:space="preserve">dotace </w:t>
      </w:r>
      <w:r w:rsidRPr="00C30444">
        <w:rPr>
          <w:b w:val="0"/>
        </w:rPr>
        <w:t>a udržitelnost projektu</w:t>
      </w:r>
      <w:r w:rsidR="00DA1279" w:rsidRPr="004342CF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0E0AEB2B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5E0BC7D9" w:rsidR="005D1B51" w:rsidRPr="00514182" w:rsidRDefault="00480809" w:rsidP="00BE7CE1">
      <w:pPr>
        <w:pStyle w:val="Headline2proTP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33CE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3D942C12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FA2AE1">
        <w:rPr>
          <w:rFonts w:cs="Arial"/>
          <w:highlight w:val="lightGray"/>
        </w:rPr>
        <w:t>7</w:t>
      </w:r>
      <w:r w:rsidR="00FA2AE1">
        <w:rPr>
          <w:rStyle w:val="Znakapoznpodarou"/>
          <w:rFonts w:cs="Arial"/>
          <w:highlight w:val="lightGray"/>
        </w:rPr>
        <w:footnoteReference w:id="10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535D687" w:rsidR="001E71C1" w:rsidRDefault="0034334C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r w:rsidRPr="00833CEF" w:rsidDel="00DE327D">
        <w:rPr>
          <w:rStyle w:val="Znakapoznpodarou"/>
          <w:rFonts w:cs="Arial"/>
          <w:highlight w:val="lightGray"/>
        </w:rPr>
        <w:t xml:space="preserve"> </w:t>
      </w:r>
      <w:bookmarkStart w:id="5" w:name="_Ref456100505"/>
      <w:r w:rsidR="001E71C1" w:rsidRPr="00C41CF4">
        <w:rPr>
          <w:b w:val="0"/>
          <w:spacing w:val="-4"/>
        </w:rPr>
        <w:t>Příjemce je povinen předávat Poskytovateli dotace údaje nezbytné k </w:t>
      </w:r>
      <w:r w:rsidR="001E71C1"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="001E71C1" w:rsidRPr="003E2197">
        <w:rPr>
          <w:b w:val="0"/>
        </w:rPr>
        <w:t>.</w:t>
      </w:r>
      <w:bookmarkEnd w:id="5"/>
      <w:r w:rsidR="001E71C1"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proofErr w:type="spellStart"/>
      <w:r w:rsidR="00064A50">
        <w:rPr>
          <w:b w:val="0"/>
        </w:rPr>
        <w:t>PpŽP</w:t>
      </w:r>
      <w:proofErr w:type="spellEnd"/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6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</w:t>
      </w:r>
      <w:proofErr w:type="gramStart"/>
      <w:r w:rsidRPr="002826D8">
        <w:rPr>
          <w:b w:val="0"/>
        </w:rPr>
        <w:t>určí</w:t>
      </w:r>
      <w:proofErr w:type="gramEnd"/>
      <w:r w:rsidRPr="002826D8">
        <w:rPr>
          <w:b w:val="0"/>
        </w:rPr>
        <w:t xml:space="preserve">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 xml:space="preserve">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3420B6C7" w14:textId="19FDC22D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E5E16">
        <w:rPr>
          <w:b w:val="0"/>
        </w:rPr>
        <w:t>,</w:t>
      </w:r>
      <w:r w:rsidRPr="00DC1954">
        <w:rPr>
          <w:b w:val="0"/>
        </w:rPr>
        <w:t xml:space="preserve"> </w:t>
      </w:r>
      <w:r w:rsidR="000E5E16" w:rsidRPr="00DC1954">
        <w:rPr>
          <w:b w:val="0"/>
        </w:rPr>
        <w:t>které provedl v souladu s </w:t>
      </w:r>
      <w:proofErr w:type="spellStart"/>
      <w:r w:rsidR="000E5E16" w:rsidRPr="00DC1954">
        <w:rPr>
          <w:b w:val="0"/>
        </w:rPr>
        <w:t>PpŽP</w:t>
      </w:r>
      <w:proofErr w:type="spellEnd"/>
      <w:r w:rsidR="000E5E16" w:rsidRPr="00DC1954">
        <w:rPr>
          <w:b w:val="0"/>
        </w:rPr>
        <w:t xml:space="preserve"> bez předchozího souhlasu Poskytovatele dotace</w:t>
      </w:r>
      <w:r w:rsidR="000E5E16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0E5E16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15CD08B3" w14:textId="1D814D88" w:rsidR="00AA4DF2" w:rsidRPr="00AA4DF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1" w:name="_Hlk116491282"/>
      <w:r w:rsidRPr="00C30444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826DC2">
        <w:rPr>
          <w:rStyle w:val="Znakapoznpodarou"/>
          <w:rFonts w:eastAsia="Times New Roman" w:cs="Times New Roman"/>
          <w:szCs w:val="32"/>
          <w:lang w:eastAsia="cs-CZ"/>
        </w:rPr>
        <w:footnoteReference w:id="11"/>
      </w:r>
      <w:r w:rsidRPr="00C30444">
        <w:rPr>
          <w:rFonts w:eastAsia="Times New Roman" w:cs="Times New Roman"/>
          <w:szCs w:val="32"/>
          <w:lang w:eastAsia="cs-CZ"/>
        </w:rPr>
        <w:t xml:space="preserve"> </w:t>
      </w:r>
      <w:r w:rsidR="00517B75" w:rsidRPr="00C30444">
        <w:rPr>
          <w:rFonts w:eastAsia="Times New Roman" w:cs="Times New Roman"/>
          <w:szCs w:val="32"/>
          <w:lang w:eastAsia="cs-CZ"/>
        </w:rPr>
        <w:t xml:space="preserve">(mimo projekt) </w:t>
      </w:r>
      <w:r w:rsidRPr="00C30444">
        <w:rPr>
          <w:rFonts w:eastAsia="Times New Roman" w:cs="Times New Roman"/>
          <w:szCs w:val="32"/>
          <w:lang w:eastAsia="cs-CZ"/>
        </w:rPr>
        <w:t xml:space="preserve">je povinen zajistit oddělení hospodářské a </w:t>
      </w:r>
      <w:proofErr w:type="spellStart"/>
      <w:r w:rsidRPr="00C30444">
        <w:rPr>
          <w:rFonts w:eastAsia="Times New Roman" w:cs="Times New Roman"/>
          <w:szCs w:val="32"/>
          <w:lang w:eastAsia="cs-CZ"/>
        </w:rPr>
        <w:t>nehospodářské</w:t>
      </w:r>
      <w:proofErr w:type="spellEnd"/>
      <w:r w:rsidRPr="00C30444">
        <w:rPr>
          <w:rFonts w:eastAsia="Times New Roman" w:cs="Times New Roman"/>
          <w:szCs w:val="32"/>
          <w:lang w:eastAsia="cs-CZ"/>
        </w:rPr>
        <w:t xml:space="preserve">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2" w:name="_Hlk117082487"/>
      <w:r w:rsidRPr="00025B6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</w:t>
      </w:r>
      <w:r w:rsidRPr="00C30444">
        <w:rPr>
          <w:rFonts w:eastAsia="Times New Roman" w:cs="Times New Roman"/>
          <w:szCs w:val="32"/>
          <w:shd w:val="clear" w:color="auto" w:fill="D9D9D9" w:themeFill="background1" w:themeFillShade="D9"/>
          <w:lang w:eastAsia="cs-CZ"/>
        </w:rPr>
        <w:t>.</w:t>
      </w:r>
      <w:r w:rsidRPr="00C30444">
        <w:rPr>
          <w:rStyle w:val="Znakapoznpodarou"/>
          <w:rFonts w:eastAsia="Times New Roman" w:cs="Times New Roman"/>
          <w:szCs w:val="32"/>
          <w:shd w:val="clear" w:color="auto" w:fill="D9D9D9" w:themeFill="background1" w:themeFillShade="D9"/>
          <w:lang w:eastAsia="cs-CZ"/>
        </w:rPr>
        <w:footnoteReference w:id="12"/>
      </w:r>
    </w:p>
    <w:p w14:paraId="1B5F7ED4" w14:textId="77777777" w:rsidR="00AA4DF2" w:rsidRDefault="00AA4DF2" w:rsidP="00AA4DF2">
      <w:pPr>
        <w:pStyle w:val="Odstavecseseznamem"/>
        <w:ind w:left="426"/>
        <w:rPr>
          <w:rFonts w:eastAsia="Times New Roman" w:cs="Times New Roman"/>
          <w:szCs w:val="32"/>
          <w:shd w:val="clear" w:color="auto" w:fill="D9D9D9" w:themeFill="background1" w:themeFillShade="D9"/>
          <w:lang w:eastAsia="cs-CZ"/>
        </w:rPr>
      </w:pPr>
    </w:p>
    <w:p w14:paraId="2109242D" w14:textId="25C5411B" w:rsidR="00025B62" w:rsidRPr="00C30444" w:rsidRDefault="00025B62" w:rsidP="00AA4DF2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  <w:r w:rsidRPr="00C30444">
        <w:rPr>
          <w:rFonts w:eastAsia="Times New Roman" w:cs="Times New Roman"/>
          <w:szCs w:val="32"/>
          <w:shd w:val="clear" w:color="auto" w:fill="D9D9D9" w:themeFill="background1" w:themeFillShade="D9"/>
          <w:lang w:eastAsia="cs-CZ"/>
        </w:rPr>
        <w:t xml:space="preserve"> </w:t>
      </w:r>
      <w:r w:rsidRPr="00C30444">
        <w:rPr>
          <w:rFonts w:eastAsia="Times New Roman" w:cs="Times New Roman"/>
          <w:szCs w:val="32"/>
          <w:lang w:eastAsia="cs-CZ"/>
        </w:rPr>
        <w:t xml:space="preserve">   </w:t>
      </w:r>
    </w:p>
    <w:bookmarkEnd w:id="11"/>
    <w:bookmarkEnd w:id="12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3" w:name="_Ref456361390"/>
      <w:bookmarkStart w:id="14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</w:t>
      </w:r>
      <w:proofErr w:type="spellStart"/>
      <w:r w:rsidRPr="000139EF">
        <w:rPr>
          <w:b w:val="0"/>
        </w:rPr>
        <w:t>P</w:t>
      </w:r>
      <w:r w:rsidR="00B94292" w:rsidRPr="000139EF">
        <w:rPr>
          <w:b w:val="0"/>
        </w:rPr>
        <w:t>pŽP</w:t>
      </w:r>
      <w:proofErr w:type="spellEnd"/>
      <w:r w:rsidRPr="000139EF">
        <w:rPr>
          <w:b w:val="0"/>
        </w:rPr>
        <w:t>.</w:t>
      </w:r>
      <w:bookmarkEnd w:id="13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1D46A300" w:rsidR="006533B2" w:rsidRPr="005E09F4" w:rsidRDefault="006533B2" w:rsidP="005B1230">
      <w:pPr>
        <w:pStyle w:val="Default"/>
        <w:widowControl w:val="0"/>
        <w:numPr>
          <w:ilvl w:val="0"/>
          <w:numId w:val="89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BE7CE1">
      <w:pPr>
        <w:pStyle w:val="Default"/>
        <w:widowControl w:val="0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BE7CE1">
      <w:pPr>
        <w:pStyle w:val="Headline1proTP"/>
        <w:widowControl w:val="0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</w:t>
      </w:r>
      <w:proofErr w:type="spellStart"/>
      <w:r w:rsidR="0069158C">
        <w:t>PpŽP</w:t>
      </w:r>
      <w:proofErr w:type="spellEnd"/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</w:t>
      </w:r>
      <w:proofErr w:type="spellStart"/>
      <w:r w:rsidR="00B52BD8" w:rsidRPr="00794D28">
        <w:rPr>
          <w:b w:val="0"/>
        </w:rPr>
        <w:t>PpŽP</w:t>
      </w:r>
      <w:proofErr w:type="spellEnd"/>
      <w:r w:rsidR="00B52BD8" w:rsidRPr="00794D28">
        <w:rPr>
          <w:b w:val="0"/>
        </w:rPr>
        <w:t xml:space="preserve">. </w:t>
      </w:r>
    </w:p>
    <w:p w14:paraId="4F05E1F7" w14:textId="3F13248E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 xml:space="preserve">realizaci projektu, umožnit průběžné ověřování souladu údajů o realizaci projektu uváděných ve zprávách o realizaci </w:t>
      </w:r>
      <w:r w:rsidRPr="004342CF">
        <w:rPr>
          <w:b w:val="0"/>
        </w:rPr>
        <w:t xml:space="preserve">projektu, </w:t>
      </w:r>
      <w:r w:rsidRPr="00C30444">
        <w:rPr>
          <w:b w:val="0"/>
        </w:rPr>
        <w:t>resp. udržitelnosti projektu</w:t>
      </w:r>
      <w:r w:rsidRPr="004342CF">
        <w:rPr>
          <w:b w:val="0"/>
        </w:rPr>
        <w:t xml:space="preserve"> se s</w:t>
      </w:r>
      <w:r w:rsidRPr="000D79E5">
        <w:rPr>
          <w:b w:val="0"/>
        </w:rPr>
        <w:t>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17DDE9E0" w:rsidR="00A82302" w:rsidRDefault="00A82302" w:rsidP="00A82302">
      <w:r w:rsidRPr="00E50E75">
        <w:rPr>
          <w:spacing w:val="-4"/>
        </w:rPr>
        <w:t xml:space="preserve">Příjemce je povinen provádět propagaci projektu v souladu s </w:t>
      </w:r>
      <w:proofErr w:type="spellStart"/>
      <w:r w:rsidRPr="00E50E75">
        <w:rPr>
          <w:spacing w:val="-4"/>
        </w:rPr>
        <w:t>P</w:t>
      </w:r>
      <w:bookmarkStart w:id="20" w:name="_Ref211606165"/>
      <w:r w:rsidR="0068612D">
        <w:rPr>
          <w:spacing w:val="-4"/>
        </w:rPr>
        <w:t>pŽP</w:t>
      </w:r>
      <w:proofErr w:type="spellEnd"/>
      <w:r w:rsidRPr="00347CB3">
        <w:t>.</w:t>
      </w:r>
    </w:p>
    <w:p w14:paraId="3761F038" w14:textId="77777777" w:rsidR="006143BB" w:rsidRDefault="006143BB" w:rsidP="00A82302"/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proofErr w:type="spellStart"/>
      <w:r>
        <w:t>P</w:t>
      </w:r>
      <w:r w:rsidR="00184242">
        <w:t>pŽP</w:t>
      </w:r>
      <w:proofErr w:type="spellEnd"/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 </w:t>
      </w:r>
      <w:proofErr w:type="spellStart"/>
      <w:r w:rsidR="000E7D94">
        <w:rPr>
          <w:b w:val="0"/>
        </w:rPr>
        <w:t>PpŽP</w:t>
      </w:r>
      <w:proofErr w:type="spellEnd"/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63C0230A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 </w:t>
      </w:r>
      <w:proofErr w:type="spellStart"/>
      <w:r w:rsidR="000F5E75">
        <w:rPr>
          <w:b w:val="0"/>
        </w:rPr>
        <w:t>PpŽP</w:t>
      </w:r>
      <w:proofErr w:type="spellEnd"/>
      <w:r w:rsidR="000F5E75">
        <w:rPr>
          <w:b w:val="0"/>
        </w:rPr>
        <w:t xml:space="preserve">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</w:t>
      </w:r>
      <w:proofErr w:type="spellStart"/>
      <w:r w:rsidR="00681ABA" w:rsidRPr="0022588F">
        <w:rPr>
          <w:b w:val="0"/>
        </w:rPr>
        <w:t>PpŽP</w:t>
      </w:r>
      <w:proofErr w:type="spellEnd"/>
      <w:r w:rsidR="00681ABA" w:rsidRPr="0022588F">
        <w:rPr>
          <w:b w:val="0"/>
        </w:rPr>
        <w:t xml:space="preserve"> </w:t>
      </w:r>
      <w:r w:rsidR="00681ABA" w:rsidRPr="004342CF">
        <w:rPr>
          <w:b w:val="0"/>
        </w:rPr>
        <w:t xml:space="preserve">nejpozději </w:t>
      </w:r>
      <w:r w:rsidR="00681ABA" w:rsidRPr="00C30444">
        <w:rPr>
          <w:b w:val="0"/>
        </w:rPr>
        <w:t>v okamžiku předložení závěrečné zprávy o udržitelnosti</w:t>
      </w:r>
      <w:r w:rsidR="0023718C" w:rsidRPr="00C30444">
        <w:rPr>
          <w:b w:val="0"/>
        </w:rPr>
        <w:t xml:space="preserve">, </w:t>
      </w:r>
      <w:proofErr w:type="gramStart"/>
      <w:r w:rsidR="004E45FE" w:rsidRPr="00C30444">
        <w:rPr>
          <w:rFonts w:eastAsiaTheme="minorHAnsi" w:cstheme="minorBidi"/>
          <w:b w:val="0"/>
          <w:szCs w:val="22"/>
          <w:lang w:eastAsia="en-US"/>
        </w:rPr>
        <w:t>nebo</w:t>
      </w:r>
      <w:r w:rsidR="00656B23" w:rsidRPr="00C30444">
        <w:rPr>
          <w:b w:val="0"/>
        </w:rPr>
        <w:t xml:space="preserve"> </w:t>
      </w:r>
      <w:r w:rsidR="004E45FE" w:rsidRPr="004342CF">
        <w:rPr>
          <w:rFonts w:eastAsiaTheme="minorHAnsi" w:cstheme="minorBidi"/>
          <w:b w:val="0"/>
          <w:szCs w:val="22"/>
          <w:lang w:eastAsia="en-US"/>
        </w:rPr>
        <w:t xml:space="preserve"> do</w:t>
      </w:r>
      <w:proofErr w:type="gramEnd"/>
      <w:r w:rsidR="004E45FE" w:rsidRPr="004342CF">
        <w:rPr>
          <w:rFonts w:eastAsiaTheme="minorHAnsi" w:cstheme="minorBidi"/>
          <w:b w:val="0"/>
          <w:szCs w:val="22"/>
          <w:lang w:eastAsia="en-US"/>
        </w:rPr>
        <w:t xml:space="preserve"> termínu pro předkládání dokladů pro uzavření programu </w:t>
      </w:r>
      <w:r w:rsidR="004E45FE" w:rsidRPr="00C30444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4342CF">
        <w:rPr>
          <w:b w:val="0"/>
        </w:rPr>
        <w:t xml:space="preserve"> vyčíslit </w:t>
      </w:r>
      <w:r w:rsidR="004E45FE" w:rsidRPr="004342CF">
        <w:rPr>
          <w:b w:val="0"/>
        </w:rPr>
        <w:t>výši čist</w:t>
      </w:r>
      <w:r w:rsidR="004E45FE" w:rsidRPr="0022588F">
        <w:rPr>
          <w:b w:val="0"/>
        </w:rPr>
        <w:t>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</w:t>
      </w:r>
      <w:proofErr w:type="spellStart"/>
      <w:r w:rsidRPr="0078231B">
        <w:rPr>
          <w:b w:val="0"/>
        </w:rPr>
        <w:t>PpŽP</w:t>
      </w:r>
      <w:proofErr w:type="spellEnd"/>
      <w:r w:rsidRPr="0078231B">
        <w:rPr>
          <w:b w:val="0"/>
        </w:rPr>
        <w:t xml:space="preserve"> povinen informovat o výši vzniklé nezpůsobilé částky Poskytovatele dotace, a to nejpozději v první žádosti o platbu předkládané poté, co nárok na odpočet vznikne. Tuto částku je příjemce povinen zohlednit na soupisce dokladů, kde o vzniklý rozdíl </w:t>
      </w:r>
      <w:proofErr w:type="gramStart"/>
      <w:r w:rsidRPr="0078231B">
        <w:rPr>
          <w:b w:val="0"/>
        </w:rPr>
        <w:t>sníží</w:t>
      </w:r>
      <w:proofErr w:type="gramEnd"/>
      <w:r w:rsidRPr="0078231B">
        <w:rPr>
          <w:b w:val="0"/>
        </w:rPr>
        <w:t xml:space="preserve">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01EF9DA3" w:rsidR="00D77D60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</w:t>
      </w:r>
      <w:r w:rsidRPr="004342CF">
        <w:t xml:space="preserve">projektu </w:t>
      </w:r>
      <w:r w:rsidRPr="00C30444">
        <w:t>a udržitelnosti</w:t>
      </w:r>
      <w:r w:rsidRPr="004342CF">
        <w:t xml:space="preserve"> majetek</w:t>
      </w:r>
      <w:r w:rsidRPr="00347CB3">
        <w:t xml:space="preserve">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8F23012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4"/>
    </w:p>
    <w:p w14:paraId="39DF34C5" w14:textId="100538B9" w:rsidR="00530210" w:rsidRPr="00524296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6C1B68">
        <w:rPr>
          <w:rFonts w:asciiTheme="minorHAnsi" w:hAnsiTheme="minorHAnsi" w:cstheme="minorHAnsi"/>
          <w:iCs/>
        </w:rPr>
        <w:t>Metodikou pro nakládání s majetkem spolufinancovaným z OP JAK,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C30444">
        <w:rPr>
          <w:rFonts w:asciiTheme="minorHAnsi" w:hAnsiTheme="minorHAnsi" w:cstheme="minorHAnsi"/>
        </w:rPr>
        <w:t xml:space="preserve">, </w:t>
      </w:r>
      <w:r w:rsidR="00E11E7E" w:rsidRPr="00C30444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C30444">
        <w:rPr>
          <w:rFonts w:asciiTheme="minorHAnsi" w:hAnsiTheme="minorHAnsi" w:cstheme="minorHAnsi"/>
        </w:rPr>
        <w:t>i po ukončení realizace/udržitelnosti projektu</w:t>
      </w:r>
      <w:r w:rsidR="00F8253B" w:rsidRPr="00C30444">
        <w:rPr>
          <w:rFonts w:asciiTheme="minorHAnsi" w:hAnsiTheme="minorHAnsi" w:cstheme="minorHAnsi"/>
        </w:rPr>
        <w:t>)</w:t>
      </w:r>
      <w:r w:rsidRPr="00524296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</w:t>
      </w:r>
      <w:proofErr w:type="spellStart"/>
      <w:r w:rsidR="00BF1B8F" w:rsidRPr="0034334C">
        <w:rPr>
          <w:b w:val="0"/>
        </w:rPr>
        <w:t>PpŽP</w:t>
      </w:r>
      <w:proofErr w:type="spellEnd"/>
      <w:r w:rsidR="00BF1B8F" w:rsidRPr="0034334C">
        <w:rPr>
          <w:b w:val="0"/>
        </w:rPr>
        <w:t xml:space="preserve">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proofErr w:type="spellStart"/>
      <w:r w:rsidR="006D2B6D" w:rsidRPr="0034334C">
        <w:rPr>
          <w:b w:val="0"/>
        </w:rPr>
        <w:t>PpŽP</w:t>
      </w:r>
      <w:proofErr w:type="spellEnd"/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CB5B7D6" w:rsidR="008B577A" w:rsidRPr="001D2050" w:rsidRDefault="00750094" w:rsidP="001D2050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C30444">
        <w:rPr>
          <w:b w:val="0"/>
        </w:rPr>
        <w:t>, nejde-li o výsledky činnosti ve výzkumu, vývoji a inovacích (dále jen „</w:t>
      </w:r>
      <w:proofErr w:type="spellStart"/>
      <w:r w:rsidR="00540168" w:rsidRPr="00C30444">
        <w:rPr>
          <w:b w:val="0"/>
        </w:rPr>
        <w:t>VaVaI</w:t>
      </w:r>
      <w:proofErr w:type="spellEnd"/>
      <w:r w:rsidR="00540168" w:rsidRPr="00C30444">
        <w:rPr>
          <w:b w:val="0"/>
        </w:rPr>
        <w:t>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</w:t>
      </w:r>
      <w:proofErr w:type="spellStart"/>
      <w:r w:rsidRPr="0034334C">
        <w:rPr>
          <w:b w:val="0"/>
        </w:rPr>
        <w:t>Creative</w:t>
      </w:r>
      <w:proofErr w:type="spellEnd"/>
      <w:r w:rsidRPr="0034334C">
        <w:rPr>
          <w:b w:val="0"/>
        </w:rPr>
        <w:t xml:space="preserve"> </w:t>
      </w:r>
      <w:proofErr w:type="spellStart"/>
      <w:r w:rsidRPr="0034334C">
        <w:rPr>
          <w:b w:val="0"/>
        </w:rPr>
        <w:t>Commons</w:t>
      </w:r>
      <w:proofErr w:type="spellEnd"/>
      <w:r w:rsidRPr="0034334C">
        <w:rPr>
          <w:b w:val="0"/>
        </w:rPr>
        <w:t xml:space="preserve">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1D2050">
        <w:rPr>
          <w:b w:val="0"/>
        </w:rPr>
        <w:t xml:space="preserve"> </w:t>
      </w:r>
      <w:r w:rsidR="0009018D" w:rsidRPr="00C30444">
        <w:rPr>
          <w:b w:val="0"/>
        </w:rPr>
        <w:t>V</w:t>
      </w:r>
      <w:r w:rsidR="003818E9" w:rsidRPr="00C30444">
        <w:rPr>
          <w:b w:val="0"/>
        </w:rPr>
        <w:t> </w:t>
      </w:r>
      <w:r w:rsidR="0009018D" w:rsidRPr="00C30444">
        <w:rPr>
          <w:b w:val="0"/>
        </w:rPr>
        <w:t>případě</w:t>
      </w:r>
      <w:r w:rsidR="003818E9" w:rsidRPr="00C30444">
        <w:rPr>
          <w:b w:val="0"/>
        </w:rPr>
        <w:t xml:space="preserve"> výsledků činnosti ve </w:t>
      </w:r>
      <w:proofErr w:type="spellStart"/>
      <w:r w:rsidR="003818E9" w:rsidRPr="00C30444">
        <w:rPr>
          <w:b w:val="0"/>
        </w:rPr>
        <w:t>VaVaI</w:t>
      </w:r>
      <w:proofErr w:type="spellEnd"/>
      <w:r w:rsidR="008B577A" w:rsidRPr="00C30444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C30444">
        <w:rPr>
          <w:b w:val="0"/>
        </w:rPr>
        <w:t>VaVaI</w:t>
      </w:r>
      <w:proofErr w:type="spellEnd"/>
      <w:r w:rsidR="008B577A" w:rsidRPr="00C30444">
        <w:rPr>
          <w:b w:val="0"/>
        </w:rPr>
        <w:t xml:space="preserve"> alespoň částečně hrazené z této dotace, </w:t>
      </w:r>
      <w:r w:rsidR="0009018D" w:rsidRPr="00C30444">
        <w:rPr>
          <w:b w:val="0"/>
        </w:rPr>
        <w:t xml:space="preserve">je příjemce povinen při ochraně práv a využití </w:t>
      </w:r>
      <w:r w:rsidR="008B577A" w:rsidRPr="00C30444">
        <w:rPr>
          <w:b w:val="0"/>
        </w:rPr>
        <w:t>postupovat v souladu s platnou legislativou</w:t>
      </w:r>
      <w:r w:rsidR="008B577A" w:rsidRPr="00C30444">
        <w:rPr>
          <w:b w:val="0"/>
          <w:vertAlign w:val="superscript"/>
        </w:rPr>
        <w:footnoteReference w:id="20"/>
      </w:r>
      <w:r w:rsidR="0009018D" w:rsidRPr="00C30444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6C33A343" w:rsidR="002F2814" w:rsidRPr="004342CF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4342CF">
        <w:rPr>
          <w:rFonts w:asciiTheme="minorHAnsi" w:hAnsiTheme="minorHAnsi"/>
          <w:b w:val="0"/>
        </w:rPr>
        <w:t>.</w:t>
      </w:r>
      <w:r w:rsidR="00202E7A" w:rsidRPr="004342CF">
        <w:rPr>
          <w:rFonts w:asciiTheme="minorHAnsi" w:hAnsiTheme="minorHAnsi"/>
          <w:b w:val="0"/>
        </w:rPr>
        <w:t xml:space="preserve"> </w:t>
      </w:r>
      <w:r w:rsidR="00D938E3" w:rsidRPr="004342CF">
        <w:rPr>
          <w:rFonts w:asciiTheme="minorHAnsi" w:hAnsiTheme="minorHAnsi"/>
          <w:b w:val="0"/>
        </w:rPr>
        <w:t>20</w:t>
      </w:r>
      <w:r w:rsidR="00202E7A" w:rsidRPr="004342CF">
        <w:rPr>
          <w:rFonts w:asciiTheme="minorHAnsi" w:hAnsiTheme="minorHAnsi"/>
          <w:b w:val="0"/>
        </w:rPr>
        <w:t>31</w:t>
      </w:r>
      <w:r w:rsidR="001032AA" w:rsidRPr="004342CF">
        <w:rPr>
          <w:rFonts w:asciiTheme="minorHAnsi" w:hAnsiTheme="minorHAnsi"/>
          <w:b w:val="0"/>
        </w:rPr>
        <w:t>,</w:t>
      </w:r>
      <w:r w:rsidR="00D938E3" w:rsidRPr="004342CF">
        <w:rPr>
          <w:rFonts w:asciiTheme="minorHAnsi" w:hAnsiTheme="minorHAnsi"/>
          <w:b w:val="0"/>
        </w:rPr>
        <w:t xml:space="preserve"> </w:t>
      </w:r>
      <w:r w:rsidR="00D938E3" w:rsidRPr="00C30444">
        <w:rPr>
          <w:rFonts w:asciiTheme="minorHAnsi" w:hAnsiTheme="minorHAnsi"/>
          <w:b w:val="0"/>
        </w:rPr>
        <w:t xml:space="preserve">nebo </w:t>
      </w:r>
      <w:r w:rsidR="00132684" w:rsidRPr="00C30444">
        <w:rPr>
          <w:rFonts w:asciiTheme="minorHAnsi" w:hAnsiTheme="minorHAnsi"/>
          <w:b w:val="0"/>
        </w:rPr>
        <w:t xml:space="preserve">do schválení závěrečné zprávy o </w:t>
      </w:r>
      <w:r w:rsidR="00D938E3" w:rsidRPr="00C30444">
        <w:rPr>
          <w:rFonts w:asciiTheme="minorHAnsi" w:hAnsiTheme="minorHAnsi"/>
          <w:b w:val="0"/>
        </w:rPr>
        <w:t>udržitelnosti</w:t>
      </w:r>
      <w:r w:rsidR="00132684" w:rsidRPr="00C30444">
        <w:rPr>
          <w:rFonts w:asciiTheme="minorHAnsi" w:hAnsiTheme="minorHAnsi"/>
          <w:b w:val="0"/>
        </w:rPr>
        <w:t xml:space="preserve"> projektu</w:t>
      </w:r>
      <w:r w:rsidR="00C54CD9" w:rsidRPr="00C30444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4342CF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 w:rsidRPr="004342CF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</w:t>
      </w:r>
      <w:proofErr w:type="spellStart"/>
      <w:r w:rsidR="00396EA5" w:rsidRPr="00CB6D1D">
        <w:rPr>
          <w:rFonts w:asciiTheme="minorHAnsi" w:hAnsiTheme="minorHAnsi"/>
        </w:rPr>
        <w:t>Pp</w:t>
      </w:r>
      <w:r w:rsidR="00396EA5">
        <w:rPr>
          <w:rFonts w:asciiTheme="minorHAnsi" w:hAnsiTheme="minorHAnsi"/>
        </w:rPr>
        <w:t>ŽP</w:t>
      </w:r>
      <w:proofErr w:type="spellEnd"/>
      <w:r w:rsidR="00396EA5">
        <w:rPr>
          <w:rFonts w:asciiTheme="minorHAnsi" w:hAnsiTheme="minorHAnsi"/>
        </w:rPr>
        <w:t>.</w:t>
      </w:r>
    </w:p>
    <w:p w14:paraId="4F05E212" w14:textId="3F1CCD5E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2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4342CF">
        <w:t xml:space="preserve">projektu </w:t>
      </w:r>
      <w:r w:rsidRPr="00C30444">
        <w:t>i po</w:t>
      </w:r>
      <w:r w:rsidR="00BF1A49" w:rsidRPr="00C30444">
        <w:t> </w:t>
      </w:r>
      <w:r w:rsidRPr="00C30444">
        <w:t>dobu jeho udržitelnosti</w:t>
      </w:r>
      <w:r w:rsidRPr="004342CF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0B2495F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4342CF">
        <w:t xml:space="preserve">trvání </w:t>
      </w:r>
      <w:r w:rsidR="00D15AD3" w:rsidRPr="00C30444">
        <w:t>i udržitelnosti</w:t>
      </w:r>
      <w:r w:rsidR="00D15AD3" w:rsidRPr="004342CF">
        <w:t xml:space="preserve"> projektu</w:t>
      </w:r>
      <w:r w:rsidR="00D15AD3" w:rsidRPr="00D15AD3">
        <w:t>.</w:t>
      </w:r>
    </w:p>
    <w:p w14:paraId="4F05E217" w14:textId="1599BCB6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</w:t>
      </w:r>
      <w:proofErr w:type="spellStart"/>
      <w:r w:rsidRPr="00347CB3">
        <w:t>nehospodářské</w:t>
      </w:r>
      <w:proofErr w:type="spellEnd"/>
      <w:r w:rsidRPr="00347CB3">
        <w:t xml:space="preserve">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3"/>
      </w:r>
      <w:r w:rsidRPr="00347CB3">
        <w:t xml:space="preserve"> hospodářského využití sloužícího k jejich účelnějšímu využití. Podmínky </w:t>
      </w:r>
      <w:proofErr w:type="spellStart"/>
      <w:r w:rsidRPr="00347CB3">
        <w:t>nehospodářského</w:t>
      </w:r>
      <w:proofErr w:type="spellEnd"/>
      <w:r w:rsidRPr="00347CB3">
        <w:t xml:space="preserve">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5FC1F68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BF5D46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BF5D46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BF5D46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</w:t>
      </w:r>
      <w:r w:rsidRPr="004342CF">
        <w:rPr>
          <w:rFonts w:asciiTheme="minorHAnsi" w:hAnsiTheme="minorHAnsi" w:cstheme="majorHAnsi"/>
          <w:lang w:eastAsia="cs-CZ"/>
        </w:rPr>
        <w:t>izace</w:t>
      </w:r>
      <w:r w:rsidRPr="00C30444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4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5"/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5" w:name="_Ref456361567"/>
      <w:r w:rsidRPr="00347CB3">
        <w:t>Evaluace</w:t>
      </w:r>
      <w:bookmarkEnd w:id="25"/>
    </w:p>
    <w:p w14:paraId="4F05E227" w14:textId="0778B024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6"/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4342CF">
        <w:t>projektu</w:t>
      </w:r>
      <w:r w:rsidRPr="00C30444">
        <w:t xml:space="preserve">, </w:t>
      </w:r>
      <w:r w:rsidRPr="00C30444">
        <w:rPr>
          <w:rFonts w:asciiTheme="minorHAnsi" w:hAnsiTheme="minorHAnsi" w:cstheme="majorHAnsi"/>
          <w:lang w:eastAsia="cs-CZ"/>
        </w:rPr>
        <w:t>po dobu jeho udržitelnosti</w:t>
      </w:r>
      <w:r w:rsidRPr="004342CF">
        <w:t xml:space="preserve"> a kdykoliv t</w:t>
      </w:r>
      <w:r w:rsidRPr="00347CB3">
        <w:t>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6" w:name="_Ref456361678"/>
      <w:r>
        <w:t>Komunikace v MS20</w:t>
      </w:r>
      <w:r w:rsidR="00AC5322">
        <w:t>21</w:t>
      </w:r>
      <w:r>
        <w:t>+</w:t>
      </w:r>
      <w:bookmarkEnd w:id="26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5CB86387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0E5E16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D23FA77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27"/>
      </w:r>
      <w:r>
        <w:t xml:space="preserve"> dodavatel</w:t>
      </w:r>
      <w:r w:rsidR="006E71BD">
        <w:t>i</w:t>
      </w:r>
      <w:r>
        <w:t>, pokud takov</w:t>
      </w:r>
      <w:r w:rsidR="006E71BD">
        <w:t>é</w:t>
      </w:r>
      <w:r>
        <w:t xml:space="preserve"> osob</w:t>
      </w:r>
      <w:r w:rsidR="006E71BD">
        <w:t>y</w:t>
      </w:r>
      <w:r>
        <w:t xml:space="preserve"> m</w:t>
      </w:r>
      <w:r w:rsidR="006E71BD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6E71BD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28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29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0"/>
      </w:r>
    </w:p>
    <w:p w14:paraId="0C5860A2" w14:textId="77777777" w:rsidR="00594475" w:rsidRPr="00F44D5F" w:rsidRDefault="00594475" w:rsidP="00594475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357FE618" w14:textId="5E5733BF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1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bookmarkStart w:id="27" w:name="_Hlk116494579"/>
      <w:r w:rsidR="003D5210">
        <w:rPr>
          <w:rStyle w:val="Znakapoznpodarou"/>
          <w:rFonts w:eastAsia="Calibri"/>
          <w:b w:val="0"/>
          <w:highlight w:val="lightGray"/>
        </w:rPr>
        <w:footnoteReference w:id="32"/>
      </w:r>
      <w:bookmarkEnd w:id="27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84C8BA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6E71B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4D5A3CD6" w:rsidR="00FE45B1" w:rsidRDefault="00495B2F" w:rsidP="00325AA1">
      <w:pPr>
        <w:widowControl w:val="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29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0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0"/>
      <w:r w:rsidR="00663155">
        <w:t xml:space="preserve">, </w:t>
      </w:r>
      <w:bookmarkEnd w:id="29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4B437FCA" w:rsidR="007E09CC" w:rsidRPr="00C30444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C30444">
        <w:rPr>
          <w:highlight w:val="lightGray"/>
        </w:rPr>
        <w:t>V případě, že dojde k porušení povinností stanovených v části II, bod</w:t>
      </w:r>
      <w:r w:rsidR="000C2E33" w:rsidRPr="00C30444">
        <w:rPr>
          <w:highlight w:val="lightGray"/>
        </w:rPr>
        <w:t>ě</w:t>
      </w:r>
      <w:r w:rsidRPr="00C30444">
        <w:rPr>
          <w:highlight w:val="lightGray"/>
        </w:rPr>
        <w:t xml:space="preserve"> </w:t>
      </w:r>
      <w:r w:rsidR="00AF3F6F" w:rsidRPr="00C30444">
        <w:rPr>
          <w:highlight w:val="lightGray"/>
        </w:rPr>
        <w:t>4.</w:t>
      </w:r>
      <w:r w:rsidR="0022460C" w:rsidRPr="00C30444">
        <w:rPr>
          <w:highlight w:val="lightGray"/>
        </w:rPr>
        <w:t xml:space="preserve">1 </w:t>
      </w:r>
      <w:r w:rsidRPr="00C30444">
        <w:rPr>
          <w:highlight w:val="lightGray"/>
        </w:rPr>
        <w:t xml:space="preserve">tohoto Rozhodnutí, </w:t>
      </w:r>
      <w:r w:rsidR="00064602" w:rsidRPr="00C30444">
        <w:rPr>
          <w:highlight w:val="lightGray"/>
        </w:rPr>
        <w:t xml:space="preserve">je </w:t>
      </w:r>
      <w:r w:rsidRPr="00C30444">
        <w:rPr>
          <w:highlight w:val="lightGray"/>
        </w:rPr>
        <w:t>odvod za porušení rozpočtové kázně v souladu s</w:t>
      </w:r>
      <w:r w:rsidR="00BD383E" w:rsidRPr="00C30444">
        <w:rPr>
          <w:highlight w:val="lightGray"/>
        </w:rPr>
        <w:t xml:space="preserve"> ustanovením </w:t>
      </w:r>
      <w:r w:rsidRPr="00C30444">
        <w:rPr>
          <w:highlight w:val="lightGray"/>
        </w:rPr>
        <w:t>§ 44a odst. 4 písm. a) a</w:t>
      </w:r>
      <w:r w:rsidR="00290F53" w:rsidRPr="00C30444">
        <w:rPr>
          <w:highlight w:val="lightGray"/>
        </w:rPr>
        <w:t> </w:t>
      </w:r>
      <w:r w:rsidRPr="00C30444">
        <w:rPr>
          <w:highlight w:val="lightGray"/>
        </w:rPr>
        <w:t>v souladu s</w:t>
      </w:r>
      <w:r w:rsidR="00E76457" w:rsidRPr="00C30444">
        <w:rPr>
          <w:highlight w:val="lightGray"/>
        </w:rPr>
        <w:t> </w:t>
      </w:r>
      <w:r w:rsidRPr="00C30444">
        <w:rPr>
          <w:highlight w:val="lightGray"/>
        </w:rPr>
        <w:t xml:space="preserve">§ 14 odst. </w:t>
      </w:r>
      <w:r w:rsidR="009B5CA4" w:rsidRPr="00C30444">
        <w:rPr>
          <w:highlight w:val="lightGray"/>
        </w:rPr>
        <w:t>5</w:t>
      </w:r>
      <w:r w:rsidRPr="00C30444">
        <w:rPr>
          <w:highlight w:val="lightGray"/>
        </w:rPr>
        <w:t xml:space="preserve"> rozpočtových pravidel stanoven ve výši</w:t>
      </w:r>
      <w:r w:rsidRPr="00C85DB8">
        <w:t xml:space="preserve"> </w:t>
      </w:r>
      <w:r w:rsidRPr="004E7B5C">
        <w:rPr>
          <w:highlight w:val="lightGray"/>
        </w:rPr>
        <w:t>0,0</w:t>
      </w:r>
      <w:r w:rsidR="004A498C" w:rsidRPr="004E7B5C">
        <w:rPr>
          <w:highlight w:val="lightGray"/>
        </w:rPr>
        <w:t>5</w:t>
      </w:r>
      <w:r w:rsidRPr="004E7B5C">
        <w:rPr>
          <w:highlight w:val="lightGray"/>
        </w:rPr>
        <w:t xml:space="preserve"> % </w:t>
      </w:r>
      <w:r w:rsidRPr="004E7B5C">
        <w:rPr>
          <w:spacing w:val="-4"/>
          <w:highlight w:val="lightGray"/>
        </w:rPr>
        <w:t>z celkové částky dotace</w:t>
      </w:r>
      <w:r w:rsidR="00160016" w:rsidRPr="00C30444">
        <w:rPr>
          <w:spacing w:val="-4"/>
        </w:rPr>
        <w:t xml:space="preserve"> </w:t>
      </w:r>
      <w:r w:rsidR="00160016" w:rsidRPr="004E7B5C">
        <w:rPr>
          <w:spacing w:val="-4"/>
          <w:highlight w:val="lightGray"/>
        </w:rPr>
        <w:t>/</w:t>
      </w:r>
      <w:r w:rsidR="00160016" w:rsidRPr="00C30444">
        <w:rPr>
          <w:spacing w:val="-4"/>
        </w:rPr>
        <w:t xml:space="preserve"> </w:t>
      </w:r>
      <w:r w:rsidR="00160016" w:rsidRPr="004E7B5C">
        <w:rPr>
          <w:spacing w:val="-4"/>
          <w:highlight w:val="lightGray"/>
        </w:rPr>
        <w:t>50 000 Kč</w:t>
      </w:r>
      <w:bookmarkStart w:id="31" w:name="_Hlk103328195"/>
      <w:r w:rsidR="00160016" w:rsidRPr="004E7B5C">
        <w:rPr>
          <w:rStyle w:val="Znakapoznpodarou"/>
          <w:spacing w:val="-4"/>
          <w:highlight w:val="lightGray"/>
        </w:rPr>
        <w:footnoteReference w:id="33"/>
      </w:r>
      <w:bookmarkEnd w:id="31"/>
      <w:r w:rsidR="00C35C5A" w:rsidRPr="00C30444">
        <w:rPr>
          <w:spacing w:val="-4"/>
          <w:highlight w:val="lightGray"/>
        </w:rPr>
        <w:t xml:space="preserve"> za</w:t>
      </w:r>
      <w:r w:rsidR="00004436" w:rsidRPr="00C30444">
        <w:rPr>
          <w:spacing w:val="-4"/>
          <w:highlight w:val="lightGray"/>
        </w:rPr>
        <w:t> </w:t>
      </w:r>
      <w:r w:rsidR="00C35C5A" w:rsidRPr="00C30444">
        <w:rPr>
          <w:spacing w:val="-4"/>
          <w:highlight w:val="lightGray"/>
        </w:rPr>
        <w:t>každý nesplněný finanční milník</w:t>
      </w:r>
      <w:r w:rsidRPr="00C30444">
        <w:rPr>
          <w:spacing w:val="-4"/>
          <w:highlight w:val="lightGray"/>
        </w:rPr>
        <w:t>.</w:t>
      </w:r>
      <w:r w:rsidR="00C46115" w:rsidRPr="00C30444">
        <w:rPr>
          <w:spacing w:val="-4"/>
          <w:highlight w:val="lightGray"/>
        </w:rPr>
        <w:t xml:space="preserve"> Za porušení povinností stanovených v části II, bod</w:t>
      </w:r>
      <w:r w:rsidR="000C2E33" w:rsidRPr="00C30444">
        <w:rPr>
          <w:spacing w:val="-4"/>
          <w:highlight w:val="lightGray"/>
        </w:rPr>
        <w:t>ě</w:t>
      </w:r>
      <w:r w:rsidR="00C46115" w:rsidRPr="00C30444">
        <w:rPr>
          <w:spacing w:val="-4"/>
          <w:highlight w:val="lightGray"/>
        </w:rPr>
        <w:t xml:space="preserve"> 4.</w:t>
      </w:r>
      <w:r w:rsidR="002F4464" w:rsidRPr="00C30444">
        <w:rPr>
          <w:spacing w:val="-4"/>
          <w:highlight w:val="lightGray"/>
        </w:rPr>
        <w:t xml:space="preserve">1 </w:t>
      </w:r>
      <w:r w:rsidR="00C46115" w:rsidRPr="00C30444">
        <w:rPr>
          <w:spacing w:val="-4"/>
          <w:highlight w:val="lightGray"/>
        </w:rPr>
        <w:t>se nepovažují případy, při nichž</w:t>
      </w:r>
      <w:r w:rsidR="001A5859" w:rsidRPr="00C30444">
        <w:rPr>
          <w:spacing w:val="-4"/>
          <w:highlight w:val="lightGray"/>
        </w:rPr>
        <w:t xml:space="preserve"> </w:t>
      </w:r>
      <w:r w:rsidR="00C46115" w:rsidRPr="00C30444">
        <w:rPr>
          <w:spacing w:val="-4"/>
          <w:highlight w:val="lightGray"/>
        </w:rPr>
        <w:t>došlo k </w:t>
      </w:r>
      <w:r w:rsidR="001A5859" w:rsidRPr="00C30444">
        <w:rPr>
          <w:spacing w:val="-4"/>
          <w:highlight w:val="lightGray"/>
        </w:rPr>
        <w:t>nesplnění</w:t>
      </w:r>
      <w:r w:rsidR="00C46115" w:rsidRPr="00C30444">
        <w:rPr>
          <w:spacing w:val="-4"/>
          <w:highlight w:val="lightGray"/>
        </w:rPr>
        <w:t xml:space="preserve"> povinností stanovených v části II, bod</w:t>
      </w:r>
      <w:r w:rsidR="000C2E33" w:rsidRPr="00C30444">
        <w:rPr>
          <w:spacing w:val="-4"/>
          <w:highlight w:val="lightGray"/>
        </w:rPr>
        <w:t>ě</w:t>
      </w:r>
      <w:r w:rsidR="00C46115" w:rsidRPr="00C30444">
        <w:rPr>
          <w:spacing w:val="-4"/>
          <w:highlight w:val="lightGray"/>
        </w:rPr>
        <w:t xml:space="preserve"> 4.</w:t>
      </w:r>
      <w:r w:rsidR="002F4464" w:rsidRPr="00C30444">
        <w:rPr>
          <w:spacing w:val="-4"/>
          <w:highlight w:val="lightGray"/>
        </w:rPr>
        <w:t xml:space="preserve">1 </w:t>
      </w:r>
      <w:r w:rsidR="00C46115" w:rsidRPr="00C30444">
        <w:rPr>
          <w:spacing w:val="-4"/>
          <w:highlight w:val="lightGray"/>
        </w:rPr>
        <w:t>z důvodu porušení, za které již byl stanoven odvod.</w:t>
      </w:r>
      <w:bookmarkStart w:id="32" w:name="_Hlk123655473"/>
      <w:r w:rsidR="00F51168">
        <w:rPr>
          <w:rStyle w:val="Znakapoznpodarou"/>
          <w:highlight w:val="lightGray"/>
        </w:rPr>
        <w:footnoteReference w:id="34"/>
      </w:r>
      <w:bookmarkEnd w:id="32"/>
      <w:r w:rsidR="00C46115" w:rsidRPr="00C30444">
        <w:rPr>
          <w:spacing w:val="-4"/>
          <w:highlight w:val="lightGray"/>
        </w:rPr>
        <w:t xml:space="preserve"> </w:t>
      </w:r>
    </w:p>
    <w:p w14:paraId="33480A1B" w14:textId="6C8E542D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C30444">
        <w:rPr>
          <w:highlight w:val="lightGray"/>
        </w:rPr>
        <w:t>4.</w:t>
      </w:r>
      <w:r w:rsidR="0022460C" w:rsidRPr="00C30444">
        <w:rPr>
          <w:highlight w:val="lightGray"/>
        </w:rPr>
        <w:t>3</w:t>
      </w:r>
      <w:r w:rsidR="00E40121">
        <w:rPr>
          <w:rStyle w:val="Znakapoznpodarou"/>
          <w:highlight w:val="lightGray"/>
        </w:rPr>
        <w:footnoteReference w:id="35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4" w:name="_Hlk118995699"/>
      <w:r w:rsidR="003D5210">
        <w:rPr>
          <w:rStyle w:val="Znakapoznpodarou"/>
          <w:highlight w:val="lightGray"/>
        </w:rPr>
        <w:footnoteReference w:id="36"/>
      </w:r>
      <w:bookmarkEnd w:id="34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37837911" w:rsidR="00937527" w:rsidRPr="00D215CE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bookmarkStart w:id="35" w:name="_Hlk123655681"/>
      <w:r w:rsidRPr="00D215CE">
        <w:t>:</w:t>
      </w:r>
      <w:bookmarkEnd w:id="35"/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C3044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C5CCFC9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73E843AD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7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7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8"/>
      </w:r>
      <w:bookmarkEnd w:id="37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7C84FC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9" w:name="_Toc405814473"/>
      <w:r w:rsidR="0008595B" w:rsidRPr="001B102B">
        <w:rPr>
          <w:vertAlign w:val="superscript"/>
        </w:rPr>
        <w:footnoteReference w:id="39"/>
      </w:r>
      <w:bookmarkEnd w:id="3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245"/>
        <w:gridCol w:w="1838"/>
      </w:tblGrid>
      <w:tr w:rsidR="00495B2F" w:rsidRPr="00347CB3" w14:paraId="4F05E292" w14:textId="77777777" w:rsidTr="00C30444">
        <w:trPr>
          <w:trHeight w:val="301"/>
          <w:tblHeader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C30444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</w:pP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C30444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C30444">
        <w:trPr>
          <w:trHeight w:val="92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C30444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C30444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C30444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0"/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C30444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C30444">
        <w:trPr>
          <w:trHeight w:val="1195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C30444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C30444">
      <w:pPr>
        <w:widowControl w:val="0"/>
        <w:spacing w:before="20" w:after="20"/>
        <w:rPr>
          <w:b/>
        </w:rPr>
      </w:pPr>
      <w:bookmarkStart w:id="40" w:name="_Toc405814474"/>
      <w:bookmarkEnd w:id="4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207"/>
        <w:gridCol w:w="3038"/>
        <w:gridCol w:w="1838"/>
      </w:tblGrid>
      <w:tr w:rsidR="00153178" w:rsidRPr="00347CB3" w14:paraId="4F05E2AA" w14:textId="77777777" w:rsidTr="00C30444">
        <w:trPr>
          <w:trHeight w:val="971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C30444">
        <w:trPr>
          <w:trHeight w:val="1008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C30444">
        <w:trPr>
          <w:trHeight w:val="805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C30444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C30444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83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C30444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62078097" w:rsidR="00A017FA" w:rsidRPr="00C30444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C30444">
        <w:t>V případě, že dojde k porušení povinnosti předložit za každý rok realizace</w:t>
      </w:r>
      <w:r w:rsidR="00CC63E8" w:rsidRPr="00C30444">
        <w:t>/udržitelnosti</w:t>
      </w:r>
      <w:r w:rsidRPr="00C30444">
        <w:t xml:space="preserve"> projektu do 31.</w:t>
      </w:r>
      <w:r w:rsidR="00CC63E8" w:rsidRPr="00C30444">
        <w:t xml:space="preserve"> </w:t>
      </w:r>
      <w:r w:rsidRPr="00C30444">
        <w:t>7. Přehled hospodářského využití podpořených kapacit stanovené v části II, bod</w:t>
      </w:r>
      <w:r w:rsidR="00E57170" w:rsidRPr="00C30444">
        <w:t>ě</w:t>
      </w:r>
      <w:r w:rsidRPr="00C30444">
        <w:t xml:space="preserve"> </w:t>
      </w:r>
      <w:r w:rsidRPr="00C30444">
        <w:fldChar w:fldCharType="begin"/>
      </w:r>
      <w:r w:rsidRPr="00C30444">
        <w:instrText xml:space="preserve"> REF _Ref211606163 \r \h  \* MERGEFORMAT </w:instrText>
      </w:r>
      <w:r w:rsidRPr="00C30444">
        <w:fldChar w:fldCharType="separate"/>
      </w:r>
      <w:r w:rsidR="00251ED5" w:rsidRPr="00C30444">
        <w:t>1</w:t>
      </w:r>
      <w:r w:rsidRPr="00C30444">
        <w:fldChar w:fldCharType="end"/>
      </w:r>
      <w:r w:rsidRPr="00C30444">
        <w:t>9</w:t>
      </w:r>
      <w:r w:rsidR="00992444" w:rsidRPr="00C30444">
        <w:t>.3</w:t>
      </w:r>
      <w:r w:rsidRPr="00C30444">
        <w:t xml:space="preserve"> tohoto Rozhodnutí, je odvod za porušení rozpočtové kázně v souladu s ustanovením §</w:t>
      </w:r>
      <w:r w:rsidR="00AC1056" w:rsidRPr="00C30444">
        <w:t> </w:t>
      </w:r>
      <w:r w:rsidRPr="00C30444">
        <w:t>44a odst.</w:t>
      </w:r>
      <w:r w:rsidR="00524296">
        <w:t> </w:t>
      </w:r>
      <w:r w:rsidRPr="00C30444">
        <w:t>4 písm. a) a v souladu s ustanovením § 14 odst. 5 rozpočtových pravidel stanoven za každý jednotlivý případ ve výši 10 000 Kč.</w:t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1" w:name="_Hlk118996151"/>
      <w:r w:rsidR="00541903">
        <w:rPr>
          <w:rStyle w:val="Znakapoznpodarou"/>
          <w:highlight w:val="lightGray"/>
        </w:rPr>
        <w:footnoteReference w:id="41"/>
      </w:r>
      <w:r w:rsidRPr="00C5535E">
        <w:t xml:space="preserve"> </w:t>
      </w:r>
      <w:bookmarkEnd w:id="41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</w:t>
      </w:r>
      <w:r w:rsidRPr="00C30444">
        <w:t xml:space="preserve"> </w:t>
      </w:r>
      <w:r w:rsidRPr="00B348B1">
        <w:rPr>
          <w:highlight w:val="lightGray"/>
        </w:rPr>
        <w:t>/</w:t>
      </w:r>
      <w:r w:rsidRPr="00C30444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2"/>
      </w:r>
      <w:r w:rsidRPr="00C5535E">
        <w:t>.</w:t>
      </w:r>
      <w:bookmarkStart w:id="42" w:name="_Hlk118996267"/>
      <w:r w:rsidR="00461B13" w:rsidRPr="00833CEF">
        <w:rPr>
          <w:rStyle w:val="Znakapoznpodarou"/>
          <w:highlight w:val="lightGray"/>
        </w:rPr>
        <w:footnoteReference w:id="43"/>
      </w:r>
      <w:bookmarkEnd w:id="42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4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2E09ADAB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5"/>
      </w:r>
    </w:p>
    <w:p w14:paraId="5AEBBB15" w14:textId="6DBCCC7D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718A" w14:textId="77777777" w:rsidR="00E74BD1" w:rsidRDefault="00E74BD1" w:rsidP="003365BA">
      <w:pPr>
        <w:spacing w:after="0"/>
      </w:pPr>
      <w:r>
        <w:separator/>
      </w:r>
    </w:p>
  </w:endnote>
  <w:endnote w:type="continuationSeparator" w:id="0">
    <w:p w14:paraId="70C40759" w14:textId="77777777" w:rsidR="00E74BD1" w:rsidRDefault="00E74BD1" w:rsidP="003365BA">
      <w:pPr>
        <w:spacing w:after="0"/>
      </w:pPr>
      <w:r>
        <w:continuationSeparator/>
      </w:r>
    </w:p>
  </w:endnote>
  <w:endnote w:type="continuationNotice" w:id="1">
    <w:p w14:paraId="55383CCC" w14:textId="77777777" w:rsidR="00E74BD1" w:rsidRDefault="00E74B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5B168E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A018" w14:textId="77777777" w:rsidR="00E74BD1" w:rsidRDefault="00E74BD1" w:rsidP="003365BA">
      <w:pPr>
        <w:spacing w:after="0"/>
      </w:pPr>
      <w:r>
        <w:separator/>
      </w:r>
    </w:p>
  </w:footnote>
  <w:footnote w:type="continuationSeparator" w:id="0">
    <w:p w14:paraId="12B00125" w14:textId="77777777" w:rsidR="00E74BD1" w:rsidRDefault="00E74BD1" w:rsidP="003365BA">
      <w:pPr>
        <w:spacing w:after="0"/>
      </w:pPr>
      <w:r>
        <w:continuationSeparator/>
      </w:r>
    </w:p>
  </w:footnote>
  <w:footnote w:type="continuationNotice" w:id="1">
    <w:p w14:paraId="040BF6DE" w14:textId="77777777" w:rsidR="00E74BD1" w:rsidRDefault="00E74BD1">
      <w:pPr>
        <w:spacing w:after="0"/>
      </w:pPr>
    </w:p>
  </w:footnote>
  <w:footnote w:id="2">
    <w:p w14:paraId="2A9DEC86" w14:textId="178C702C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54D6C886" w14:textId="54DD16DE" w:rsidR="00042914" w:rsidRDefault="00B348B1" w:rsidP="0004291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82647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97512B">
        <w:t>EU</w:t>
      </w:r>
      <w:r w:rsidR="0097512B" w:rsidRPr="005571EB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042914">
        <w:t xml:space="preserve"> Žadatel/příjemce využívá modul Informační systém konečného příjemce (IS KP21+).</w:t>
      </w:r>
    </w:p>
    <w:p w14:paraId="4F05E2E9" w14:textId="4ED79F36" w:rsidR="00B348B1" w:rsidRDefault="00B348B1" w:rsidP="00C30444">
      <w:pPr>
        <w:pStyle w:val="Textpoznpodarou"/>
        <w:tabs>
          <w:tab w:val="clear" w:pos="227"/>
        </w:tabs>
        <w:spacing w:after="0"/>
        <w:ind w:left="142" w:hanging="142"/>
      </w:pPr>
    </w:p>
  </w:footnote>
  <w:footnote w:id="4">
    <w:p w14:paraId="4F05E2EB" w14:textId="3EF3DA14" w:rsidR="00B348B1" w:rsidRPr="00C95DCF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582647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4686445B" w:rsidR="00B348B1" w:rsidRPr="00C95DCF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582647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6">
    <w:p w14:paraId="43B8BA57" w14:textId="3CEDE173" w:rsidR="004B7B61" w:rsidRDefault="004B7B61" w:rsidP="00C30444">
      <w:pPr>
        <w:pStyle w:val="Textpoznpodarou"/>
        <w:tabs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7">
    <w:p w14:paraId="6CA4A553" w14:textId="5E0F3DA6" w:rsidR="000A06D2" w:rsidRDefault="000A06D2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30444">
        <w:rPr>
          <w:highlight w:val="lightGray"/>
        </w:rPr>
        <w:t>V případě projektů s kratší dobou realizace</w:t>
      </w:r>
      <w:r>
        <w:rPr>
          <w:highlight w:val="lightGray"/>
        </w:rPr>
        <w:t xml:space="preserve"> než 30 měsíců</w:t>
      </w:r>
      <w:r w:rsidRPr="00C30444">
        <w:rPr>
          <w:highlight w:val="lightGray"/>
        </w:rPr>
        <w:t xml:space="preserve"> </w:t>
      </w:r>
      <w:r>
        <w:rPr>
          <w:highlight w:val="lightGray"/>
        </w:rPr>
        <w:t>celý bod 4.1 (včetně tabulky s milníky) odstraňte a zbytek bod</w:t>
      </w:r>
      <w:r w:rsidR="00DB6BE3">
        <w:rPr>
          <w:highlight w:val="lightGray"/>
        </w:rPr>
        <w:t>ů</w:t>
      </w:r>
      <w:r>
        <w:rPr>
          <w:highlight w:val="lightGray"/>
        </w:rPr>
        <w:t xml:space="preserve"> přečíslujte. Zároveň v části IV odstraňte bod 3.</w:t>
      </w:r>
    </w:p>
    <w:p w14:paraId="463B3C20" w14:textId="03675F43" w:rsidR="000A06D2" w:rsidRDefault="000A06D2">
      <w:pPr>
        <w:pStyle w:val="Textpoznpodarou"/>
      </w:pPr>
    </w:p>
  </w:footnote>
  <w:footnote w:id="8">
    <w:p w14:paraId="431AD1E4" w14:textId="5C1B9322" w:rsidR="0036437D" w:rsidRPr="00434458" w:rsidRDefault="0036437D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434458">
        <w:rPr>
          <w:highlight w:val="lightGray"/>
        </w:rPr>
        <w:t>Dle potřeby přidejte řádky.</w:t>
      </w:r>
    </w:p>
  </w:footnote>
  <w:footnote w:id="9">
    <w:p w14:paraId="7081BA35" w14:textId="32A79715" w:rsidR="00A4320E" w:rsidRPr="00434458" w:rsidRDefault="00A4320E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434458">
        <w:rPr>
          <w:highlight w:val="lightGray"/>
        </w:rPr>
        <w:t xml:space="preserve">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PpŽP)</w:t>
      </w:r>
      <w:r w:rsidRPr="00434458">
        <w:rPr>
          <w:highlight w:val="lightGray"/>
        </w:rPr>
        <w:t>.</w:t>
      </w:r>
    </w:p>
  </w:footnote>
  <w:footnote w:id="10">
    <w:p w14:paraId="786B87B4" w14:textId="653EE40E" w:rsidR="00FA2AE1" w:rsidRDefault="00FA2AE1" w:rsidP="00C30444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11">
    <w:p w14:paraId="3896E1D3" w14:textId="77646173" w:rsidR="00025B62" w:rsidRPr="00385690" w:rsidRDefault="00025B62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582647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1D8CC08F" w14:textId="5EF6008C" w:rsidR="00025B62" w:rsidRDefault="00025B62" w:rsidP="00C30444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="00CD0894" w:rsidRPr="00385690">
        <w:rPr>
          <w:highlight w:val="lightGray"/>
        </w:rPr>
        <w:t>Vě</w:t>
      </w:r>
      <w:r w:rsidR="00CD0894"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13">
    <w:p w14:paraId="4F05E2FD" w14:textId="41E2DC2C" w:rsidR="00B348B1" w:rsidRPr="00F95158" w:rsidRDefault="00B348B1" w:rsidP="00C30444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82647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0518FE53" w:rsidR="00B348B1" w:rsidRPr="00CA3189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82647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4F05E300" w14:textId="3D19F4EA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2DAD4D71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Na výdajový účet vrací příjemce nevyužité prostředky přijaté v daném kalendářním roce.</w:t>
      </w:r>
    </w:p>
  </w:footnote>
  <w:footnote w:id="17">
    <w:p w14:paraId="76800CFD" w14:textId="7D253406" w:rsidR="00196073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23DEFAA9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6516C1A5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0">
    <w:p w14:paraId="3B435AEF" w14:textId="5E170F8C" w:rsidR="00B348B1" w:rsidRPr="00926295" w:rsidDel="00880235" w:rsidRDefault="00B348B1" w:rsidP="00C3044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D7056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1">
    <w:p w14:paraId="4F05E306" w14:textId="3DC71F09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02B2C4A7" w14:textId="1E657EB4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3">
    <w:p w14:paraId="4F05E30C" w14:textId="31FA23ED" w:rsidR="00B348B1" w:rsidRPr="003509F2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D7056">
        <w:tab/>
      </w:r>
      <w:r w:rsidRPr="00F95158">
        <w:t xml:space="preserve">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4">
    <w:p w14:paraId="7D516A21" w14:textId="3FC1AADF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25">
    <w:p w14:paraId="566974D7" w14:textId="15012586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26">
    <w:p w14:paraId="4F05E312" w14:textId="400258C4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7">
    <w:p w14:paraId="44F90D83" w14:textId="2A84A029" w:rsidR="00FE2EC4" w:rsidRDefault="00FE2EC4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28">
    <w:p w14:paraId="1ACD60E8" w14:textId="649BBFB4" w:rsidR="00FC1ECD" w:rsidRDefault="00FC1ECD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29">
    <w:p w14:paraId="4CCD918E" w14:textId="76BBFFED" w:rsidR="003D5210" w:rsidRPr="0022133B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0">
    <w:p w14:paraId="5A2BE470" w14:textId="11496692" w:rsidR="003D5210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 xml:space="preserve">bod 11 v </w:t>
      </w:r>
      <w:r w:rsidRPr="003F4ECC">
        <w:rPr>
          <w:highlight w:val="lightGray"/>
        </w:rPr>
        <w:t>části IV</w:t>
      </w:r>
      <w:r w:rsidR="008F0FEA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1">
    <w:p w14:paraId="23B16E36" w14:textId="1248530F" w:rsidR="00594475" w:rsidRDefault="00594475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5DF671DF" w14:textId="3FE0FB38" w:rsidR="003D5210" w:rsidRDefault="003D5210" w:rsidP="00C30444">
      <w:pPr>
        <w:pStyle w:val="Textpoznpodarou"/>
        <w:tabs>
          <w:tab w:val="left" w:pos="142"/>
        </w:tabs>
        <w:spacing w:after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28" w:name="_Hlk109498530"/>
      <w:r w:rsidR="007D7056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8"/>
    </w:p>
  </w:footnote>
  <w:footnote w:id="33">
    <w:p w14:paraId="25CC8B35" w14:textId="133946D0" w:rsidR="00B348B1" w:rsidRPr="00283DAD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F51168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34">
    <w:p w14:paraId="74643649" w14:textId="2AFBFED0" w:rsidR="00F51168" w:rsidRDefault="00F51168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 w:rsidR="00EF46FA"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 w:rsidR="00C85DB8">
        <w:rPr>
          <w:highlight w:val="lightGray"/>
        </w:rPr>
        <w:t xml:space="preserve"> a </w:t>
      </w:r>
      <w:r w:rsidR="003515DC">
        <w:rPr>
          <w:highlight w:val="lightGray"/>
        </w:rPr>
        <w:t>následující</w:t>
      </w:r>
      <w:r w:rsidR="00C85DB8">
        <w:rPr>
          <w:highlight w:val="lightGray"/>
        </w:rPr>
        <w:t xml:space="preserve"> body části</w:t>
      </w:r>
      <w:r w:rsidR="003515DC">
        <w:rPr>
          <w:highlight w:val="lightGray"/>
        </w:rPr>
        <w:t xml:space="preserve"> IV</w:t>
      </w:r>
      <w:r w:rsidR="00C85DB8">
        <w:rPr>
          <w:highlight w:val="lightGray"/>
        </w:rPr>
        <w:t xml:space="preserve">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2B40227B" w14:textId="3070DC73" w:rsidR="00E40121" w:rsidRDefault="00E4012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C30444">
        <w:rPr>
          <w:rStyle w:val="Znakapoznpodarou"/>
          <w:highlight w:val="lightGray"/>
        </w:rPr>
        <w:footnoteRef/>
      </w:r>
      <w:r w:rsidRPr="00C30444">
        <w:rPr>
          <w:highlight w:val="lightGray"/>
        </w:rPr>
        <w:t xml:space="preserve"> </w:t>
      </w:r>
      <w:bookmarkStart w:id="33" w:name="_Hlk123209735"/>
      <w:r w:rsidR="00F51168">
        <w:rPr>
          <w:highlight w:val="lightGray"/>
        </w:rPr>
        <w:tab/>
      </w:r>
      <w:r w:rsidRPr="00C30444">
        <w:rPr>
          <w:highlight w:val="lightGray"/>
        </w:rPr>
        <w:t>V</w:t>
      </w:r>
      <w:r w:rsidR="00EF46FA">
        <w:rPr>
          <w:highlight w:val="lightGray"/>
        </w:rPr>
        <w:t> </w:t>
      </w:r>
      <w:r w:rsidRPr="00C30444">
        <w:rPr>
          <w:highlight w:val="lightGray"/>
        </w:rPr>
        <w:t xml:space="preserve">případě, že jste </w:t>
      </w:r>
      <w:r w:rsidR="00EF46FA">
        <w:rPr>
          <w:highlight w:val="lightGray"/>
        </w:rPr>
        <w:t xml:space="preserve">v části II </w:t>
      </w:r>
      <w:r w:rsidRPr="00C30444">
        <w:rPr>
          <w:highlight w:val="lightGray"/>
        </w:rPr>
        <w:t xml:space="preserve">odstranili bod 4.1, změňte </w:t>
      </w:r>
      <w:r w:rsidR="001E11D8">
        <w:rPr>
          <w:highlight w:val="lightGray"/>
        </w:rPr>
        <w:t>text</w:t>
      </w:r>
      <w:r w:rsidRPr="00C30444">
        <w:rPr>
          <w:highlight w:val="lightGray"/>
        </w:rPr>
        <w:t xml:space="preserve"> </w:t>
      </w:r>
      <w:r w:rsidR="000F1D01">
        <w:rPr>
          <w:highlight w:val="lightGray"/>
        </w:rPr>
        <w:t xml:space="preserve">„4.3“ </w:t>
      </w:r>
      <w:r w:rsidRPr="00C30444">
        <w:rPr>
          <w:highlight w:val="lightGray"/>
        </w:rPr>
        <w:t xml:space="preserve">na </w:t>
      </w:r>
      <w:r w:rsidR="000F1D01">
        <w:rPr>
          <w:highlight w:val="lightGray"/>
        </w:rPr>
        <w:t>„</w:t>
      </w:r>
      <w:r w:rsidRPr="00C30444">
        <w:rPr>
          <w:highlight w:val="lightGray"/>
        </w:rPr>
        <w:t>4.2</w:t>
      </w:r>
      <w:r w:rsidR="000F1D01">
        <w:rPr>
          <w:highlight w:val="lightGray"/>
        </w:rPr>
        <w:t>“</w:t>
      </w:r>
      <w:r w:rsidRPr="00C30444">
        <w:rPr>
          <w:highlight w:val="lightGray"/>
        </w:rPr>
        <w:t>.</w:t>
      </w:r>
      <w:bookmarkEnd w:id="33"/>
    </w:p>
  </w:footnote>
  <w:footnote w:id="36">
    <w:p w14:paraId="2C9F4C9C" w14:textId="13C84C0A" w:rsidR="003D5210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F51168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37">
    <w:p w14:paraId="134B93BB" w14:textId="5162F311" w:rsidR="00F170B8" w:rsidRPr="008937FF" w:rsidRDefault="00F170B8" w:rsidP="00C30444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CC0D6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jeho skutečného nebo možného vlivu na výsledek zadávacího nebo výběrového řízení,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míry porušení základních zásad zadávání zakázek a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míry porušení principů hospodárnosti, efektivity a účelnosti při vynakládání veřejných prostředků.</w:t>
      </w:r>
    </w:p>
  </w:footnote>
  <w:footnote w:id="38">
    <w:p w14:paraId="2702E3F0" w14:textId="7AA1DB75" w:rsidR="00BA0200" w:rsidRDefault="00BA0200" w:rsidP="00C3044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Odkaz na </w:t>
      </w:r>
      <w:r w:rsidR="002A77EA" w:rsidRPr="009B5A28">
        <w:t>P</w:t>
      </w:r>
      <w:r w:rsidR="002A77EA">
        <w:t>ravidla pro zadávání a kontrolu veřejných zakázek je k</w:t>
      </w:r>
      <w:r w:rsidR="001E11D8">
        <w:t> </w:t>
      </w:r>
      <w:r w:rsidR="002A77EA">
        <w:t>dispozici v</w:t>
      </w:r>
      <w:r w:rsidR="001E11D8">
        <w:t> </w:t>
      </w:r>
      <w:r w:rsidR="002A77EA">
        <w:t xml:space="preserve">kap. 7.5 PpŽP </w:t>
      </w:r>
      <w:bookmarkStart w:id="38" w:name="_Hlk124339065"/>
      <w:r w:rsidR="002A77EA">
        <w:t>–</w:t>
      </w:r>
      <w:bookmarkEnd w:id="38"/>
      <w:r w:rsidR="002A77EA">
        <w:t xml:space="preserve"> obecná část.</w:t>
      </w:r>
    </w:p>
  </w:footnote>
  <w:footnote w:id="39">
    <w:p w14:paraId="4F05E31F" w14:textId="759988AF" w:rsidR="00B348B1" w:rsidRDefault="00B348B1" w:rsidP="00C3044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C0D60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 w:rsidR="001E11D8"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>v</w:t>
      </w:r>
      <w:r w:rsidR="001E11D8">
        <w:t> </w:t>
      </w:r>
      <w:r w:rsidRPr="0008595B">
        <w:t xml:space="preserve">programovém období </w:t>
      </w:r>
      <w:r>
        <w:t>2021</w:t>
      </w:r>
      <w:r w:rsidR="00171E93">
        <w:t>–</w:t>
      </w:r>
      <w:r>
        <w:t>2027</w:t>
      </w:r>
      <w:r w:rsidRPr="0008595B">
        <w:t>, v</w:t>
      </w:r>
      <w:r w:rsidR="001E11D8"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0">
    <w:p w14:paraId="3E8EC401" w14:textId="6A72683F" w:rsidR="00B348B1" w:rsidRDefault="00B348B1" w:rsidP="000F1D0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014F42">
        <w:tab/>
      </w:r>
      <w:r w:rsidRPr="0067116B">
        <w:t>Týká se pouze plakátu A3 a jeho obdob.</w:t>
      </w:r>
    </w:p>
  </w:footnote>
  <w:footnote w:id="41">
    <w:p w14:paraId="07049D88" w14:textId="1E1D9471" w:rsidR="00541903" w:rsidRPr="00506E38" w:rsidRDefault="00541903" w:rsidP="000F1D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>Přepište text „24.2“ na „23.2“, pokud byl v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>části II bod 23 nahrazen bodem 24.</w:t>
      </w:r>
    </w:p>
  </w:footnote>
  <w:footnote w:id="42">
    <w:p w14:paraId="0FA7DF35" w14:textId="61608249" w:rsidR="003D5210" w:rsidRPr="00506E38" w:rsidRDefault="003D5210" w:rsidP="000F1D0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>Pro projekty s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 xml:space="preserve">celkovou částkou dotace menší než nebo rovno 100 000 000 Kč ponechte variantu 0,1 % </w:t>
      </w:r>
      <w:r w:rsidRPr="00506E38">
        <w:rPr>
          <w:spacing w:val="-4"/>
          <w:highlight w:val="lightGray"/>
        </w:rPr>
        <w:t>z</w:t>
      </w:r>
      <w:r w:rsidR="001E11D8">
        <w:rPr>
          <w:spacing w:val="-4"/>
          <w:highlight w:val="lightGray"/>
        </w:rPr>
        <w:t> </w:t>
      </w:r>
      <w:r w:rsidRPr="00506E38">
        <w:rPr>
          <w:spacing w:val="-4"/>
          <w:highlight w:val="lightGray"/>
        </w:rPr>
        <w:t xml:space="preserve">celkové částky dotace, pro </w:t>
      </w:r>
      <w:r w:rsidRPr="00506E38">
        <w:rPr>
          <w:highlight w:val="lightGray"/>
        </w:rPr>
        <w:t>projekty s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>celkovou částkou dotace vyšší než 100 000 000 Kč ponechte variantu 100 000 Kč.</w:t>
      </w:r>
    </w:p>
  </w:footnote>
  <w:footnote w:id="43">
    <w:p w14:paraId="40DFC8CD" w14:textId="4E7303AF" w:rsidR="00461B13" w:rsidRPr="00506E38" w:rsidRDefault="00461B13" w:rsidP="000F1D0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>celý bod 1</w:t>
      </w:r>
      <w:r w:rsidR="00520F97">
        <w:rPr>
          <w:highlight w:val="lightGray"/>
        </w:rPr>
        <w:t>1</w:t>
      </w:r>
      <w:r w:rsidRPr="00506E38">
        <w:rPr>
          <w:highlight w:val="lightGray"/>
        </w:rPr>
        <w:t xml:space="preserve"> části IV, pokud byl smazán bod 24 části II jako nerelevantní.</w:t>
      </w:r>
      <w:r w:rsidR="001E11D8">
        <w:rPr>
          <w:highlight w:val="lightGray"/>
        </w:rPr>
        <w:t xml:space="preserve"> Při vypuštění bodu 3 se jedná o bod 10.</w:t>
      </w:r>
      <w:r w:rsidRPr="00506E38">
        <w:rPr>
          <w:highlight w:val="lightGray"/>
        </w:rPr>
        <w:t xml:space="preserve"> </w:t>
      </w:r>
    </w:p>
  </w:footnote>
  <w:footnote w:id="44">
    <w:p w14:paraId="4F05E321" w14:textId="03876785" w:rsidR="00B348B1" w:rsidRDefault="00B348B1" w:rsidP="000F1D01">
      <w:pPr>
        <w:pStyle w:val="Textpoznpodarou"/>
        <w:tabs>
          <w:tab w:val="clear" w:pos="227"/>
          <w:tab w:val="left" w:pos="142"/>
        </w:tabs>
        <w:spacing w:after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5">
    <w:p w14:paraId="17EB938B" w14:textId="16B303D6" w:rsidR="00B348B1" w:rsidRDefault="00B348B1" w:rsidP="00014F42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5B168E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5B168E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8E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1"/>
  </w:num>
  <w:num w:numId="2" w16cid:durableId="1151094566">
    <w:abstractNumId w:val="45"/>
  </w:num>
  <w:num w:numId="3" w16cid:durableId="261452904">
    <w:abstractNumId w:val="45"/>
  </w:num>
  <w:num w:numId="4" w16cid:durableId="708795492">
    <w:abstractNumId w:val="38"/>
  </w:num>
  <w:num w:numId="5" w16cid:durableId="1070351032">
    <w:abstractNumId w:val="45"/>
  </w:num>
  <w:num w:numId="6" w16cid:durableId="2052147311">
    <w:abstractNumId w:val="33"/>
  </w:num>
  <w:num w:numId="7" w16cid:durableId="926769162">
    <w:abstractNumId w:val="8"/>
  </w:num>
  <w:num w:numId="8" w16cid:durableId="1242257190">
    <w:abstractNumId w:val="36"/>
  </w:num>
  <w:num w:numId="9" w16cid:durableId="282544319">
    <w:abstractNumId w:val="45"/>
  </w:num>
  <w:num w:numId="10" w16cid:durableId="1435901774">
    <w:abstractNumId w:val="27"/>
  </w:num>
  <w:num w:numId="11" w16cid:durableId="775179741">
    <w:abstractNumId w:val="76"/>
  </w:num>
  <w:num w:numId="12" w16cid:durableId="1284850428">
    <w:abstractNumId w:val="51"/>
  </w:num>
  <w:num w:numId="13" w16cid:durableId="30347103">
    <w:abstractNumId w:val="50"/>
  </w:num>
  <w:num w:numId="14" w16cid:durableId="1546067896">
    <w:abstractNumId w:val="34"/>
  </w:num>
  <w:num w:numId="15" w16cid:durableId="1184632603">
    <w:abstractNumId w:val="64"/>
  </w:num>
  <w:num w:numId="16" w16cid:durableId="1372729404">
    <w:abstractNumId w:val="37"/>
  </w:num>
  <w:num w:numId="17" w16cid:durableId="1976640693">
    <w:abstractNumId w:val="69"/>
  </w:num>
  <w:num w:numId="18" w16cid:durableId="14241096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3"/>
  </w:num>
  <w:num w:numId="25" w16cid:durableId="1338581790">
    <w:abstractNumId w:val="17"/>
  </w:num>
  <w:num w:numId="26" w16cid:durableId="3025871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9"/>
  </w:num>
  <w:num w:numId="28" w16cid:durableId="1705208026">
    <w:abstractNumId w:val="18"/>
  </w:num>
  <w:num w:numId="29" w16cid:durableId="111874438">
    <w:abstractNumId w:val="65"/>
  </w:num>
  <w:num w:numId="30" w16cid:durableId="317272424">
    <w:abstractNumId w:val="20"/>
  </w:num>
  <w:num w:numId="31" w16cid:durableId="1356686786">
    <w:abstractNumId w:val="0"/>
  </w:num>
  <w:num w:numId="32" w16cid:durableId="451284479">
    <w:abstractNumId w:val="71"/>
  </w:num>
  <w:num w:numId="33" w16cid:durableId="830486301">
    <w:abstractNumId w:val="56"/>
  </w:num>
  <w:num w:numId="34" w16cid:durableId="690649398">
    <w:abstractNumId w:val="63"/>
  </w:num>
  <w:num w:numId="35" w16cid:durableId="111680200">
    <w:abstractNumId w:val="16"/>
  </w:num>
  <w:num w:numId="36" w16cid:durableId="259027590">
    <w:abstractNumId w:val="44"/>
  </w:num>
  <w:num w:numId="37" w16cid:durableId="1466972327">
    <w:abstractNumId w:val="45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52"/>
  </w:num>
  <w:num w:numId="40" w16cid:durableId="1097945873">
    <w:abstractNumId w:val="35"/>
  </w:num>
  <w:num w:numId="41" w16cid:durableId="937637883">
    <w:abstractNumId w:val="19"/>
  </w:num>
  <w:num w:numId="42" w16cid:durableId="1102795901">
    <w:abstractNumId w:val="25"/>
  </w:num>
  <w:num w:numId="43" w16cid:durableId="702440801">
    <w:abstractNumId w:val="15"/>
  </w:num>
  <w:num w:numId="44" w16cid:durableId="586772159">
    <w:abstractNumId w:val="75"/>
  </w:num>
  <w:num w:numId="45" w16cid:durableId="1424570172">
    <w:abstractNumId w:val="13"/>
  </w:num>
  <w:num w:numId="46" w16cid:durableId="1698702623">
    <w:abstractNumId w:val="67"/>
  </w:num>
  <w:num w:numId="47" w16cid:durableId="1670282421">
    <w:abstractNumId w:val="60"/>
  </w:num>
  <w:num w:numId="48" w16cid:durableId="689844475">
    <w:abstractNumId w:val="70"/>
  </w:num>
  <w:num w:numId="49" w16cid:durableId="804156987">
    <w:abstractNumId w:val="55"/>
  </w:num>
  <w:num w:numId="50" w16cid:durableId="1435633263">
    <w:abstractNumId w:val="28"/>
  </w:num>
  <w:num w:numId="51" w16cid:durableId="1956060877">
    <w:abstractNumId w:val="66"/>
  </w:num>
  <w:num w:numId="52" w16cid:durableId="1459639525">
    <w:abstractNumId w:val="1"/>
  </w:num>
  <w:num w:numId="53" w16cid:durableId="1877503071">
    <w:abstractNumId w:val="7"/>
  </w:num>
  <w:num w:numId="54" w16cid:durableId="1511792343">
    <w:abstractNumId w:val="45"/>
    <w:lvlOverride w:ilvl="0">
      <w:startOverride w:val="1"/>
    </w:lvlOverride>
    <w:lvlOverride w:ilvl="1">
      <w:startOverride w:val="1"/>
    </w:lvlOverride>
  </w:num>
  <w:num w:numId="55" w16cid:durableId="1971743884">
    <w:abstractNumId w:val="24"/>
  </w:num>
  <w:num w:numId="56" w16cid:durableId="859659183">
    <w:abstractNumId w:val="45"/>
  </w:num>
  <w:num w:numId="57" w16cid:durableId="541211707">
    <w:abstractNumId w:val="73"/>
  </w:num>
  <w:num w:numId="58" w16cid:durableId="80109024">
    <w:abstractNumId w:val="45"/>
  </w:num>
  <w:num w:numId="59" w16cid:durableId="295599964">
    <w:abstractNumId w:val="39"/>
  </w:num>
  <w:num w:numId="60" w16cid:durableId="1749303949">
    <w:abstractNumId w:val="58"/>
  </w:num>
  <w:num w:numId="61" w16cid:durableId="309360097">
    <w:abstractNumId w:val="6"/>
  </w:num>
  <w:num w:numId="62" w16cid:durableId="938562828">
    <w:abstractNumId w:val="59"/>
  </w:num>
  <w:num w:numId="63" w16cid:durableId="355467525">
    <w:abstractNumId w:val="46"/>
  </w:num>
  <w:num w:numId="64" w16cid:durableId="1500347034">
    <w:abstractNumId w:val="41"/>
  </w:num>
  <w:num w:numId="65" w16cid:durableId="757410255">
    <w:abstractNumId w:val="26"/>
  </w:num>
  <w:num w:numId="66" w16cid:durableId="14429939">
    <w:abstractNumId w:val="43"/>
  </w:num>
  <w:num w:numId="67" w16cid:durableId="1471702814">
    <w:abstractNumId w:val="21"/>
  </w:num>
  <w:num w:numId="68" w16cid:durableId="1931621095">
    <w:abstractNumId w:val="74"/>
  </w:num>
  <w:num w:numId="69" w16cid:durableId="869420292">
    <w:abstractNumId w:val="47"/>
  </w:num>
  <w:num w:numId="70" w16cid:durableId="71435776">
    <w:abstractNumId w:val="42"/>
  </w:num>
  <w:num w:numId="71" w16cid:durableId="249049034">
    <w:abstractNumId w:val="14"/>
  </w:num>
  <w:num w:numId="72" w16cid:durableId="461196014">
    <w:abstractNumId w:val="40"/>
  </w:num>
  <w:num w:numId="73" w16cid:durableId="1956017066">
    <w:abstractNumId w:val="11"/>
  </w:num>
  <w:num w:numId="74" w16cid:durableId="2060006351">
    <w:abstractNumId w:val="32"/>
  </w:num>
  <w:num w:numId="75" w16cid:durableId="200016141">
    <w:abstractNumId w:val="2"/>
  </w:num>
  <w:num w:numId="76" w16cid:durableId="1886329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0"/>
  </w:num>
  <w:num w:numId="78" w16cid:durableId="1907371456">
    <w:abstractNumId w:val="57"/>
  </w:num>
  <w:num w:numId="79" w16cid:durableId="1846284508">
    <w:abstractNumId w:val="4"/>
  </w:num>
  <w:num w:numId="80" w16cid:durableId="923032838">
    <w:abstractNumId w:val="77"/>
  </w:num>
  <w:num w:numId="81" w16cid:durableId="480272103">
    <w:abstractNumId w:val="10"/>
  </w:num>
  <w:num w:numId="82" w16cid:durableId="358891413">
    <w:abstractNumId w:val="68"/>
  </w:num>
  <w:num w:numId="83" w16cid:durableId="2045788031">
    <w:abstractNumId w:val="22"/>
  </w:num>
  <w:num w:numId="84" w16cid:durableId="690381739">
    <w:abstractNumId w:val="62"/>
  </w:num>
  <w:num w:numId="85" w16cid:durableId="599993559">
    <w:abstractNumId w:val="72"/>
  </w:num>
  <w:num w:numId="86" w16cid:durableId="1391728836">
    <w:abstractNumId w:val="48"/>
  </w:num>
  <w:num w:numId="87" w16cid:durableId="1037512618">
    <w:abstractNumId w:val="49"/>
  </w:num>
  <w:num w:numId="88" w16cid:durableId="570774481">
    <w:abstractNumId w:val="23"/>
  </w:num>
  <w:num w:numId="89" w16cid:durableId="1773549032">
    <w:abstractNumId w:val="29"/>
  </w:num>
  <w:num w:numId="90" w16cid:durableId="1221285487">
    <w:abstractNumId w:val="12"/>
  </w:num>
  <w:num w:numId="91" w16cid:durableId="199589847">
    <w:abstractNumId w:val="31"/>
  </w:num>
  <w:num w:numId="92" w16cid:durableId="1862742552">
    <w:abstractNumId w:val="5"/>
  </w:num>
  <w:num w:numId="93" w16cid:durableId="814376012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42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914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6D2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15A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C1D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0C97"/>
    <w:rsid w:val="000E114A"/>
    <w:rsid w:val="000E150D"/>
    <w:rsid w:val="000E31DA"/>
    <w:rsid w:val="000E3794"/>
    <w:rsid w:val="000E3D1D"/>
    <w:rsid w:val="000E47CE"/>
    <w:rsid w:val="000E593E"/>
    <w:rsid w:val="000E5E16"/>
    <w:rsid w:val="000E6AC7"/>
    <w:rsid w:val="000E6D25"/>
    <w:rsid w:val="000E6E77"/>
    <w:rsid w:val="000E7B68"/>
    <w:rsid w:val="000E7D94"/>
    <w:rsid w:val="000F0754"/>
    <w:rsid w:val="000F077E"/>
    <w:rsid w:val="000F1D01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64E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43"/>
    <w:rsid w:val="001351A8"/>
    <w:rsid w:val="00136754"/>
    <w:rsid w:val="001368EB"/>
    <w:rsid w:val="0013691B"/>
    <w:rsid w:val="00136D7F"/>
    <w:rsid w:val="001371C2"/>
    <w:rsid w:val="0013783D"/>
    <w:rsid w:val="00137AE6"/>
    <w:rsid w:val="00137E43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4F1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E9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6AD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C9A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050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1D8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6C"/>
    <w:rsid w:val="002209C9"/>
    <w:rsid w:val="00220A44"/>
    <w:rsid w:val="00220FB5"/>
    <w:rsid w:val="00221116"/>
    <w:rsid w:val="0022133B"/>
    <w:rsid w:val="00221DF3"/>
    <w:rsid w:val="00221E90"/>
    <w:rsid w:val="00222273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5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1E2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559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8F2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AA1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59"/>
    <w:rsid w:val="00331C93"/>
    <w:rsid w:val="00332268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15DC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3E6D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2CF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6DD7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4AE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BF0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B5C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36F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97"/>
    <w:rsid w:val="00521707"/>
    <w:rsid w:val="005221FB"/>
    <w:rsid w:val="00522614"/>
    <w:rsid w:val="005227C3"/>
    <w:rsid w:val="00523A6C"/>
    <w:rsid w:val="00524296"/>
    <w:rsid w:val="00524CDB"/>
    <w:rsid w:val="005250DC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3CA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2647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645"/>
    <w:rsid w:val="00613A45"/>
    <w:rsid w:val="00613C99"/>
    <w:rsid w:val="006143BB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D48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B15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1B68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1BD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990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67A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17AA"/>
    <w:rsid w:val="00762A13"/>
    <w:rsid w:val="00762BD7"/>
    <w:rsid w:val="0076324C"/>
    <w:rsid w:val="00763A09"/>
    <w:rsid w:val="007642B6"/>
    <w:rsid w:val="00764414"/>
    <w:rsid w:val="00765098"/>
    <w:rsid w:val="00765802"/>
    <w:rsid w:val="007663C2"/>
    <w:rsid w:val="00767094"/>
    <w:rsid w:val="0076714E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AEF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056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DC2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67D4F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5E7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9D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589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0FEA"/>
    <w:rsid w:val="008F1290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136"/>
    <w:rsid w:val="00914F2B"/>
    <w:rsid w:val="00914FF0"/>
    <w:rsid w:val="00915860"/>
    <w:rsid w:val="00915F6F"/>
    <w:rsid w:val="009165F6"/>
    <w:rsid w:val="009166FB"/>
    <w:rsid w:val="00916EF8"/>
    <w:rsid w:val="009175F9"/>
    <w:rsid w:val="00917640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AA8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2B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DF2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8F8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691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3A0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23E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5D46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7B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6D1"/>
    <w:rsid w:val="00C267CC"/>
    <w:rsid w:val="00C274EF"/>
    <w:rsid w:val="00C30444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DB8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0D60"/>
    <w:rsid w:val="00CC0E08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5CE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4EF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00C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6E85"/>
    <w:rsid w:val="00D779D1"/>
    <w:rsid w:val="00D77D60"/>
    <w:rsid w:val="00D803A1"/>
    <w:rsid w:val="00D80A50"/>
    <w:rsid w:val="00D81552"/>
    <w:rsid w:val="00D8285E"/>
    <w:rsid w:val="00D829BF"/>
    <w:rsid w:val="00D83123"/>
    <w:rsid w:val="00D84D37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E3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21A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5D27"/>
    <w:rsid w:val="00DD5E79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4308"/>
    <w:rsid w:val="00DE44DD"/>
    <w:rsid w:val="00DE4548"/>
    <w:rsid w:val="00DE4A45"/>
    <w:rsid w:val="00DE4B04"/>
    <w:rsid w:val="00DE4F7C"/>
    <w:rsid w:val="00DE54B6"/>
    <w:rsid w:val="00DE58FE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0E3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28C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121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7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BD1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05C0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6FA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168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7CE"/>
    <w:rsid w:val="00F63A7D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2AE1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1C4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15OPMSMT0001-78-17935</_dlc_DocId>
    <_dlc_DocIdUrl xmlns="0104a4cd-1400-468e-be1b-c7aad71d7d5a">
      <Url>https://op.msmt.cz/_layouts/15/DocIdRedir.aspx?ID=15OPMSMT0001-78-17935</Url>
      <Description>15OPMSMT0001-78-17935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5223</Words>
  <Characters>30816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Jansa Marek</cp:lastModifiedBy>
  <cp:revision>2</cp:revision>
  <cp:lastPrinted>2018-09-07T10:50:00Z</cp:lastPrinted>
  <dcterms:created xsi:type="dcterms:W3CDTF">2023-02-24T10:03:00Z</dcterms:created>
  <dcterms:modified xsi:type="dcterms:W3CDTF">2023-02-24T10:03:00Z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84fc7c6d-f35d-4e9c-98ce-ca7d27282c1a</vt:lpwstr>
  </property>
  <property fmtid="{D5CDD505-2E9C-101B-9397-08002B2CF9AE}" pid="4" name="Komentář">
    <vt:lpwstr>Zveřejněno na webu 28/11/2017</vt:lpwstr>
  </property>
</Properties>
</file>