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7777777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>Smlouva o partnerství</w:t>
      </w:r>
      <w:bookmarkEnd w:id="0"/>
      <w:r w:rsidRPr="00283DD7">
        <w:rPr>
          <w:rFonts w:cs="Arial"/>
          <w:b/>
        </w:rPr>
        <w:t xml:space="preserve"> </w:t>
      </w:r>
      <w:r w:rsidRPr="00283DD7">
        <w:rPr>
          <w:rFonts w:cs="Arial"/>
          <w:b/>
          <w:highlight w:val="lightGray"/>
        </w:rPr>
        <w:t>s </w:t>
      </w:r>
      <w:r w:rsidRPr="00283DD7">
        <w:rPr>
          <w:rFonts w:cs="Arial"/>
          <w:b/>
          <w:i/>
          <w:highlight w:val="lightGray"/>
        </w:rPr>
        <w:t>finančním příspěvkem/bez finančního příspěvku</w:t>
      </w:r>
      <w:r w:rsidRPr="00283DD7">
        <w:rPr>
          <w:rStyle w:val="Znakapoznpodarou"/>
          <w:rFonts w:cs="Arial"/>
          <w:b/>
          <w:i/>
          <w:highlight w:val="lightGray"/>
        </w:rPr>
        <w:footnoteReference w:id="1"/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765E7EBD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sídlem/místo podnikání [__]</w:t>
      </w:r>
    </w:p>
    <w:p w14:paraId="2231081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E0FC500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52753A">
        <w:rPr>
          <w:rFonts w:cs="Arial"/>
          <w:vertAlign w:val="superscript"/>
        </w:rPr>
        <w:footnoteReference w:id="2"/>
      </w:r>
    </w:p>
    <w:p w14:paraId="4E0573C1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IČ: [__]</w:t>
      </w:r>
    </w:p>
    <w:p w14:paraId="42369C63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2B23ABE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 [__]</w:t>
      </w:r>
    </w:p>
    <w:p w14:paraId="12862F9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0DC343B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94601F">
        <w:rPr>
          <w:rFonts w:cs="Arial"/>
          <w:vertAlign w:val="superscript"/>
        </w:rPr>
        <w:t>2</w:t>
      </w:r>
    </w:p>
    <w:p w14:paraId="5ACC91C0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IČ: [__]</w:t>
      </w:r>
      <w:bookmarkEnd w:id="3"/>
    </w:p>
    <w:p w14:paraId="7500562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>bankovní spojení: [__]</w:t>
      </w:r>
      <w:bookmarkEnd w:id="4"/>
    </w:p>
    <w:p w14:paraId="267A1C97" w14:textId="6D13C07E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„Partner“)</w:t>
      </w:r>
      <w:bookmarkEnd w:id="5"/>
    </w:p>
    <w:p w14:paraId="77BC19FC" w14:textId="29CC885A" w:rsidR="00283DD7" w:rsidRPr="00ED171F" w:rsidRDefault="00283DD7" w:rsidP="00283DD7">
      <w:pPr>
        <w:rPr>
          <w:rFonts w:cs="Arial"/>
          <w:highlight w:val="lightGray"/>
        </w:rPr>
      </w:pPr>
      <w:r w:rsidRPr="00ED171F">
        <w:rPr>
          <w:rFonts w:cs="Arial"/>
          <w:highlight w:val="lightGray"/>
        </w:rPr>
        <w:t>a</w:t>
      </w:r>
      <w:r w:rsidRPr="00ED171F">
        <w:rPr>
          <w:rStyle w:val="Znakapoznpodarou"/>
          <w:rFonts w:cs="Arial"/>
          <w:highlight w:val="lightGray"/>
        </w:rPr>
        <w:footnoteReference w:id="3"/>
      </w:r>
    </w:p>
    <w:p w14:paraId="063DD53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[__]</w:t>
      </w:r>
    </w:p>
    <w:p w14:paraId="0D29F581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se sídlem / místo podnikání [__]</w:t>
      </w:r>
    </w:p>
    <w:p w14:paraId="1DBC0AC4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zastoupená [__]</w:t>
      </w:r>
    </w:p>
    <w:p w14:paraId="51F5BDD2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zapsaná u……………………….. soudu v …………………………,  oddíl [__], vložka [__]</w:t>
      </w:r>
      <w:r w:rsidRPr="00356FD6">
        <w:rPr>
          <w:rFonts w:cs="Arial"/>
          <w:highlight w:val="lightGray"/>
          <w:vertAlign w:val="superscript"/>
        </w:rPr>
        <w:t>2</w:t>
      </w:r>
    </w:p>
    <w:p w14:paraId="5B7FF91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6" w:name="_Toc196810173"/>
      <w:r w:rsidRPr="00356FD6">
        <w:rPr>
          <w:rFonts w:cs="Arial"/>
          <w:highlight w:val="lightGray"/>
        </w:rPr>
        <w:t>IČ: [__]</w:t>
      </w:r>
      <w:bookmarkEnd w:id="6"/>
    </w:p>
    <w:p w14:paraId="57845627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7" w:name="_Toc196810174"/>
      <w:r w:rsidRPr="00356FD6">
        <w:rPr>
          <w:rFonts w:cs="Arial"/>
          <w:highlight w:val="lightGray"/>
        </w:rPr>
        <w:t>bankovní spojení: [__]</w:t>
      </w:r>
      <w:bookmarkEnd w:id="7"/>
    </w:p>
    <w:p w14:paraId="0AE9EBB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8" w:name="_Toc196810175"/>
      <w:r w:rsidRPr="00356FD6">
        <w:rPr>
          <w:rFonts w:cs="Arial"/>
          <w:highlight w:val="lightGray"/>
        </w:rPr>
        <w:t>(dále jen „partner“)</w:t>
      </w:r>
      <w:bookmarkEnd w:id="8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251111">
        <w:rPr>
          <w:rFonts w:cs="Arial"/>
          <w:b/>
        </w:rPr>
        <w:lastRenderedPageBreak/>
        <w:t>Článek II</w:t>
      </w:r>
      <w:bookmarkEnd w:id="9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77777777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rojekt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…,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registrační číslo …,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  <w:lang w:val="cs-CZ"/>
        </w:rPr>
        <w:footnoteReference w:id="4"/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říjemcem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05592913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Příjemce se zavazuje uveřejnit tuto Smlouvu v registru smluv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po</w:t>
      </w:r>
      <w:r w:rsidRPr="00356FD6">
        <w:rPr>
          <w:rFonts w:ascii="Calibri" w:hAnsi="Calibri" w:cs="Arial"/>
          <w:sz w:val="22"/>
          <w:szCs w:val="22"/>
          <w:highlight w:val="lightGray"/>
        </w:rPr>
        <w:t>dle zákona č. 340/2015 Sb., o registru smluv, ve znění pozdějších předpisů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,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a informovat o jejím uveřejnění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</w:t>
      </w:r>
      <w:r w:rsidRPr="00356FD6">
        <w:rPr>
          <w:rFonts w:ascii="Calibri" w:hAnsi="Calibri" w:cs="Arial"/>
          <w:sz w:val="22"/>
          <w:szCs w:val="22"/>
          <w:highlight w:val="lightGray"/>
        </w:rPr>
        <w:t>artnera.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</w:rPr>
        <w:footnoteReference w:id="5"/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0" w:name="_Toc196810177"/>
      <w:r w:rsidRPr="00251111">
        <w:rPr>
          <w:rFonts w:cs="Arial"/>
          <w:b/>
        </w:rPr>
        <w:t>Článek III</w:t>
      </w:r>
      <w:bookmarkEnd w:id="10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řízení projektu,</w:t>
      </w:r>
    </w:p>
    <w:p w14:paraId="55CF44F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sestavení vzdělávacích modulů a přípravu materiálů, které mají v rámci realizace projektu vzniknout,</w:t>
      </w:r>
    </w:p>
    <w:p w14:paraId="0B94E0AB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lektorskou činnost,</w:t>
      </w:r>
    </w:p>
    <w:p w14:paraId="697BB10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přípravu a řízení konferencí a seminářů,</w:t>
      </w:r>
    </w:p>
    <w:p w14:paraId="49440AA7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návrhu projektu a jeho změn a doplnění,</w:t>
      </w:r>
    </w:p>
    <w:p w14:paraId="525974B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průběžné informování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</w:t>
      </w:r>
      <w:r>
        <w:rPr>
          <w:rFonts w:cs="Arial"/>
          <w:i/>
          <w:iCs/>
          <w:highlight w:val="lightGray"/>
        </w:rPr>
        <w:t>a</w:t>
      </w:r>
      <w:r w:rsidRPr="002644F7">
        <w:rPr>
          <w:rFonts w:cs="Arial"/>
          <w:i/>
          <w:iCs/>
          <w:highlight w:val="lightGray"/>
        </w:rPr>
        <w:t>,</w:t>
      </w:r>
    </w:p>
    <w:p w14:paraId="4CDF9EB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průběžné vyhodnocování projektových činností,</w:t>
      </w:r>
    </w:p>
    <w:p w14:paraId="39D7E310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vyhodnocení připomínek a hodnocení výstupů z projektu,</w:t>
      </w:r>
    </w:p>
    <w:p w14:paraId="2A2EB2D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publicitu projektu,</w:t>
      </w:r>
    </w:p>
    <w:p w14:paraId="5C8F5CEF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projednání veškerých změn a povinností s 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artnerem,</w:t>
      </w:r>
    </w:p>
    <w:p w14:paraId="02ED2893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realizaci a předkládání žádostí o platbu,</w:t>
      </w:r>
    </w:p>
    <w:p w14:paraId="5F3A4A8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hospodářského využití podpořených kapacit,</w:t>
      </w:r>
    </w:p>
    <w:p w14:paraId="5A49B63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schvalování a</w:t>
      </w:r>
      <w:r w:rsidRPr="002644F7">
        <w:rPr>
          <w:rFonts w:cs="Arial"/>
          <w:highlight w:val="lightGray"/>
        </w:rPr>
        <w:t xml:space="preserve"> </w:t>
      </w:r>
      <w:r w:rsidRPr="002644F7">
        <w:rPr>
          <w:rFonts w:cs="Arial"/>
          <w:i/>
          <w:iCs/>
          <w:highlight w:val="lightGray"/>
        </w:rPr>
        <w:t xml:space="preserve">proplácení způsobilých výdajů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artnera apod.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připomínkování a hodnocení výstupů z projektu,</w:t>
      </w:r>
    </w:p>
    <w:p w14:paraId="16F43B77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lastRenderedPageBreak/>
        <w:t>spolupráce při zajišťování cílové skupiny z oblasti lidských zdrojů,</w:t>
      </w:r>
    </w:p>
    <w:p w14:paraId="3299F203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zprostředkování kontaktu s cílovou skupinou (zajištění přenosu informací mezi cílovou skupinou a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říjemcem),</w:t>
      </w:r>
    </w:p>
    <w:p w14:paraId="56E63641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definování potřeb cílové skupiny,</w:t>
      </w:r>
    </w:p>
    <w:p w14:paraId="58BC3B4C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návrhu změn a doplnění projektu,</w:t>
      </w:r>
    </w:p>
    <w:p w14:paraId="483BAAB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vyúčtování vynaložených prostředků, </w:t>
      </w:r>
    </w:p>
    <w:p w14:paraId="34116C6D" w14:textId="77777777" w:rsidR="00283DD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své činnosti v dohodnutých termínech</w:t>
      </w:r>
    </w:p>
    <w:p w14:paraId="1B7956AF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hospodářských činností podpořených kapacit</w:t>
      </w:r>
      <w:r w:rsidRPr="002644F7">
        <w:rPr>
          <w:rFonts w:cs="Arial"/>
          <w:i/>
          <w:iCs/>
          <w:highlight w:val="lightGray"/>
        </w:rPr>
        <w:t>,</w:t>
      </w:r>
    </w:p>
    <w:p w14:paraId="18FF3D2F" w14:textId="77777777" w:rsidR="00283DD7" w:rsidRPr="00BA644B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zastupovat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 xml:space="preserve">říjemce při výkonu práv a povinností souvisejících se zadávacím řízením nebo soutěží o návrh podle </w:t>
      </w:r>
      <w:r w:rsidRPr="002644F7">
        <w:rPr>
          <w:rFonts w:cs="Arial"/>
          <w:i/>
          <w:highlight w:val="lightGray"/>
        </w:rPr>
        <w:t>§ 1</w:t>
      </w:r>
      <w:r>
        <w:rPr>
          <w:rFonts w:cs="Arial"/>
          <w:i/>
          <w:highlight w:val="lightGray"/>
        </w:rPr>
        <w:t>43</w:t>
      </w:r>
      <w:r w:rsidRPr="002644F7">
        <w:rPr>
          <w:rFonts w:cs="Arial"/>
          <w:i/>
          <w:highlight w:val="lightGray"/>
        </w:rPr>
        <w:t xml:space="preserve"> zákona č. 13</w:t>
      </w:r>
      <w:r>
        <w:rPr>
          <w:rFonts w:cs="Arial"/>
          <w:i/>
          <w:highlight w:val="lightGray"/>
        </w:rPr>
        <w:t>4</w:t>
      </w:r>
      <w:r w:rsidRPr="002644F7">
        <w:rPr>
          <w:rFonts w:cs="Arial"/>
          <w:i/>
          <w:highlight w:val="lightGray"/>
        </w:rPr>
        <w:t>/20</w:t>
      </w:r>
      <w:r>
        <w:rPr>
          <w:rFonts w:cs="Arial"/>
          <w:i/>
          <w:highlight w:val="lightGray"/>
        </w:rPr>
        <w:t>1</w:t>
      </w:r>
      <w:r w:rsidRPr="002644F7">
        <w:rPr>
          <w:rFonts w:cs="Arial"/>
          <w:i/>
          <w:highlight w:val="lightGray"/>
        </w:rPr>
        <w:t xml:space="preserve">6 Sb., o </w:t>
      </w:r>
      <w:r>
        <w:rPr>
          <w:rFonts w:cs="Arial"/>
          <w:i/>
          <w:highlight w:val="lightGray"/>
        </w:rPr>
        <w:t xml:space="preserve">zadávání </w:t>
      </w:r>
      <w:r w:rsidRPr="002644F7">
        <w:rPr>
          <w:rFonts w:cs="Arial"/>
          <w:i/>
          <w:highlight w:val="lightGray"/>
        </w:rPr>
        <w:t>veřejných zakáz</w:t>
      </w:r>
      <w:r>
        <w:rPr>
          <w:rFonts w:cs="Arial"/>
          <w:i/>
          <w:highlight w:val="lightGray"/>
        </w:rPr>
        <w:t>ek</w:t>
      </w:r>
      <w:r w:rsidRPr="002644F7">
        <w:rPr>
          <w:rFonts w:cs="Arial"/>
          <w:i/>
          <w:highlight w:val="lightGray"/>
        </w:rPr>
        <w:t>, ve znění pozdějších předpisů.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rojektu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5FA445A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bez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ho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příspěvku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účetnictví v souladu se zákonem č. 563/1991 Sb., o účetnictví, ve znění pozdějších předpisů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 účetnictví, ve znění pozdějších předpisů, a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zákonů, ve znění pozdějších předpisů</w:t>
      </w:r>
      <w:r>
        <w:rPr>
          <w:rFonts w:cs="Arial"/>
        </w:rPr>
        <w:t>,</w:t>
      </w:r>
      <w:r w:rsidRPr="00251111">
        <w:rPr>
          <w:rFonts w:cs="Arial"/>
        </w:rPr>
        <w:t> a v souladu s dalšími platnými právními předpisy ČR;</w:t>
      </w:r>
    </w:p>
    <w:p w14:paraId="3C11D04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oddělenou účetní evidenci všech účetních případů vztahujících se k projektu;</w:t>
      </w:r>
    </w:p>
    <w:p w14:paraId="126FB96A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 případě uzavírání dodavatelsko-odběratelských vztahů dodržovat pravidla účelovosti a způsobilosti výdajů;</w:t>
      </w:r>
    </w:p>
    <w:p w14:paraId="6328E2E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0C004E6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který je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1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6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7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51287D">
        <w:rPr>
          <w:rFonts w:asciiTheme="minorHAnsi" w:hAnsiTheme="minorHAnsi" w:cstheme="minorHAnsi"/>
          <w:highlight w:val="lightGray"/>
        </w:rPr>
        <w:t xml:space="preserve">/udržitelnosti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1"/>
    </w:p>
    <w:p w14:paraId="1246DD88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51287D">
        <w:rPr>
          <w:rFonts w:asciiTheme="minorHAnsi" w:hAnsiTheme="minorHAnsi" w:cstheme="minorHAnsi"/>
          <w:highlight w:val="lightGray"/>
        </w:rPr>
        <w:t xml:space="preserve">, </w:t>
      </w:r>
      <w:r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Pr="0051287D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případně </w:t>
      </w:r>
      <w:r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>
        <w:rPr>
          <w:rStyle w:val="Znakapoznpodarou"/>
          <w:rFonts w:asciiTheme="minorHAnsi" w:hAnsiTheme="minorHAnsi" w:cstheme="minorHAnsi"/>
          <w:highlight w:val="lightGray"/>
        </w:rPr>
        <w:footnoteReference w:id="8"/>
      </w:r>
      <w:r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lastRenderedPageBreak/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3E41030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F1F010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59D0C75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i/>
          <w:sz w:val="22"/>
          <w:szCs w:val="22"/>
          <w:highlight w:val="lightGray"/>
        </w:rPr>
        <w:t>(relevantní pouze v případě partner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a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finanční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příspěvkem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>)</w:t>
      </w:r>
      <w:r w:rsidRPr="00356FD6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napToGrid w:val="0"/>
          <w:sz w:val="22"/>
          <w:szCs w:val="22"/>
        </w:rPr>
        <w:t>mlouvy,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9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říjemce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Pr="00356FD6">
        <w:rPr>
          <w:rFonts w:ascii="Calibri" w:hAnsi="Calibri" w:cs="Arial"/>
          <w:sz w:val="22"/>
          <w:szCs w:val="22"/>
          <w:lang w:val="cs-CZ"/>
        </w:rPr>
        <w:t>pa</w:t>
      </w:r>
      <w:r w:rsidRPr="00356FD6">
        <w:rPr>
          <w:rFonts w:ascii="Calibri" w:hAnsi="Calibri" w:cs="Arial"/>
          <w:sz w:val="22"/>
          <w:szCs w:val="22"/>
        </w:rPr>
        <w:t>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  <w:highlight w:val="lightGray"/>
          <w:lang w:val="cs-CZ"/>
        </w:rPr>
        <w:t>(</w:t>
      </w:r>
      <w:r w:rsidRPr="00356FD6">
        <w:rPr>
          <w:rFonts w:ascii="Calibri" w:hAnsi="Calibri" w:cs="Arial"/>
          <w:i/>
          <w:snapToGrid w:val="0"/>
          <w:sz w:val="22"/>
          <w:szCs w:val="22"/>
          <w:highlight w:val="lightGray"/>
          <w:lang w:val="cs-CZ"/>
        </w:rPr>
        <w:t>relevantní pouze v případě partnera s finančním příspěvkem)</w:t>
      </w:r>
      <w:r w:rsidRPr="00356FD6">
        <w:rPr>
          <w:rFonts w:ascii="Calibri" w:hAnsi="Calibri" w:cs="Arial"/>
          <w:i/>
          <w:snapToGrid w:val="0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nehospodářské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nehospodářského využití podpořené infrastruktury (v souladu s ustanovením bodu 20 Rámce pro státní podporu výzkumu, vývoje a inovací / 207 Sdělení o pojmu státní podpora)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artner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říjemci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lastRenderedPageBreak/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251111">
        <w:rPr>
          <w:rFonts w:cs="Arial"/>
        </w:rPr>
        <w:t>[__] Kč</w:t>
      </w:r>
    </w:p>
    <w:p w14:paraId="2DB4D9C5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Pr="00DD7B57">
        <w:rPr>
          <w:rFonts w:cs="Arial"/>
          <w:i/>
          <w:highlight w:val="lightGray"/>
        </w:rPr>
        <w:t>(</w:t>
      </w:r>
      <w:r>
        <w:rPr>
          <w:rFonts w:cs="Arial"/>
          <w:i/>
          <w:highlight w:val="lightGray"/>
        </w:rPr>
        <w:t>s finančním příspěvkem/</w:t>
      </w:r>
      <w:r w:rsidRPr="00DD7B57">
        <w:rPr>
          <w:rFonts w:cs="Arial"/>
          <w:i/>
          <w:highlight w:val="lightGray"/>
        </w:rPr>
        <w:t>bez finančního příspěvku)</w:t>
      </w:r>
      <w:r w:rsidRPr="00251111">
        <w:rPr>
          <w:rFonts w:cs="Arial"/>
        </w:rPr>
        <w:t>:</w:t>
      </w:r>
    </w:p>
    <w:p w14:paraId="0E132DAA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85F94">
        <w:rPr>
          <w:rFonts w:cs="Arial"/>
          <w:highlight w:val="lightGray"/>
        </w:rPr>
        <w:t>[__] / 0</w:t>
      </w:r>
      <w:r w:rsidRPr="00251111">
        <w:rPr>
          <w:rFonts w:cs="Arial"/>
        </w:rPr>
        <w:t xml:space="preserve"> Kč</w:t>
      </w:r>
    </w:p>
    <w:p w14:paraId="10CB9718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bez finančního příspěvku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Partner bez finančního příspěvku nemá finanční podíl na rozpočtu </w:t>
      </w:r>
      <w:r>
        <w:rPr>
          <w:rFonts w:cs="Arial"/>
        </w:rPr>
        <w:t>p</w:t>
      </w:r>
      <w:r w:rsidRPr="00251111">
        <w:rPr>
          <w:rFonts w:cs="Arial"/>
        </w:rPr>
        <w:t xml:space="preserve">rojektu. Činnosti uvedené v článku III Partner provádí bez nároku na úhradu vzniklých výdajů ze strany </w:t>
      </w:r>
      <w:r>
        <w:rPr>
          <w:rFonts w:cs="Arial"/>
        </w:rPr>
        <w:t>p</w:t>
      </w:r>
      <w:r w:rsidRPr="00251111">
        <w:rPr>
          <w:rFonts w:cs="Arial"/>
        </w:rPr>
        <w:t>říjemce.</w:t>
      </w:r>
    </w:p>
    <w:p w14:paraId="6D70405E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 xml:space="preserve">a s </w:t>
      </w:r>
      <w:r w:rsidRPr="004B3580">
        <w:rPr>
          <w:rFonts w:cs="Arial"/>
          <w:i/>
          <w:highlight w:val="lightGray"/>
        </w:rPr>
        <w:t>finanční</w:t>
      </w:r>
      <w:r>
        <w:rPr>
          <w:rFonts w:cs="Arial"/>
          <w:i/>
          <w:highlight w:val="lightGray"/>
        </w:rPr>
        <w:t>m</w:t>
      </w:r>
      <w:r w:rsidRPr="004B3580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>
        <w:rPr>
          <w:rFonts w:cs="Arial"/>
        </w:rPr>
        <w:t>Této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24636D08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>
        <w:rPr>
          <w:rFonts w:cs="Arial"/>
        </w:rPr>
        <w:t>3</w:t>
      </w:r>
      <w:r w:rsidRPr="00251111">
        <w:rPr>
          <w:rFonts w:cs="Arial"/>
        </w:rPr>
        <w:t xml:space="preserve"> této Smlouvy.</w:t>
      </w:r>
    </w:p>
    <w:p w14:paraId="048C388C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</w:t>
      </w: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  <w:r w:rsidRPr="00A46826">
        <w:rPr>
          <w:rFonts w:cs="Arial"/>
          <w:i/>
          <w:iCs/>
          <w:highlight w:val="lightGray"/>
        </w:rPr>
        <w:t xml:space="preserve">(vyberte a, nebo b, dopracujte, případně text upravte obdobně; toto ustanovení slouží pouze jako příklad, je možné ho upravit </w:t>
      </w:r>
      <w:r>
        <w:rPr>
          <w:rFonts w:cs="Arial"/>
          <w:i/>
          <w:iCs/>
          <w:highlight w:val="lightGray"/>
        </w:rPr>
        <w:t>po</w:t>
      </w:r>
      <w:r w:rsidRPr="00A46826">
        <w:rPr>
          <w:rFonts w:cs="Arial"/>
          <w:i/>
          <w:iCs/>
          <w:highlight w:val="lightGray"/>
        </w:rPr>
        <w:t>dle povahy projektu)</w:t>
      </w:r>
    </w:p>
    <w:p w14:paraId="12621373" w14:textId="77777777" w:rsidR="00283DD7" w:rsidRPr="00251111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 xml:space="preserve">říjemce poskytne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zálohu:</w:t>
      </w:r>
      <w:r w:rsidRPr="00251111">
        <w:rPr>
          <w:rFonts w:cs="Arial"/>
          <w:iCs/>
        </w:rPr>
        <w:t xml:space="preserve"> Příjemce poskytne první zálohu </w:t>
      </w:r>
    </w:p>
    <w:p w14:paraId="5790EC48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Pr="008F055C">
        <w:rPr>
          <w:rFonts w:cs="Arial"/>
          <w:iCs/>
          <w:highlight w:val="lightGray"/>
        </w:rPr>
        <w:t>….</w:t>
      </w:r>
      <w:r w:rsidRPr="00251111">
        <w:rPr>
          <w:rFonts w:cs="Arial"/>
          <w:iCs/>
        </w:rPr>
        <w:t xml:space="preserve"> ve výši </w:t>
      </w:r>
      <w:r w:rsidRPr="008F055C">
        <w:rPr>
          <w:rFonts w:cs="Arial"/>
          <w:iCs/>
          <w:highlight w:val="lightGray"/>
        </w:rPr>
        <w:t>…</w:t>
      </w:r>
      <w:r w:rsidRPr="008F055C">
        <w:rPr>
          <w:rFonts w:cs="Arial"/>
          <w:iCs/>
        </w:rPr>
        <w:t>.</w:t>
      </w:r>
    </w:p>
    <w:p w14:paraId="6DC56743" w14:textId="43768A29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Pr="00A46826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od připsání první platby v rámci finanční podpory na účet Příjemce, případně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209B4E8F" w14:textId="184805D4" w:rsidR="00283DD7" w:rsidRPr="00E326F5" w:rsidRDefault="00283DD7" w:rsidP="00E326F5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není poskytnuta záloha:</w:t>
      </w:r>
      <w:r w:rsidRPr="00251111">
        <w:rPr>
          <w:rFonts w:cs="Arial"/>
          <w:iCs/>
        </w:rPr>
        <w:t xml:space="preserve"> Partner je povinen uhradit způsobilé výdaje projektu vzniklé v souvislosti s realizací činností uvedených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III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 xml:space="preserve">mlouvy (včetně plateb dodavatelům) nejprve ze svých finančních prostředků a teprve poté je oprávněn požádat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na základě předloženého vyúčtování o proplacení výdajů z prostředků finanční podpory. 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77777777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2CC9DDB4" w14:textId="438B70B0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Partner neodpovídá za škodu vzniklou konáním nebo opomenutím příjemce nebo jiného partnera.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Pr="00E67830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E170E4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67830">
        <w:rPr>
          <w:rFonts w:cs="Arial"/>
          <w:highlight w:val="lightGray"/>
        </w:rPr>
        <w:t>realizace/udržitelnosti</w:t>
      </w:r>
      <w:r w:rsidRPr="00251111">
        <w:rPr>
          <w:rFonts w:cs="Arial"/>
        </w:rPr>
        <w:t xml:space="preserve"> projektu</w:t>
      </w:r>
      <w:r w:rsidRPr="00E75F58">
        <w:rPr>
          <w:rFonts w:cs="Arial"/>
          <w:highlight w:val="lightGray"/>
        </w:rPr>
        <w:t xml:space="preserve">, s výjimkou povinnosti </w:t>
      </w:r>
      <w:r>
        <w:rPr>
          <w:rFonts w:cs="Arial"/>
          <w:highlight w:val="lightGray"/>
        </w:rPr>
        <w:t>p</w:t>
      </w:r>
      <w:r w:rsidRPr="00E75F58">
        <w:rPr>
          <w:rFonts w:cs="Arial"/>
          <w:highlight w:val="lightGray"/>
        </w:rPr>
        <w:t xml:space="preserve">artnera </w:t>
      </w:r>
    </w:p>
    <w:p w14:paraId="39E5B949" w14:textId="77777777" w:rsidR="00283DD7" w:rsidRPr="00E75F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 xml:space="preserve">postupovat v souladu s Metodikou pro nakládání s majetkem spolufinancovaným z OP JAK po celou dobu živostnosti podpořeného majetku </w:t>
      </w:r>
      <w:r w:rsidRPr="008F055C">
        <w:rPr>
          <w:rFonts w:cs="Arial"/>
          <w:highlight w:val="lightGray"/>
        </w:rPr>
        <w:t>a</w:t>
      </w:r>
    </w:p>
    <w:p w14:paraId="3D01F744" w14:textId="77777777" w:rsidR="00283DD7" w:rsidRPr="008F055C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>dodržovat podmínky vedlejšího hospodářského využití po celou dobu životnosti podpořeného majetku</w:t>
      </w:r>
      <w:r w:rsidRPr="008F055C">
        <w:rPr>
          <w:rFonts w:cs="Arial"/>
          <w:highlight w:val="lightGray"/>
        </w:rPr>
        <w:t xml:space="preserve">. </w:t>
      </w:r>
    </w:p>
    <w:p w14:paraId="0F77CC10" w14:textId="77777777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7809BA5E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účastníky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účastníky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mlouvy, která bude obsahovat rovněž závazek ostatních účastníků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Takovým ukončením spolupráce nesmí být ohroženo </w:t>
      </w:r>
      <w:r w:rsidRPr="00251111">
        <w:rPr>
          <w:rFonts w:cs="Arial"/>
        </w:rPr>
        <w:lastRenderedPageBreak/>
        <w:t xml:space="preserve">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ostatním účastníkům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77777777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oběma smluvními stranami,</w:t>
      </w:r>
      <w:r w:rsidRPr="00356FD6">
        <w:rPr>
          <w:highlight w:val="lightGray"/>
        </w:rPr>
        <w:t xml:space="preserve"> účinnosti pak nabývá dnem jejího zveřejnění v registru smluv (https://smlouvy.gov.cz). V případě, že právní akt o poskytnutí/převodu podpory nabude právní moci později, než bude tato smlouva zveřejněna v registru smluv, pak</w:t>
      </w:r>
      <w:r w:rsidRPr="00356FD6">
        <w:rPr>
          <w:rStyle w:val="Znakapoznpodarou"/>
          <w:rFonts w:cs="Arial"/>
          <w:highlight w:val="lightGray"/>
        </w:rPr>
        <w:footnoteReference w:id="10"/>
      </w:r>
      <w:r w:rsidRPr="00356FD6">
        <w:t xml:space="preserve"> účinnost smlouvy nastane dnem nabytí právní moci právního aktu o poskytnutí/převodu podpory. </w:t>
      </w:r>
    </w:p>
    <w:p w14:paraId="1411395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73D2A7A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smlouva je vyhotovena </w:t>
      </w:r>
      <w:r w:rsidRPr="0092545F">
        <w:rPr>
          <w:rFonts w:cs="Arial"/>
          <w:highlight w:val="lightGray"/>
        </w:rPr>
        <w:t>v</w:t>
      </w:r>
      <w:r>
        <w:rPr>
          <w:rFonts w:cs="Arial"/>
          <w:highlight w:val="lightGray"/>
        </w:rPr>
        <w:t>e</w:t>
      </w:r>
      <w:r w:rsidRPr="0092545F">
        <w:rPr>
          <w:rFonts w:cs="Arial"/>
          <w:highlight w:val="lightGray"/>
        </w:rPr>
        <w:t xml:space="preserve"> </w:t>
      </w:r>
      <w:r w:rsidRPr="00C848E9">
        <w:rPr>
          <w:rFonts w:cs="Arial"/>
          <w:highlight w:val="lightGray"/>
        </w:rPr>
        <w:t>dvou</w:t>
      </w:r>
      <w:r w:rsidRPr="00251111">
        <w:rPr>
          <w:rFonts w:cs="Arial"/>
        </w:rPr>
        <w:t xml:space="preserve"> vyhotoveních, z nichž každá ze smluvních stran obdrží po jednom vyhotovení.</w:t>
      </w:r>
    </w:p>
    <w:p w14:paraId="542C6C61" w14:textId="7777777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30"/>
        <w:gridCol w:w="4053"/>
      </w:tblGrid>
      <w:tr w:rsidR="00283DD7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……….....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4CF5339F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75CA39C5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</w:t>
      </w:r>
      <w:r w:rsidRPr="00A01AB6">
        <w:rPr>
          <w:rFonts w:cs="Arial"/>
        </w:rPr>
        <w:t xml:space="preserve"> včetně příloh</w:t>
      </w:r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9FD0" w14:textId="77777777" w:rsidR="00D463EC" w:rsidRDefault="00D463EC" w:rsidP="00CE3205">
      <w:r>
        <w:separator/>
      </w:r>
    </w:p>
  </w:endnote>
  <w:endnote w:type="continuationSeparator" w:id="0">
    <w:p w14:paraId="69630820" w14:textId="77777777" w:rsidR="00D463EC" w:rsidRDefault="00D463EC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D855" w14:textId="77777777" w:rsidR="00D463EC" w:rsidRDefault="00D463EC" w:rsidP="00CE3205">
      <w:r>
        <w:separator/>
      </w:r>
    </w:p>
  </w:footnote>
  <w:footnote w:type="continuationSeparator" w:id="0">
    <w:p w14:paraId="24693B2E" w14:textId="77777777" w:rsidR="00D463EC" w:rsidRDefault="00D463EC" w:rsidP="00CE3205">
      <w:r>
        <w:continuationSeparator/>
      </w:r>
    </w:p>
  </w:footnote>
  <w:footnote w:id="1">
    <w:p w14:paraId="6461E2A3" w14:textId="62702EE9" w:rsidR="00283DD7" w:rsidRPr="00CA06FE" w:rsidRDefault="00283DD7" w:rsidP="0094601F">
      <w:pPr>
        <w:pStyle w:val="Poznmkypodarou"/>
        <w:spacing w:before="0"/>
      </w:pPr>
      <w:r w:rsidRPr="00CA06FE">
        <w:rPr>
          <w:rStyle w:val="Znakapoznpodarou"/>
          <w:rFonts w:cs="Calibri"/>
          <w:highlight w:val="lightGray"/>
        </w:rPr>
        <w:footnoteRef/>
      </w:r>
      <w:r w:rsidRPr="00CA06FE">
        <w:rPr>
          <w:highlight w:val="lightGray"/>
        </w:rPr>
        <w:t xml:space="preserve"> Nehodící se škrtněte. Je-li alespoň jeden z partnerů s finančním příspěvkem, jedná se o </w:t>
      </w:r>
      <w:r w:rsidR="00D00E84">
        <w:rPr>
          <w:highlight w:val="lightGray"/>
        </w:rPr>
        <w:t>s</w:t>
      </w:r>
      <w:r w:rsidRPr="00CA06FE">
        <w:rPr>
          <w:highlight w:val="lightGray"/>
        </w:rPr>
        <w:t>mlouvu o partnerství s finančním příspěvkem.</w:t>
      </w:r>
      <w:r w:rsidRPr="00CA06FE">
        <w:t xml:space="preserve"> </w:t>
      </w:r>
    </w:p>
  </w:footnote>
  <w:footnote w:id="2">
    <w:p w14:paraId="1A40797C" w14:textId="77777777" w:rsidR="00283DD7" w:rsidRPr="00B468C3" w:rsidRDefault="00283DD7" w:rsidP="0094601F">
      <w:pPr>
        <w:pStyle w:val="Poznmkypodarou"/>
        <w:spacing w:before="0"/>
      </w:pPr>
      <w:r w:rsidRPr="00ED171F">
        <w:rPr>
          <w:rStyle w:val="Znakapoznpodarou"/>
          <w:rFonts w:cs="Calibri"/>
          <w:highlight w:val="lightGray"/>
        </w:rPr>
        <w:footnoteRef/>
      </w:r>
      <w:r w:rsidRPr="00ED171F">
        <w:rPr>
          <w:highlight w:val="lightGray"/>
        </w:rPr>
        <w:t xml:space="preserve"> Uvádí se jen u subjektů, které jsou zapsány v obchodním rejstříku.</w:t>
      </w:r>
    </w:p>
  </w:footnote>
  <w:footnote w:id="3">
    <w:p w14:paraId="36813D99" w14:textId="77777777" w:rsidR="00283DD7" w:rsidRPr="00BA7C35" w:rsidRDefault="00283DD7" w:rsidP="0094601F">
      <w:pPr>
        <w:pStyle w:val="Poznmkypodarou"/>
        <w:spacing w:before="0"/>
      </w:pPr>
      <w:r w:rsidRPr="00ED171F">
        <w:rPr>
          <w:rStyle w:val="Znakapoznpodarou"/>
          <w:highlight w:val="lightGray"/>
        </w:rPr>
        <w:footnoteRef/>
      </w:r>
      <w:r w:rsidRPr="00ED171F">
        <w:rPr>
          <w:highlight w:val="lightGray"/>
        </w:rPr>
        <w:t xml:space="preserve"> V případě smlouvy se dvěma</w:t>
      </w:r>
      <w:r>
        <w:rPr>
          <w:highlight w:val="lightGray"/>
        </w:rPr>
        <w:t>, příp.</w:t>
      </w:r>
      <w:r w:rsidRPr="00ED171F">
        <w:rPr>
          <w:highlight w:val="lightGray"/>
        </w:rPr>
        <w:t xml:space="preserve"> více partnery je </w:t>
      </w:r>
      <w:r>
        <w:rPr>
          <w:highlight w:val="lightGray"/>
        </w:rPr>
        <w:t>třeba</w:t>
      </w:r>
      <w:r w:rsidRPr="00ED171F">
        <w:rPr>
          <w:highlight w:val="lightGray"/>
        </w:rPr>
        <w:t xml:space="preserve"> upravit v textu jednotné číslo</w:t>
      </w:r>
      <w:r>
        <w:rPr>
          <w:highlight w:val="lightGray"/>
        </w:rPr>
        <w:t xml:space="preserve"> partner</w:t>
      </w:r>
      <w:r w:rsidRPr="00ED171F">
        <w:rPr>
          <w:highlight w:val="lightGray"/>
        </w:rPr>
        <w:t xml:space="preserve"> na množné</w:t>
      </w:r>
      <w:r>
        <w:rPr>
          <w:highlight w:val="lightGray"/>
        </w:rPr>
        <w:t xml:space="preserve"> partneři</w:t>
      </w:r>
      <w:r w:rsidRPr="00ED171F">
        <w:rPr>
          <w:highlight w:val="lightGray"/>
        </w:rPr>
        <w:t>.</w:t>
      </w:r>
    </w:p>
  </w:footnote>
  <w:footnote w:id="4">
    <w:p w14:paraId="1724EF3A" w14:textId="77777777" w:rsidR="00283DD7" w:rsidRPr="00585F94" w:rsidRDefault="00283DD7" w:rsidP="0094601F">
      <w:pPr>
        <w:pStyle w:val="Poznmkypodarou"/>
        <w:spacing w:before="0"/>
        <w:rPr>
          <w:rFonts w:asciiTheme="minorHAnsi" w:hAnsiTheme="minorHAnsi" w:cstheme="minorHAnsi"/>
        </w:rPr>
      </w:pPr>
      <w:r w:rsidRPr="00585F94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585F94">
        <w:rPr>
          <w:rFonts w:asciiTheme="minorHAnsi" w:hAnsiTheme="minorHAnsi" w:cstheme="minorHAnsi"/>
          <w:highlight w:val="lightGray"/>
        </w:rPr>
        <w:t xml:space="preserve"> Uvádí se v případě, že je k datu uzavření smlouvy o partnerství známo.</w:t>
      </w:r>
    </w:p>
  </w:footnote>
  <w:footnote w:id="5">
    <w:p w14:paraId="7EFA32F9" w14:textId="77777777" w:rsidR="00283DD7" w:rsidRPr="00DB14D3" w:rsidRDefault="00283DD7" w:rsidP="0094601F">
      <w:pPr>
        <w:pStyle w:val="Poznmkypodarou"/>
        <w:spacing w:before="0"/>
      </w:pPr>
      <w:r w:rsidRPr="00BA644B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BA644B">
        <w:rPr>
          <w:rFonts w:asciiTheme="minorHAnsi" w:hAnsiTheme="minorHAnsi" w:cstheme="minorHAnsi"/>
          <w:highlight w:val="lightGray"/>
        </w:rPr>
        <w:t xml:space="preserve"> V</w:t>
      </w:r>
      <w:r w:rsidRPr="00DB14D3">
        <w:rPr>
          <w:rFonts w:asciiTheme="minorHAnsi" w:hAnsiTheme="minorHAnsi" w:cstheme="minorHAnsi"/>
          <w:highlight w:val="lightGray"/>
        </w:rPr>
        <w:t xml:space="preserve"> registru smluv musí být uveřejňovány soukromoprávní smlouvy a smlouvy o poskytnutí dotace nebo návratné finanční výpomoci v případě, že alespoň jednou ze stran smlouvy je v zákoně o registru smluv vymezený povinný subjekt (</w:t>
      </w:r>
      <w:r>
        <w:rPr>
          <w:rFonts w:asciiTheme="minorHAnsi" w:hAnsiTheme="minorHAnsi" w:cstheme="minorHAnsi"/>
          <w:highlight w:val="lightGray"/>
        </w:rPr>
        <w:t>dle § 2 zákona o registru smluv</w:t>
      </w:r>
      <w:r w:rsidRPr="00DB14D3">
        <w:rPr>
          <w:rFonts w:asciiTheme="minorHAnsi" w:hAnsiTheme="minorHAnsi" w:cstheme="minorHAnsi"/>
          <w:highlight w:val="lightGray"/>
        </w:rPr>
        <w:t>)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DB14D3">
        <w:rPr>
          <w:rFonts w:asciiTheme="minorHAnsi" w:hAnsiTheme="minorHAnsi" w:cstheme="minorHAnsi"/>
          <w:highlight w:val="lightGray"/>
        </w:rPr>
        <w:t xml:space="preserve">a na uveřejnění smlouvy nebo na povinný subjekt nedopadá některá z výjimek stanovená </w:t>
      </w:r>
      <w:r>
        <w:rPr>
          <w:rFonts w:asciiTheme="minorHAnsi" w:hAnsiTheme="minorHAnsi" w:cstheme="minorHAnsi"/>
          <w:highlight w:val="lightGray"/>
        </w:rPr>
        <w:t xml:space="preserve">§ 3 </w:t>
      </w:r>
      <w:r w:rsidRPr="00DB14D3">
        <w:rPr>
          <w:rFonts w:asciiTheme="minorHAnsi" w:hAnsiTheme="minorHAnsi" w:cstheme="minorHAnsi"/>
          <w:highlight w:val="lightGray"/>
        </w:rPr>
        <w:t>zákon</w:t>
      </w:r>
      <w:r>
        <w:rPr>
          <w:rFonts w:asciiTheme="minorHAnsi" w:hAnsiTheme="minorHAnsi" w:cstheme="minorHAnsi"/>
          <w:highlight w:val="lightGray"/>
        </w:rPr>
        <w:t>a</w:t>
      </w:r>
      <w:r w:rsidRPr="00DB14D3">
        <w:rPr>
          <w:rFonts w:asciiTheme="minorHAnsi" w:hAnsiTheme="minorHAnsi" w:cstheme="minorHAnsi"/>
          <w:highlight w:val="lightGray"/>
        </w:rPr>
        <w:t xml:space="preserve"> o registru smluv</w:t>
      </w:r>
      <w:r w:rsidRPr="00BA644B">
        <w:rPr>
          <w:rFonts w:asciiTheme="minorHAnsi" w:hAnsiTheme="minorHAnsi" w:cstheme="minorHAnsi"/>
          <w:highlight w:val="lightGray"/>
        </w:rPr>
        <w:t>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6">
    <w:p w14:paraId="5F826F6B" w14:textId="77777777" w:rsidR="00283DD7" w:rsidRPr="006F0AFC" w:rsidRDefault="00283DD7" w:rsidP="0094601F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7">
    <w:p w14:paraId="29F94A8B" w14:textId="77777777" w:rsidR="00283DD7" w:rsidRPr="006F0AFC" w:rsidRDefault="00283DD7" w:rsidP="0094601F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nehospodářských činností. </w:t>
      </w:r>
    </w:p>
  </w:footnote>
  <w:footnote w:id="8">
    <w:p w14:paraId="5BAD74D6" w14:textId="77777777" w:rsidR="00283DD7" w:rsidRDefault="00283DD7" w:rsidP="0094601F">
      <w:pPr>
        <w:pStyle w:val="Poznmkypodarou"/>
        <w:spacing w:before="0"/>
      </w:pPr>
      <w:r>
        <w:rPr>
          <w:rStyle w:val="Znakapoznpodarou"/>
        </w:rPr>
        <w:footnoteRef/>
      </w:r>
      <w:r>
        <w:t xml:space="preserve"> </w:t>
      </w:r>
      <w:r w:rsidRPr="0051287D">
        <w:rPr>
          <w:highlight w:val="lightGray"/>
        </w:rPr>
        <w:t xml:space="preserve">Šedá 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>mimo VPo, v případě, kdy je celý projekt podpořen v režimu de minimis/SOHZ/GBER, tuto část odstraňte.</w:t>
      </w:r>
    </w:p>
  </w:footnote>
  <w:footnote w:id="9">
    <w:p w14:paraId="28681461" w14:textId="77777777" w:rsidR="00283DD7" w:rsidRPr="00A36412" w:rsidRDefault="00283DD7" w:rsidP="00283DD7">
      <w:pPr>
        <w:pStyle w:val="Poznmkypodarou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 130/2002 Sb., o podpoře výzkumu a vývoje.</w:t>
      </w:r>
    </w:p>
  </w:footnote>
  <w:footnote w:id="10">
    <w:p w14:paraId="3BE29086" w14:textId="77777777" w:rsidR="00283DD7" w:rsidRPr="00251111" w:rsidRDefault="00283DD7" w:rsidP="0094601F">
      <w:pPr>
        <w:pStyle w:val="Poznmkypodarou"/>
        <w:spacing w:before="0"/>
      </w:pPr>
      <w:r w:rsidRPr="00504480">
        <w:rPr>
          <w:rStyle w:val="Znakapoznpodarou"/>
          <w:highlight w:val="lightGray"/>
        </w:rPr>
        <w:footnoteRef/>
      </w:r>
      <w:r w:rsidRPr="00504480">
        <w:rPr>
          <w:highlight w:val="lightGray"/>
        </w:rPr>
        <w:t xml:space="preserve"> Označenou část vypusťte, pokud pro </w:t>
      </w:r>
      <w:r>
        <w:rPr>
          <w:highlight w:val="lightGray"/>
        </w:rPr>
        <w:t>s</w:t>
      </w:r>
      <w:r w:rsidRPr="00504480">
        <w:rPr>
          <w:highlight w:val="lightGray"/>
        </w:rPr>
        <w:t>mlouvu není zákon o registru smluv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2467470">
    <w:abstractNumId w:val="9"/>
  </w:num>
  <w:num w:numId="2" w16cid:durableId="510340921">
    <w:abstractNumId w:val="11"/>
  </w:num>
  <w:num w:numId="3" w16cid:durableId="2130775661">
    <w:abstractNumId w:val="8"/>
  </w:num>
  <w:num w:numId="4" w16cid:durableId="662701033">
    <w:abstractNumId w:val="0"/>
  </w:num>
  <w:num w:numId="5" w16cid:durableId="1395352468">
    <w:abstractNumId w:val="1"/>
  </w:num>
  <w:num w:numId="6" w16cid:durableId="1792750386">
    <w:abstractNumId w:val="14"/>
  </w:num>
  <w:num w:numId="7" w16cid:durableId="1275287749">
    <w:abstractNumId w:val="22"/>
  </w:num>
  <w:num w:numId="8" w16cid:durableId="500631996">
    <w:abstractNumId w:val="26"/>
  </w:num>
  <w:num w:numId="9" w16cid:durableId="1335381797">
    <w:abstractNumId w:val="13"/>
  </w:num>
  <w:num w:numId="10" w16cid:durableId="1640725477">
    <w:abstractNumId w:val="16"/>
  </w:num>
  <w:num w:numId="11" w16cid:durableId="2135100707">
    <w:abstractNumId w:val="18"/>
  </w:num>
  <w:num w:numId="12" w16cid:durableId="1188913088">
    <w:abstractNumId w:val="4"/>
  </w:num>
  <w:num w:numId="13" w16cid:durableId="366418308">
    <w:abstractNumId w:val="3"/>
  </w:num>
  <w:num w:numId="14" w16cid:durableId="1088649720">
    <w:abstractNumId w:val="5"/>
  </w:num>
  <w:num w:numId="15" w16cid:durableId="529531405">
    <w:abstractNumId w:val="17"/>
  </w:num>
  <w:num w:numId="16" w16cid:durableId="1465656004">
    <w:abstractNumId w:val="7"/>
  </w:num>
  <w:num w:numId="17" w16cid:durableId="2119257342">
    <w:abstractNumId w:val="19"/>
  </w:num>
  <w:num w:numId="18" w16cid:durableId="1169054520">
    <w:abstractNumId w:val="25"/>
  </w:num>
  <w:num w:numId="19" w16cid:durableId="336005185">
    <w:abstractNumId w:val="10"/>
  </w:num>
  <w:num w:numId="20" w16cid:durableId="2023362328">
    <w:abstractNumId w:val="27"/>
  </w:num>
  <w:num w:numId="21" w16cid:durableId="1803033418">
    <w:abstractNumId w:val="21"/>
  </w:num>
  <w:num w:numId="22" w16cid:durableId="940646064">
    <w:abstractNumId w:val="23"/>
  </w:num>
  <w:num w:numId="23" w16cid:durableId="653097663">
    <w:abstractNumId w:val="15"/>
  </w:num>
  <w:num w:numId="24" w16cid:durableId="164172729">
    <w:abstractNumId w:val="20"/>
  </w:num>
  <w:num w:numId="25" w16cid:durableId="284430958">
    <w:abstractNumId w:val="24"/>
  </w:num>
  <w:num w:numId="26" w16cid:durableId="15161129">
    <w:abstractNumId w:val="12"/>
  </w:num>
  <w:num w:numId="27" w16cid:durableId="1831022159">
    <w:abstractNumId w:val="6"/>
  </w:num>
  <w:num w:numId="28" w16cid:durableId="91771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518E0"/>
    <w:rsid w:val="00172C93"/>
    <w:rsid w:val="001D50F8"/>
    <w:rsid w:val="00205E8E"/>
    <w:rsid w:val="00240DEB"/>
    <w:rsid w:val="00253E4F"/>
    <w:rsid w:val="00283DD7"/>
    <w:rsid w:val="002F17F2"/>
    <w:rsid w:val="0030093B"/>
    <w:rsid w:val="00330941"/>
    <w:rsid w:val="003350EF"/>
    <w:rsid w:val="003359FF"/>
    <w:rsid w:val="00356FD6"/>
    <w:rsid w:val="003D7215"/>
    <w:rsid w:val="004357F1"/>
    <w:rsid w:val="00445D8B"/>
    <w:rsid w:val="004538FE"/>
    <w:rsid w:val="004843BA"/>
    <w:rsid w:val="004C4791"/>
    <w:rsid w:val="004D7879"/>
    <w:rsid w:val="005645A5"/>
    <w:rsid w:val="00595B52"/>
    <w:rsid w:val="005F194B"/>
    <w:rsid w:val="00643506"/>
    <w:rsid w:val="0066692D"/>
    <w:rsid w:val="006D0408"/>
    <w:rsid w:val="006F1B93"/>
    <w:rsid w:val="00754AB0"/>
    <w:rsid w:val="007A5DAC"/>
    <w:rsid w:val="007A74C8"/>
    <w:rsid w:val="007C4763"/>
    <w:rsid w:val="007F10ED"/>
    <w:rsid w:val="007F4F78"/>
    <w:rsid w:val="00831EAC"/>
    <w:rsid w:val="00866748"/>
    <w:rsid w:val="008B721A"/>
    <w:rsid w:val="008C7A85"/>
    <w:rsid w:val="008E084E"/>
    <w:rsid w:val="008F5355"/>
    <w:rsid w:val="00912332"/>
    <w:rsid w:val="0094601F"/>
    <w:rsid w:val="00951B61"/>
    <w:rsid w:val="009740D5"/>
    <w:rsid w:val="009E0423"/>
    <w:rsid w:val="00A01894"/>
    <w:rsid w:val="00A45DA2"/>
    <w:rsid w:val="00AB200E"/>
    <w:rsid w:val="00AE0ADF"/>
    <w:rsid w:val="00B12607"/>
    <w:rsid w:val="00B16F6E"/>
    <w:rsid w:val="00B32FC8"/>
    <w:rsid w:val="00B540B2"/>
    <w:rsid w:val="00B73F73"/>
    <w:rsid w:val="00B75B8B"/>
    <w:rsid w:val="00B90C5A"/>
    <w:rsid w:val="00BA4D8E"/>
    <w:rsid w:val="00BD607C"/>
    <w:rsid w:val="00BE607E"/>
    <w:rsid w:val="00BF52B5"/>
    <w:rsid w:val="00C04C73"/>
    <w:rsid w:val="00C1430E"/>
    <w:rsid w:val="00C60A28"/>
    <w:rsid w:val="00C72F93"/>
    <w:rsid w:val="00C87F0C"/>
    <w:rsid w:val="00C95DC0"/>
    <w:rsid w:val="00CE3205"/>
    <w:rsid w:val="00CF71EC"/>
    <w:rsid w:val="00D00E84"/>
    <w:rsid w:val="00D463EC"/>
    <w:rsid w:val="00D65C9F"/>
    <w:rsid w:val="00D81D54"/>
    <w:rsid w:val="00E01AED"/>
    <w:rsid w:val="00E21754"/>
    <w:rsid w:val="00E326F5"/>
    <w:rsid w:val="00E61CEE"/>
    <w:rsid w:val="00EA5AE8"/>
    <w:rsid w:val="00EB4E3D"/>
    <w:rsid w:val="00EE3BB3"/>
    <w:rsid w:val="00F036A7"/>
    <w:rsid w:val="00F05483"/>
    <w:rsid w:val="00F07BA8"/>
    <w:rsid w:val="00F17324"/>
    <w:rsid w:val="00F60EBD"/>
    <w:rsid w:val="00FA5BAE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15OPMSMT0001-78-16719</_dlc_DocId>
    <_dlc_DocIdUrl xmlns="0104a4cd-1400-468e-be1b-c7aad71d7d5a">
      <Url>https://op.msmt.cz/_layouts/15/DocIdRedir.aspx?ID=15OPMSMT0001-78-16719</Url>
      <Description>15OPMSMT0001-78-16719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53E493-7DBE-4FBE-AD82-F68F77944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132C7308-ABA0-4E68-AE45-7D6DE0F71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2880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k úpravám pro budoucí zveřejnění</dc:description>
  <cp:lastModifiedBy>Janoušek Petr</cp:lastModifiedBy>
  <cp:revision>2</cp:revision>
  <cp:lastPrinted>2022-03-15T15:20:00Z</cp:lastPrinted>
  <dcterms:created xsi:type="dcterms:W3CDTF">2022-11-02T10:17:00Z</dcterms:created>
  <dcterms:modified xsi:type="dcterms:W3CDTF">2022-11-02T10:17:00Z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396f6b51-15f6-481e-9f8d-8b36675787ab</vt:lpwstr>
  </property>
</Properties>
</file>