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7C6BADAC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34C3598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0E83A1A2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</w:t>
      </w:r>
      <w:r w:rsidRPr="006B477D">
        <w:t>eř</w:t>
      </w:r>
      <w:r w:rsidRPr="00F25590">
        <w:t>i projektu</w:t>
      </w:r>
      <w:r w:rsidR="00E721E7"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B66941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C9F376E" w:rsidR="00A22567" w:rsidRPr="00BD4751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5B7E8FA1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="00E721E7" w:rsidRPr="00770443">
        <w:rPr>
          <w:rStyle w:val="Znakapoznpodarou"/>
          <w:rFonts w:cs="Calibri"/>
          <w:b/>
        </w:rPr>
        <w:footnoteReference w:id="3"/>
      </w:r>
    </w:p>
    <w:p w14:paraId="65022204" w14:textId="54A5F282" w:rsidR="005D34E9" w:rsidRDefault="005D34E9" w:rsidP="005D34E9">
      <w:pPr>
        <w:rPr>
          <w:rFonts w:cs="Calibri"/>
          <w:bCs/>
        </w:rPr>
      </w:pPr>
      <w:r w:rsidRPr="000F68B5">
        <w:rPr>
          <w:rFonts w:cs="Calibri"/>
          <w:bCs/>
          <w:highlight w:val="lightGray"/>
        </w:rPr>
        <w:t>…</w:t>
      </w:r>
    </w:p>
    <w:p w14:paraId="7D55540B" w14:textId="6100A222" w:rsidR="000F68B5" w:rsidRPr="000F68B5" w:rsidRDefault="000F68B5" w:rsidP="005D34E9">
      <w:pPr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Počet </w:t>
      </w:r>
      <w:r w:rsidR="00D32943">
        <w:rPr>
          <w:rFonts w:cs="Calibri"/>
          <w:bCs/>
          <w:i/>
          <w:iCs/>
        </w:rPr>
        <w:t xml:space="preserve">a formulace </w:t>
      </w:r>
      <w:r>
        <w:rPr>
          <w:rFonts w:cs="Calibri"/>
          <w:bCs/>
          <w:i/>
          <w:iCs/>
        </w:rPr>
        <w:t>cílů bud</w:t>
      </w:r>
      <w:r w:rsidR="00D32943">
        <w:rPr>
          <w:rFonts w:cs="Calibri"/>
          <w:bCs/>
          <w:i/>
          <w:iCs/>
        </w:rPr>
        <w:t>ou</w:t>
      </w:r>
      <w:r>
        <w:rPr>
          <w:rFonts w:cs="Calibri"/>
          <w:bCs/>
          <w:i/>
          <w:iCs/>
        </w:rPr>
        <w:t xml:space="preserve"> upraven</w:t>
      </w:r>
      <w:r w:rsidR="00D32943">
        <w:rPr>
          <w:rFonts w:cs="Calibri"/>
          <w:bCs/>
          <w:i/>
          <w:iCs/>
        </w:rPr>
        <w:t>y</w:t>
      </w:r>
      <w:r>
        <w:rPr>
          <w:rFonts w:cs="Calibri"/>
          <w:bCs/>
          <w:i/>
          <w:iCs/>
        </w:rPr>
        <w:t xml:space="preserve"> podle Charty projektu.</w:t>
      </w:r>
    </w:p>
    <w:p w14:paraId="5A7999B6" w14:textId="516F71DD" w:rsidR="005D34E9" w:rsidRPr="00770443" w:rsidRDefault="00F305B8" w:rsidP="00D32943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</w:t>
      </w:r>
      <w:r w:rsidR="0007348E">
        <w:rPr>
          <w:rFonts w:cs="Calibri"/>
          <w:b/>
        </w:rPr>
        <w:t>l</w:t>
      </w:r>
      <w:r w:rsidRPr="00770443">
        <w:rPr>
          <w:rFonts w:cs="Calibri"/>
          <w:b/>
        </w:rPr>
        <w:t>íčové aktivity</w:t>
      </w:r>
      <w:r w:rsidR="005D34E9" w:rsidRPr="00770443">
        <w:rPr>
          <w:rStyle w:val="Znakapoznpodarou"/>
          <w:rFonts w:cs="Calibri"/>
          <w:b/>
        </w:rPr>
        <w:footnoteReference w:id="4"/>
      </w:r>
    </w:p>
    <w:p w14:paraId="5FC8B7D1" w14:textId="6D5F3600" w:rsidR="00F305B8" w:rsidRDefault="000F68B5" w:rsidP="00FC7D8E">
      <w:pPr>
        <w:rPr>
          <w:rFonts w:cs="Calibri"/>
          <w:bCs/>
        </w:rPr>
      </w:pPr>
      <w:r>
        <w:rPr>
          <w:rFonts w:cs="Calibri"/>
          <w:bCs/>
        </w:rPr>
        <w:t xml:space="preserve">Název </w:t>
      </w:r>
      <w:r w:rsidRPr="000F68B5">
        <w:rPr>
          <w:rFonts w:cs="Calibri"/>
          <w:bCs/>
        </w:rPr>
        <w:t xml:space="preserve">KA 2: </w:t>
      </w:r>
      <w:r w:rsidR="005D34E9" w:rsidRPr="000F68B5">
        <w:rPr>
          <w:rFonts w:cs="Calibri"/>
          <w:bCs/>
          <w:highlight w:val="lightGray"/>
        </w:rPr>
        <w:t>…</w:t>
      </w:r>
    </w:p>
    <w:p w14:paraId="78A7955C" w14:textId="59744DE5" w:rsidR="000F68B5" w:rsidRPr="005D34E9" w:rsidRDefault="000F68B5" w:rsidP="00FC7D8E">
      <w:pPr>
        <w:rPr>
          <w:rFonts w:cs="Calibri"/>
          <w:bCs/>
        </w:rPr>
      </w:pPr>
      <w:r>
        <w:rPr>
          <w:rFonts w:cs="Calibri"/>
          <w:bCs/>
        </w:rPr>
        <w:t xml:space="preserve">Popis KA 2: </w:t>
      </w:r>
      <w:r w:rsidRPr="000F68B5">
        <w:rPr>
          <w:rFonts w:cs="Calibri"/>
          <w:bCs/>
          <w:highlight w:val="lightGray"/>
        </w:rPr>
        <w:t>…</w:t>
      </w:r>
    </w:p>
    <w:p w14:paraId="4C41FD6F" w14:textId="0ABD9663" w:rsidR="00296FCE" w:rsidRPr="000F68B5" w:rsidRDefault="005D34E9" w:rsidP="00FC7D8E">
      <w:pPr>
        <w:autoSpaceDE w:val="0"/>
        <w:autoSpaceDN w:val="0"/>
        <w:adjustRightInd w:val="0"/>
        <w:jc w:val="lef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Počet</w:t>
      </w:r>
      <w:r w:rsidR="00D32943">
        <w:rPr>
          <w:rFonts w:cs="Calibri"/>
          <w:bCs/>
          <w:i/>
          <w:iCs/>
        </w:rPr>
        <w:t xml:space="preserve"> a popis</w:t>
      </w:r>
      <w:r>
        <w:rPr>
          <w:rFonts w:cs="Calibri"/>
          <w:bCs/>
          <w:i/>
          <w:iCs/>
        </w:rPr>
        <w:t xml:space="preserve"> </w:t>
      </w:r>
      <w:r w:rsidR="000F68B5">
        <w:rPr>
          <w:rFonts w:cs="Calibri"/>
          <w:bCs/>
          <w:i/>
          <w:iCs/>
        </w:rPr>
        <w:t>klíčových aktivit</w:t>
      </w:r>
      <w:r w:rsidR="00D32943">
        <w:rPr>
          <w:rFonts w:cs="Calibri"/>
          <w:bCs/>
          <w:i/>
          <w:iCs/>
        </w:rPr>
        <w:t xml:space="preserve"> (KA)</w:t>
      </w:r>
      <w:r>
        <w:rPr>
          <w:rFonts w:cs="Calibri"/>
          <w:bCs/>
          <w:i/>
          <w:iCs/>
        </w:rPr>
        <w:t xml:space="preserve"> bude upraven</w:t>
      </w:r>
      <w:r w:rsidR="000F68B5">
        <w:rPr>
          <w:rFonts w:cs="Calibri"/>
          <w:bCs/>
          <w:i/>
          <w:iCs/>
        </w:rPr>
        <w:t xml:space="preserve"> podle </w:t>
      </w:r>
      <w:r w:rsidR="000F68B5" w:rsidRPr="000F68B5">
        <w:rPr>
          <w:rFonts w:cs="Calibri"/>
          <w:bCs/>
          <w:i/>
          <w:iCs/>
        </w:rPr>
        <w:t>Charty projektu.</w:t>
      </w:r>
      <w:r w:rsidR="000F68B5">
        <w:rPr>
          <w:rFonts w:cs="Calibri"/>
          <w:bCs/>
          <w:i/>
          <w:iCs/>
        </w:rPr>
        <w:t xml:space="preserve"> KA 1 se neuvádí.</w:t>
      </w:r>
    </w:p>
    <w:p w14:paraId="224FF997" w14:textId="03FFA79A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="00D32943"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D32943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D32943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2D8CB8AD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5FF377F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62045D79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6BA7C333" w:rsidR="00F305B8" w:rsidRPr="00770443" w:rsidRDefault="00F305B8" w:rsidP="00D32943">
            <w:pPr>
              <w:pStyle w:val="Tabulkatext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D32943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333A28F3" w14:textId="77777777" w:rsidR="003B3683" w:rsidRDefault="003B3683" w:rsidP="003B3683">
      <w:pPr>
        <w:spacing w:before="0" w:after="0"/>
        <w:rPr>
          <w:rFonts w:cs="Calibri"/>
          <w:vertAlign w:val="superscript"/>
        </w:rPr>
      </w:pPr>
    </w:p>
    <w:p w14:paraId="562D6988" w14:textId="0D015B5D" w:rsidR="003B3683" w:rsidRPr="003862B9" w:rsidRDefault="003B3683" w:rsidP="003B3683">
      <w:pPr>
        <w:spacing w:before="0"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215 102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27366BA3" w14:textId="77777777" w:rsidR="003B3683" w:rsidRDefault="003B3683" w:rsidP="003B3683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05C9D725" w14:textId="6DD52B1F" w:rsidR="00F305B8" w:rsidRPr="00770443" w:rsidRDefault="00F305B8" w:rsidP="00D32943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 w:rsidR="005E104E">
        <w:rPr>
          <w:rFonts w:cs="Calibri"/>
          <w:b/>
        </w:rPr>
        <w:t xml:space="preserve">je </w:t>
      </w:r>
      <w:r w:rsidRPr="00770443">
        <w:rPr>
          <w:rFonts w:cs="Calibri"/>
          <w:b/>
        </w:rPr>
        <w:t xml:space="preserve">příjemce </w:t>
      </w:r>
      <w:r w:rsidR="005E104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6329B1">
        <w:tc>
          <w:tcPr>
            <w:tcW w:w="1441" w:type="dxa"/>
            <w:vAlign w:val="center"/>
          </w:tcPr>
          <w:p w14:paraId="2B4F5054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6329B1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6329B1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8F0E5F">
        <w:tc>
          <w:tcPr>
            <w:tcW w:w="1441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3138CA56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</w:tr>
      <w:tr w:rsidR="001B0402" w:rsidRPr="00770443" w14:paraId="3DBB8428" w14:textId="77777777" w:rsidTr="008F0E5F">
        <w:tc>
          <w:tcPr>
            <w:tcW w:w="1441" w:type="dxa"/>
          </w:tcPr>
          <w:p w14:paraId="01A712BA" w14:textId="5A8423AB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01860C1E" w14:textId="1A5939BB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0E8B8443" w14:textId="6C086FE8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195DC782" w14:textId="1ABA013C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</w:tr>
    </w:tbl>
    <w:p w14:paraId="1E2D08AD" w14:textId="77777777" w:rsidR="003B3683" w:rsidRDefault="003B3683" w:rsidP="003B3683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49974F1B" w:rsidR="00F305B8" w:rsidRPr="00BD4751" w:rsidRDefault="00F305B8" w:rsidP="0047105C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Rozpočet</w:t>
      </w:r>
      <w:r w:rsidR="0047105C" w:rsidRPr="00BD4751">
        <w:rPr>
          <w:vertAlign w:val="superscript"/>
        </w:rPr>
        <w:footnoteReference w:id="6"/>
      </w:r>
    </w:p>
    <w:p w14:paraId="2E0549B7" w14:textId="74ED65A6" w:rsidR="00F305B8" w:rsidRDefault="00952D79" w:rsidP="00FC7D8E">
      <w:pPr>
        <w:rPr>
          <w:rFonts w:cs="Calibri"/>
        </w:rPr>
      </w:pPr>
      <w:r>
        <w:rPr>
          <w:rFonts w:eastAsia="Times New Roman"/>
        </w:rPr>
        <w:t xml:space="preserve">Změny rozpočtu v rozmezí +/- 15 % na úrovni každé </w:t>
      </w:r>
      <w:r w:rsidR="00A70E33">
        <w:rPr>
          <w:rFonts w:eastAsia="Times New Roman"/>
        </w:rPr>
        <w:t xml:space="preserve">kapitoly </w:t>
      </w:r>
      <w:r>
        <w:rPr>
          <w:rFonts w:eastAsia="Times New Roman"/>
        </w:rPr>
        <w:t>nepodléhají změně s dopadem do právního aktu.</w:t>
      </w:r>
      <w:r w:rsidR="00F305B8" w:rsidRPr="00770443">
        <w:rPr>
          <w:rStyle w:val="Znakapoznpodarou"/>
          <w:rFonts w:cs="Calibri"/>
        </w:rPr>
        <w:footnoteReference w:id="7"/>
      </w:r>
      <w:r w:rsidR="00F305B8" w:rsidRPr="00FC7D8E">
        <w:rPr>
          <w:rFonts w:cs="Calibri"/>
        </w:rPr>
        <w:t xml:space="preserve"> </w:t>
      </w:r>
    </w:p>
    <w:p w14:paraId="77961762" w14:textId="7DF974A8" w:rsidR="00FC5F2C" w:rsidRPr="00FC7D8E" w:rsidRDefault="00FC5F2C" w:rsidP="00FC5F2C">
      <w:pPr>
        <w:rPr>
          <w:rFonts w:cs="Calibri"/>
        </w:rPr>
      </w:pPr>
      <w:r w:rsidRPr="00FC7D8E">
        <w:rPr>
          <w:rFonts w:cs="Calibri"/>
          <w:i/>
        </w:rPr>
        <w:t>Rozpočet je uváděn ve zkrácené verzi.</w:t>
      </w: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2256"/>
      </w:tblGrid>
      <w:tr w:rsidR="00B546B8" w14:paraId="5FAF2781" w14:textId="77777777" w:rsidTr="00FC463D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C3A29" w14:textId="77777777" w:rsidR="00B546B8" w:rsidRDefault="00B546B8" w:rsidP="00D33CEB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Kód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01B01" w14:textId="77777777" w:rsidR="00B546B8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989C41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B546B8" w14:paraId="22B43FC5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B5B0D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0DDBC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B7513C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7C273DC9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1B4A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6E4F7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4A8D9B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B546B8" w14:paraId="33AE87F8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36FE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C6233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7013A6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10C114ED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0591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968AA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investiční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D10531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511108D3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7FC5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E80D5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31442B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1C468129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C7360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1.1.1.1.1.1</w:t>
            </w:r>
            <w:r>
              <w:rPr>
                <w:rFonts w:eastAsia="Times New Roman" w:cs="Calibri"/>
                <w:lang w:eastAsia="cs-CZ"/>
              </w:rPr>
              <w:t>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2F2DB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9B9240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40A9325D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C88D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1.1.1.1.1.1</w:t>
            </w:r>
            <w:r>
              <w:rPr>
                <w:rFonts w:eastAsia="Times New Roman" w:cs="Calibri"/>
                <w:lang w:eastAsia="cs-CZ"/>
              </w:rPr>
              <w:t>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AE14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D1FB7A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779D4B96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DF8B8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B8A00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2A1610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0CBE4FAD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A948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02FA9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neinvestiční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812D94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2F8448B8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4934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C5A49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C068E0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348EBE01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6918A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A14AE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A81DE0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1C19B533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C0138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A32A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EB4DEF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2B612ED5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9242B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D59C5" w14:textId="06E95871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 xml:space="preserve">Osobní výdaje </w:t>
            </w:r>
            <w:r w:rsidR="00B702E3">
              <w:rPr>
                <w:rFonts w:eastAsia="Times New Roman" w:cs="Calibri"/>
                <w:lang w:eastAsia="cs-CZ"/>
              </w:rPr>
              <w:t>–</w:t>
            </w:r>
            <w:r w:rsidRPr="00497B76">
              <w:rPr>
                <w:rFonts w:eastAsia="Times New Roman" w:cs="Calibri"/>
                <w:lang w:eastAsia="cs-CZ"/>
              </w:rPr>
              <w:t xml:space="preserve"> odborný</w:t>
            </w:r>
            <w:r w:rsidR="00B702E3">
              <w:rPr>
                <w:rFonts w:eastAsia="Times New Roman" w:cs="Calibri"/>
                <w:lang w:eastAsia="cs-CZ"/>
              </w:rPr>
              <w:t xml:space="preserve"> </w:t>
            </w:r>
            <w:r w:rsidRPr="00497B76">
              <w:rPr>
                <w:rFonts w:eastAsia="Times New Roman" w:cs="Calibri"/>
                <w:lang w:eastAsia="cs-CZ"/>
              </w:rPr>
              <w:t>tým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698D5E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7D462F07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E797F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7C7FE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Autorské honoráře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E0205C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7FFE07C4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15EF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12500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Cestovní náhrady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D54D29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4D4C3C26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DD4B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26017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6CFDAB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5FE39F47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4C09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1.1.1.1.2.8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DA61F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Přímá podpora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0ADD95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B546B8" w14:paraId="7A3723E3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5444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776A3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Jednorázové částky (výdaje neinvestiční)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9F456C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7FDB7CD7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ABC9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FC49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Jednotkové náklady (výdaje neinvestiční)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E55430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2F0AE3E4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14848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EB585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Rezerva pro osobní výdaje (výdaje neinvestiční)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966E1C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B546B8" w14:paraId="176DF5D0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72C0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0102F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99AC25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B546B8" w14:paraId="1F2005CA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F577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4CC51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9F2375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B546B8" w14:paraId="48BFD43C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D865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1.1.2.1.1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7582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 xml:space="preserve">Výdaje </w:t>
            </w:r>
            <w:r>
              <w:rPr>
                <w:rFonts w:eastAsia="Times New Roman" w:cs="Calibri"/>
                <w:b/>
                <w:bCs/>
                <w:lang w:eastAsia="cs-CZ"/>
              </w:rPr>
              <w:t>ne</w:t>
            </w:r>
            <w:r w:rsidRPr="00497B76">
              <w:rPr>
                <w:rFonts w:eastAsia="Times New Roman" w:cs="Calibri"/>
                <w:b/>
                <w:bCs/>
                <w:lang w:eastAsia="cs-CZ"/>
              </w:rPr>
              <w:t>investiční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54B566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B546B8" w14:paraId="377EC28A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D4E5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1.1.2.1.1.1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D1987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497B76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691CB3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B546B8" w14:paraId="1BA9F9FB" w14:textId="77777777" w:rsidTr="00FC463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9F4DD" w14:textId="77777777" w:rsidR="00B546B8" w:rsidRPr="00497B76" w:rsidRDefault="00B546B8" w:rsidP="00D33CEB">
            <w:pPr>
              <w:spacing w:after="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375C3" w14:textId="77777777" w:rsidR="00B546B8" w:rsidRPr="00497B76" w:rsidRDefault="00B546B8" w:rsidP="00FC463D">
            <w:pPr>
              <w:spacing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98B83" w14:textId="77777777" w:rsidR="00B546B8" w:rsidRDefault="00B546B8" w:rsidP="00D33CEB">
            <w:pPr>
              <w:spacing w:after="0"/>
              <w:jc w:val="righ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</w:tbl>
    <w:p w14:paraId="62E7E068" w14:textId="77777777" w:rsidR="00C60A28" w:rsidRPr="00C60A28" w:rsidRDefault="00C60A28" w:rsidP="00CE3205"/>
    <w:sectPr w:rsidR="00C60A28" w:rsidRPr="00C60A28" w:rsidSect="004224B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EA37" w14:textId="77777777" w:rsidR="00266387" w:rsidRDefault="00266387" w:rsidP="00CE3205">
      <w:r>
        <w:separator/>
      </w:r>
    </w:p>
  </w:endnote>
  <w:endnote w:type="continuationSeparator" w:id="0">
    <w:p w14:paraId="4469C8AB" w14:textId="77777777" w:rsidR="00266387" w:rsidRDefault="00266387" w:rsidP="00CE3205">
      <w:r>
        <w:continuationSeparator/>
      </w:r>
    </w:p>
  </w:endnote>
  <w:endnote w:type="continuationNotice" w:id="1">
    <w:p w14:paraId="36140953" w14:textId="77777777" w:rsidR="00266387" w:rsidRDefault="0026638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015121"/>
      <w:docPartObj>
        <w:docPartGallery w:val="Page Numbers (Bottom of Page)"/>
        <w:docPartUnique/>
      </w:docPartObj>
    </w:sdtPr>
    <w:sdtContent>
      <w:p w14:paraId="1773B038" w14:textId="04BCE1DA" w:rsidR="004224B1" w:rsidRDefault="004224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6AE59" w14:textId="40FBB5D6" w:rsidR="004224B1" w:rsidRDefault="004224B1" w:rsidP="004224B1">
    <w:pPr>
      <w:pStyle w:val="Zpat"/>
      <w:tabs>
        <w:tab w:val="clear" w:pos="4536"/>
        <w:tab w:val="clear" w:pos="5790"/>
        <w:tab w:val="clear" w:pos="9072"/>
        <w:tab w:val="left" w:pos="791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A9C" w14:textId="77777777" w:rsidR="00266387" w:rsidRDefault="00266387" w:rsidP="00CE3205">
      <w:r>
        <w:separator/>
      </w:r>
    </w:p>
  </w:footnote>
  <w:footnote w:type="continuationSeparator" w:id="0">
    <w:p w14:paraId="51E39D53" w14:textId="77777777" w:rsidR="00266387" w:rsidRDefault="00266387" w:rsidP="00CE3205">
      <w:r>
        <w:continuationSeparator/>
      </w:r>
    </w:p>
  </w:footnote>
  <w:footnote w:type="continuationNotice" w:id="1">
    <w:p w14:paraId="307B2D8E" w14:textId="77777777" w:rsidR="00266387" w:rsidRDefault="00266387">
      <w:pPr>
        <w:spacing w:before="0" w:after="0"/>
      </w:pPr>
    </w:p>
  </w:footnote>
  <w:footnote w:id="2">
    <w:p w14:paraId="6ADC839D" w14:textId="3D03A730" w:rsidR="00E721E7" w:rsidRPr="000F68B5" w:rsidRDefault="00E721E7" w:rsidP="00D32943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</w:t>
      </w:r>
      <w:r w:rsidR="002212CB" w:rsidRPr="000F68B5">
        <w:rPr>
          <w:szCs w:val="16"/>
        </w:rPr>
        <w:t>kap</w:t>
      </w:r>
      <w:r w:rsidR="005D34E9" w:rsidRPr="000F68B5">
        <w:rPr>
          <w:szCs w:val="16"/>
        </w:rPr>
        <w:t>itole</w:t>
      </w:r>
      <w:r w:rsidR="002212CB" w:rsidRPr="000F68B5">
        <w:rPr>
          <w:szCs w:val="16"/>
        </w:rPr>
        <w:t xml:space="preserve"> 3.2 Charty projektu</w:t>
      </w:r>
      <w:r w:rsidRPr="000F68B5">
        <w:rPr>
          <w:szCs w:val="16"/>
        </w:rPr>
        <w:t>.</w:t>
      </w:r>
    </w:p>
  </w:footnote>
  <w:footnote w:id="3">
    <w:p w14:paraId="215906CE" w14:textId="5031B753" w:rsidR="00E721E7" w:rsidRPr="000F68B5" w:rsidRDefault="00E721E7" w:rsidP="00D32943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</w:t>
      </w:r>
      <w:r w:rsidRPr="000F68B5">
        <w:rPr>
          <w:szCs w:val="16"/>
        </w:rPr>
        <w:t xml:space="preserve">žadatel </w:t>
      </w:r>
      <w:r w:rsidR="005D34E9" w:rsidRPr="000F68B5">
        <w:rPr>
          <w:szCs w:val="16"/>
        </w:rPr>
        <w:t xml:space="preserve">v kapitole 3.3 Charty projektu. </w:t>
      </w:r>
    </w:p>
  </w:footnote>
  <w:footnote w:id="4">
    <w:p w14:paraId="67E05DBA" w14:textId="1E52D1A8" w:rsidR="005D34E9" w:rsidRPr="00D32943" w:rsidRDefault="005D34E9" w:rsidP="00D32943">
      <w:pPr>
        <w:pStyle w:val="Poznmkypodarou"/>
        <w:spacing w:before="0"/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</w:t>
      </w:r>
      <w:r w:rsidRPr="00D32943">
        <w:rPr>
          <w:szCs w:val="16"/>
        </w:rPr>
        <w:t>v kapitolách 3.5 a 3.6 Charty projektu.</w:t>
      </w:r>
    </w:p>
  </w:footnote>
  <w:footnote w:id="5">
    <w:p w14:paraId="01CD6DDB" w14:textId="77777777" w:rsidR="00D32943" w:rsidRPr="00770443" w:rsidRDefault="00D32943" w:rsidP="00D32943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6">
    <w:p w14:paraId="4AC50B97" w14:textId="77777777" w:rsidR="0047105C" w:rsidRPr="00770443" w:rsidRDefault="0047105C" w:rsidP="0047105C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7">
    <w:p w14:paraId="40BE2BC0" w14:textId="00ACE322" w:rsidR="00F305B8" w:rsidRDefault="00F305B8" w:rsidP="0047105C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</w:t>
      </w:r>
      <w:r w:rsidR="00A70E33">
        <w:t>, který vždy zakládá změnu právního aktu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4F0F3A49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163BD9AA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6586633">
    <w:abstractNumId w:val="0"/>
  </w:num>
  <w:num w:numId="2" w16cid:durableId="1960452611">
    <w:abstractNumId w:val="1"/>
  </w:num>
  <w:num w:numId="3" w16cid:durableId="978680910">
    <w:abstractNumId w:val="3"/>
  </w:num>
  <w:num w:numId="4" w16cid:durableId="516044489">
    <w:abstractNumId w:val="4"/>
  </w:num>
  <w:num w:numId="5" w16cid:durableId="115952268">
    <w:abstractNumId w:val="2"/>
  </w:num>
  <w:num w:numId="6" w16cid:durableId="775952377">
    <w:abstractNumId w:val="5"/>
  </w:num>
  <w:num w:numId="7" w16cid:durableId="1944457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6685"/>
    <w:rsid w:val="00054A83"/>
    <w:rsid w:val="0007348E"/>
    <w:rsid w:val="00085121"/>
    <w:rsid w:val="000E1578"/>
    <w:rsid w:val="000E6422"/>
    <w:rsid w:val="000F68B5"/>
    <w:rsid w:val="0010035A"/>
    <w:rsid w:val="00114C23"/>
    <w:rsid w:val="00124B82"/>
    <w:rsid w:val="00127CF4"/>
    <w:rsid w:val="00130172"/>
    <w:rsid w:val="001518E0"/>
    <w:rsid w:val="001776A4"/>
    <w:rsid w:val="001B0402"/>
    <w:rsid w:val="001D50F8"/>
    <w:rsid w:val="00205E8E"/>
    <w:rsid w:val="002212CB"/>
    <w:rsid w:val="00266387"/>
    <w:rsid w:val="00267998"/>
    <w:rsid w:val="00276A8A"/>
    <w:rsid w:val="00296FCE"/>
    <w:rsid w:val="002E1458"/>
    <w:rsid w:val="00333704"/>
    <w:rsid w:val="003359FF"/>
    <w:rsid w:val="003B3683"/>
    <w:rsid w:val="003F0BE9"/>
    <w:rsid w:val="004224B1"/>
    <w:rsid w:val="00445D8B"/>
    <w:rsid w:val="004538FE"/>
    <w:rsid w:val="0047105C"/>
    <w:rsid w:val="004C4791"/>
    <w:rsid w:val="005361B5"/>
    <w:rsid w:val="00552BFF"/>
    <w:rsid w:val="005D34E9"/>
    <w:rsid w:val="005E104E"/>
    <w:rsid w:val="005F194B"/>
    <w:rsid w:val="006124E1"/>
    <w:rsid w:val="00623E5E"/>
    <w:rsid w:val="006329B1"/>
    <w:rsid w:val="00643506"/>
    <w:rsid w:val="006B477D"/>
    <w:rsid w:val="006D0408"/>
    <w:rsid w:val="006F1B93"/>
    <w:rsid w:val="00700DE6"/>
    <w:rsid w:val="007029B9"/>
    <w:rsid w:val="00754D61"/>
    <w:rsid w:val="007A74C8"/>
    <w:rsid w:val="007C4763"/>
    <w:rsid w:val="007F10ED"/>
    <w:rsid w:val="007F4F78"/>
    <w:rsid w:val="008054B3"/>
    <w:rsid w:val="00831EAC"/>
    <w:rsid w:val="00837B04"/>
    <w:rsid w:val="00842AEE"/>
    <w:rsid w:val="00866748"/>
    <w:rsid w:val="00897715"/>
    <w:rsid w:val="008B721A"/>
    <w:rsid w:val="008F5355"/>
    <w:rsid w:val="00912332"/>
    <w:rsid w:val="00951B61"/>
    <w:rsid w:val="00952D79"/>
    <w:rsid w:val="00965FE5"/>
    <w:rsid w:val="009740D5"/>
    <w:rsid w:val="009F5D53"/>
    <w:rsid w:val="00A01894"/>
    <w:rsid w:val="00A22567"/>
    <w:rsid w:val="00A45DA2"/>
    <w:rsid w:val="00A558D0"/>
    <w:rsid w:val="00A67412"/>
    <w:rsid w:val="00A70E33"/>
    <w:rsid w:val="00AE0ADF"/>
    <w:rsid w:val="00B10648"/>
    <w:rsid w:val="00B12607"/>
    <w:rsid w:val="00B1673E"/>
    <w:rsid w:val="00B16F6E"/>
    <w:rsid w:val="00B540B2"/>
    <w:rsid w:val="00B546B8"/>
    <w:rsid w:val="00B66941"/>
    <w:rsid w:val="00B702E3"/>
    <w:rsid w:val="00B73F08"/>
    <w:rsid w:val="00B90C5A"/>
    <w:rsid w:val="00BA4D8E"/>
    <w:rsid w:val="00BB0C60"/>
    <w:rsid w:val="00BD4751"/>
    <w:rsid w:val="00BD607C"/>
    <w:rsid w:val="00BE607E"/>
    <w:rsid w:val="00C04C73"/>
    <w:rsid w:val="00C1430E"/>
    <w:rsid w:val="00C60A28"/>
    <w:rsid w:val="00C620DB"/>
    <w:rsid w:val="00C767EA"/>
    <w:rsid w:val="00C87F0C"/>
    <w:rsid w:val="00C95DC0"/>
    <w:rsid w:val="00CE3205"/>
    <w:rsid w:val="00D32943"/>
    <w:rsid w:val="00D65C9F"/>
    <w:rsid w:val="00DD7F97"/>
    <w:rsid w:val="00DE47AE"/>
    <w:rsid w:val="00E21754"/>
    <w:rsid w:val="00E721E7"/>
    <w:rsid w:val="00E83384"/>
    <w:rsid w:val="00EA5AE8"/>
    <w:rsid w:val="00EB4E3D"/>
    <w:rsid w:val="00ED46C5"/>
    <w:rsid w:val="00EE3BB3"/>
    <w:rsid w:val="00F036A7"/>
    <w:rsid w:val="00F05483"/>
    <w:rsid w:val="00F07BA8"/>
    <w:rsid w:val="00F17324"/>
    <w:rsid w:val="00F305B8"/>
    <w:rsid w:val="00F60EBD"/>
    <w:rsid w:val="00F91860"/>
    <w:rsid w:val="00FC463D"/>
    <w:rsid w:val="00FC5F2C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character" w:customStyle="1" w:styleId="OM-odrky2roveChar">
    <w:name w:val="OM - odrážky 2. úroveň Char"/>
    <w:basedOn w:val="Standardnpsmoodstavce"/>
    <w:link w:val="OM-odrky2rove"/>
    <w:locked/>
    <w:rsid w:val="00267998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267998"/>
    <w:pPr>
      <w:numPr>
        <w:ilvl w:val="1"/>
        <w:numId w:val="7"/>
      </w:numPr>
      <w:tabs>
        <w:tab w:val="clear" w:pos="5790"/>
      </w:tabs>
      <w:spacing w:before="0"/>
    </w:pPr>
    <w:rPr>
      <w:rFonts w:cs="Calibri"/>
    </w:rPr>
  </w:style>
  <w:style w:type="paragraph" w:styleId="Revize">
    <w:name w:val="Revision"/>
    <w:hidden/>
    <w:uiPriority w:val="99"/>
    <w:semiHidden/>
    <w:rsid w:val="00552BF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15OPMSMT0001-78-15682</_dlc_DocId>
    <_dlc_DocIdUrl xmlns="0104a4cd-1400-468e-be1b-c7aad71d7d5a">
      <Url>https://op.msmt.cz/_layouts/15/DocIdRedir.aspx?ID=15OPMSMT0001-78-15682</Url>
      <Description>15OPMSMT0001-78-15682</Description>
    </_dlc_DocIdUrl>
  </documentManagement>
</p:properties>
</file>

<file path=customXml/itemProps1.xml><?xml version="1.0" encoding="utf-8"?>
<ds:datastoreItem xmlns:ds="http://schemas.openxmlformats.org/officeDocument/2006/customXml" ds:itemID="{5E47FFEA-5693-4E67-ACFE-2973A4B4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F1A92-10DB-48CD-A4EE-6D3124BF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NEJDE na web, jen stejná podoba jako verze pro žadatele, s instrukcemi pro admina.</dc:description>
  <cp:lastModifiedBy>Zieglerová Alena</cp:lastModifiedBy>
  <cp:revision>2</cp:revision>
  <cp:lastPrinted>2022-03-15T15:20:00Z</cp:lastPrinted>
  <dcterms:created xsi:type="dcterms:W3CDTF">2022-09-09T08:58:00Z</dcterms:created>
  <dcterms:modified xsi:type="dcterms:W3CDTF">2022-09-09T08:58:00Z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da866b82-0279-4a55-9ed7-f23f520c92ea</vt:lpwstr>
  </property>
</Properties>
</file>