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3E75E5D8" w:rsidR="00A22567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3D7D65B4" w14:textId="3A77BFA7" w:rsidR="005D58E8" w:rsidRDefault="00F94ECD" w:rsidP="002472C8">
      <w:pPr>
        <w:autoSpaceDE w:val="0"/>
        <w:autoSpaceDN w:val="0"/>
        <w:adjustRightInd w:val="0"/>
        <w:spacing w:before="240" w:after="0"/>
        <w:jc w:val="left"/>
        <w:rPr>
          <w:rFonts w:cs="Calibri"/>
          <w:b/>
        </w:rPr>
      </w:pPr>
      <w:r>
        <w:rPr>
          <w:rFonts w:cs="Calibri"/>
          <w:b/>
        </w:rPr>
        <w:t>Klíčové aktivity projektu</w:t>
      </w:r>
    </w:p>
    <w:p w14:paraId="110FB48A" w14:textId="30A2A038" w:rsidR="0008598C" w:rsidRDefault="0008598C" w:rsidP="0008598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indikátorů projektu. </w:t>
      </w:r>
    </w:p>
    <w:p w14:paraId="35F0A847" w14:textId="386D4725" w:rsidR="0008598C" w:rsidRPr="001C4B5D" w:rsidRDefault="00C84FCC" w:rsidP="0008598C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>Budou doplněna</w:t>
      </w:r>
      <w:r w:rsidR="0008598C">
        <w:rPr>
          <w:rFonts w:cs="Calibri"/>
          <w:i/>
        </w:rPr>
        <w:t xml:space="preserve"> </w:t>
      </w:r>
      <w:r w:rsidR="00A341B9">
        <w:rPr>
          <w:rFonts w:cs="Calibri"/>
          <w:i/>
        </w:rPr>
        <w:t xml:space="preserve">čísla a </w:t>
      </w:r>
      <w:r w:rsidR="0008598C">
        <w:rPr>
          <w:rFonts w:cs="Calibri"/>
          <w:i/>
        </w:rPr>
        <w:t>názvy klíčových aktivit</w:t>
      </w:r>
      <w:r w:rsidR="002472C8">
        <w:rPr>
          <w:rFonts w:cs="Calibri"/>
          <w:i/>
        </w:rPr>
        <w:t xml:space="preserve"> (</w:t>
      </w:r>
      <w:r w:rsidR="006D1D08">
        <w:rPr>
          <w:rFonts w:cs="Calibri"/>
          <w:i/>
        </w:rPr>
        <w:t>bez</w:t>
      </w:r>
      <w:r w:rsidR="002472C8">
        <w:rPr>
          <w:rFonts w:cs="Calibri"/>
          <w:i/>
        </w:rPr>
        <w:t xml:space="preserve"> KA 1)</w:t>
      </w:r>
      <w:r w:rsidR="0008598C">
        <w:rPr>
          <w:rFonts w:cs="Calibri"/>
          <w:i/>
        </w:rPr>
        <w:t xml:space="preserve"> podle žádosti o podporu</w:t>
      </w:r>
      <w:r w:rsidR="002472C8">
        <w:rPr>
          <w:rFonts w:cs="Calibri"/>
          <w:i/>
        </w:rPr>
        <w:t>:</w:t>
      </w:r>
    </w:p>
    <w:p w14:paraId="5949D3E7" w14:textId="6DC5F45A" w:rsidR="005D58E8" w:rsidRPr="003862B9" w:rsidRDefault="005D58E8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r w:rsidRPr="003862B9">
        <w:rPr>
          <w:rFonts w:cs="Calibri"/>
          <w:bCs/>
        </w:rPr>
        <w:t>KA</w:t>
      </w:r>
      <w:r w:rsidR="006D1D08" w:rsidRPr="003862B9">
        <w:rPr>
          <w:rFonts w:cs="Calibri"/>
          <w:bCs/>
        </w:rPr>
        <w:t xml:space="preserve"> 2: </w:t>
      </w:r>
      <w:r w:rsidRPr="003862B9">
        <w:rPr>
          <w:rFonts w:cs="Calibri"/>
          <w:bCs/>
          <w:highlight w:val="lightGray"/>
        </w:rPr>
        <w:t>…</w:t>
      </w:r>
      <w:r w:rsidRPr="003862B9">
        <w:rPr>
          <w:rFonts w:cs="Calibri"/>
          <w:bCs/>
        </w:rPr>
        <w:t xml:space="preserve"> </w:t>
      </w:r>
    </w:p>
    <w:p w14:paraId="15B51DFC" w14:textId="3C575A70" w:rsidR="005D58E8" w:rsidRDefault="005D58E8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r w:rsidRPr="003862B9">
        <w:rPr>
          <w:rFonts w:cs="Calibri"/>
          <w:bCs/>
        </w:rPr>
        <w:t>KA</w:t>
      </w:r>
      <w:r w:rsidR="006D1D08" w:rsidRPr="003862B9">
        <w:rPr>
          <w:rFonts w:cs="Calibri"/>
          <w:bCs/>
        </w:rPr>
        <w:t xml:space="preserve"> 3: </w:t>
      </w:r>
      <w:r w:rsidRPr="003862B9">
        <w:rPr>
          <w:rFonts w:cs="Calibri"/>
          <w:bCs/>
          <w:highlight w:val="lightGray"/>
        </w:rPr>
        <w:t>…</w:t>
      </w:r>
    </w:p>
    <w:p w14:paraId="2A420363" w14:textId="534F227E" w:rsidR="00727490" w:rsidRPr="003862B9" w:rsidRDefault="00C84FCC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bookmarkStart w:id="0" w:name="_Hlk108614680"/>
      <w:r>
        <w:rPr>
          <w:rFonts w:cs="Calibri"/>
          <w:bCs/>
          <w:i/>
          <w:iCs/>
        </w:rPr>
        <w:t xml:space="preserve">Budou přidány </w:t>
      </w:r>
      <w:r w:rsidR="001E6C63" w:rsidRPr="003862B9">
        <w:rPr>
          <w:rFonts w:cs="Calibri"/>
          <w:bCs/>
          <w:i/>
          <w:iCs/>
        </w:rPr>
        <w:t>klíčové aktivity podle žádosti o podporu.</w:t>
      </w:r>
      <w:bookmarkEnd w:id="0"/>
    </w:p>
    <w:p w14:paraId="6BE3E622" w14:textId="3796E194" w:rsidR="00F305B8" w:rsidRPr="00770443" w:rsidRDefault="00F305B8" w:rsidP="003862B9">
      <w:pPr>
        <w:autoSpaceDE w:val="0"/>
        <w:autoSpaceDN w:val="0"/>
        <w:adjustRightInd w:val="0"/>
        <w:spacing w:before="240"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7C23A33D" w14:textId="6B90B05B" w:rsidR="00F71B33" w:rsidRDefault="00652AEC" w:rsidP="00F71B33">
      <w:pPr>
        <w:autoSpaceDE w:val="0"/>
        <w:autoSpaceDN w:val="0"/>
        <w:adjustRightInd w:val="0"/>
        <w:rPr>
          <w:rFonts w:cs="Calibri"/>
        </w:rPr>
      </w:pPr>
      <w:r w:rsidRPr="00081C29">
        <w:rPr>
          <w:rFonts w:cs="Calibri"/>
        </w:rPr>
        <w:t>Cílem projektu je</w:t>
      </w:r>
      <w:r w:rsidR="00F71B33">
        <w:rPr>
          <w:rFonts w:cs="Calibri"/>
        </w:rPr>
        <w:t>:</w:t>
      </w:r>
    </w:p>
    <w:p w14:paraId="39F45C4D" w14:textId="44254664" w:rsidR="00652AEC" w:rsidRPr="00F71B33" w:rsidRDefault="00652AEC" w:rsidP="005859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 xml:space="preserve">realizace naplánovaných výzkumných záměrů </w:t>
      </w:r>
    </w:p>
    <w:p w14:paraId="6E85DBB9" w14:textId="0630B1F8" w:rsidR="00652AEC" w:rsidRPr="00F71B33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auto"/>
        </w:rPr>
      </w:pPr>
      <w:r w:rsidRPr="00F71B33">
        <w:rPr>
          <w:rFonts w:ascii="Calibri" w:hAnsi="Calibri" w:cs="Calibri"/>
        </w:rPr>
        <w:t xml:space="preserve">prostřednictvím </w:t>
      </w:r>
      <w:r w:rsidRPr="006D1D08">
        <w:rPr>
          <w:rFonts w:ascii="Calibri" w:hAnsi="Calibri" w:cs="Calibri"/>
          <w:highlight w:val="lightGray"/>
        </w:rPr>
        <w:t>KA</w:t>
      </w:r>
      <w:r w:rsidRPr="00CF6ED7">
        <w:rPr>
          <w:rFonts w:ascii="Calibri" w:hAnsi="Calibri" w:cs="Calibri"/>
          <w:highlight w:val="lightGray"/>
        </w:rPr>
        <w:t xml:space="preserve"> </w:t>
      </w:r>
      <w:r w:rsidR="005D58E8"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>,</w:t>
      </w:r>
      <w:r w:rsidR="004A5140">
        <w:rPr>
          <w:rFonts w:ascii="Calibri" w:hAnsi="Calibri" w:cs="Calibri"/>
          <w:highlight w:val="lightGray"/>
        </w:rPr>
        <w:t xml:space="preserve">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5D58E8" w:rsidRPr="003862B9">
        <w:rPr>
          <w:rFonts w:ascii="Calibri" w:hAnsi="Calibri" w:cs="Calibri"/>
          <w:highlight w:val="lightGray"/>
        </w:rPr>
        <w:t>…</w:t>
      </w:r>
      <w:r w:rsidR="00F26A7A" w:rsidRPr="003862B9">
        <w:rPr>
          <w:rFonts w:cs="Calibri"/>
          <w:highlight w:val="lightGray"/>
          <w:vertAlign w:val="superscript"/>
        </w:rPr>
        <w:t>**)</w:t>
      </w:r>
      <w:r w:rsidR="004A5140" w:rsidRPr="003862B9">
        <w:rPr>
          <w:rFonts w:cs="Calibri"/>
          <w:highlight w:val="lightGray"/>
        </w:rPr>
        <w:t>, ...</w:t>
      </w:r>
    </w:p>
    <w:p w14:paraId="7644D95B" w14:textId="67FA5E04" w:rsidR="00EE3DC8" w:rsidRDefault="00720711" w:rsidP="00EE3D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tvorba</w:t>
      </w:r>
      <w:r w:rsidR="00652AEC" w:rsidRPr="00F71B33">
        <w:rPr>
          <w:rFonts w:ascii="Calibri" w:hAnsi="Calibri" w:cs="Calibri"/>
        </w:rPr>
        <w:t>/rozvoj excelentního výzkumného týmu</w:t>
      </w:r>
      <w:r w:rsidR="00EE3DC8">
        <w:rPr>
          <w:rFonts w:ascii="Calibri" w:hAnsi="Calibri" w:cs="Calibri"/>
        </w:rPr>
        <w:t>, konkrétně:</w:t>
      </w:r>
    </w:p>
    <w:p w14:paraId="79E03BFC" w14:textId="0AF5B578" w:rsidR="00EE3DC8" w:rsidRPr="00EE3DC8" w:rsidRDefault="00EE3DC8" w:rsidP="003862B9">
      <w:pPr>
        <w:pStyle w:val="Odstavecseseznamem"/>
        <w:autoSpaceDE w:val="0"/>
        <w:autoSpaceDN w:val="0"/>
        <w:adjustRightInd w:val="0"/>
        <w:spacing w:after="0"/>
        <w:ind w:left="405"/>
        <w:contextualSpacing w:val="0"/>
        <w:rPr>
          <w:rFonts w:cs="Calibri"/>
          <w:vertAlign w:val="superscript"/>
        </w:rPr>
      </w:pPr>
      <w:r w:rsidRPr="003862B9">
        <w:rPr>
          <w:rFonts w:cs="Calibri"/>
          <w:highlight w:val="lightGray"/>
        </w:rPr>
        <w:t>…</w:t>
      </w:r>
      <w:r w:rsidRPr="00EE3DC8">
        <w:rPr>
          <w:rStyle w:val="Odkaznakoment"/>
          <w:highlight w:val="lightGray"/>
        </w:rPr>
        <w:t xml:space="preserve"> </w:t>
      </w:r>
      <w:r w:rsidRPr="00EE3DC8">
        <w:rPr>
          <w:rFonts w:cs="Calibri"/>
          <w:highlight w:val="lightGray"/>
          <w:vertAlign w:val="superscript"/>
        </w:rPr>
        <w:t>*)</w:t>
      </w:r>
    </w:p>
    <w:p w14:paraId="013D0BE1" w14:textId="769FF4AB" w:rsidR="00652AEC" w:rsidRPr="00F71B33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Pr="00CF6ED7">
        <w:rPr>
          <w:rFonts w:ascii="Calibri" w:hAnsi="Calibri" w:cs="Calibri"/>
          <w:highlight w:val="lightGray"/>
        </w:rPr>
        <w:t xml:space="preserve"> KA </w:t>
      </w:r>
      <w:bookmarkStart w:id="1" w:name="_Hlk108178289"/>
      <w:r w:rsidR="00770B12" w:rsidRPr="006D1D0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  <w:bookmarkEnd w:id="1"/>
    </w:p>
    <w:p w14:paraId="1DFD7AC7" w14:textId="717A3842" w:rsidR="00652AEC" w:rsidRPr="00F71B33" w:rsidRDefault="00652AEC" w:rsidP="005859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>navázání (</w:t>
      </w:r>
      <w:r w:rsidRPr="003862B9">
        <w:rPr>
          <w:rFonts w:ascii="Calibri" w:hAnsi="Calibri" w:cs="Calibri"/>
        </w:rPr>
        <w:t>alespoň jedné)</w:t>
      </w:r>
      <w:r w:rsidRPr="00F71B33">
        <w:rPr>
          <w:rFonts w:ascii="Calibri" w:hAnsi="Calibri" w:cs="Calibri"/>
        </w:rPr>
        <w:t xml:space="preserve"> nové mezinárodní spolupráce </w:t>
      </w:r>
    </w:p>
    <w:p w14:paraId="7C7DFCCD" w14:textId="10EBAC4E" w:rsidR="00A341B9" w:rsidRPr="003862B9" w:rsidRDefault="00652AEC" w:rsidP="00A341B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="00770B12">
        <w:rPr>
          <w:rFonts w:ascii="Calibri" w:hAnsi="Calibri" w:cs="Calibri"/>
          <w:highlight w:val="lightGray"/>
        </w:rPr>
        <w:t xml:space="preserve">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 w:rsidRPr="006D1D0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160C588F" w14:textId="2FAB5E9C" w:rsidR="00EE3DC8" w:rsidRPr="003862B9" w:rsidRDefault="00652A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Calibri"/>
          <w:vertAlign w:val="superscript"/>
        </w:rPr>
      </w:pPr>
      <w:r w:rsidRPr="0072175C">
        <w:rPr>
          <w:rFonts w:cs="Calibri"/>
        </w:rPr>
        <w:t>posílení internacionalizace</w:t>
      </w:r>
      <w:r w:rsidR="00EE3DC8">
        <w:rPr>
          <w:rFonts w:cs="Calibri"/>
        </w:rPr>
        <w:t>, konkrétně:</w:t>
      </w:r>
    </w:p>
    <w:p w14:paraId="4A4FAC99" w14:textId="513F7373" w:rsidR="002D5545" w:rsidRDefault="00EE3DC8" w:rsidP="003862B9">
      <w:pPr>
        <w:pStyle w:val="Odstavecseseznamem"/>
        <w:autoSpaceDE w:val="0"/>
        <w:autoSpaceDN w:val="0"/>
        <w:adjustRightInd w:val="0"/>
        <w:spacing w:after="0"/>
        <w:ind w:left="405"/>
        <w:contextualSpacing w:val="0"/>
        <w:rPr>
          <w:rFonts w:cs="Calibri"/>
          <w:vertAlign w:val="superscript"/>
        </w:rPr>
      </w:pPr>
      <w:r w:rsidRPr="003862B9">
        <w:rPr>
          <w:rFonts w:cs="Calibri"/>
          <w:highlight w:val="lightGray"/>
        </w:rPr>
        <w:t>…</w:t>
      </w:r>
      <w:r w:rsidR="00E2126B" w:rsidRPr="003862B9">
        <w:rPr>
          <w:rFonts w:cs="Calibri"/>
          <w:highlight w:val="lightGray"/>
          <w:vertAlign w:val="superscript"/>
        </w:rPr>
        <w:t>*)</w:t>
      </w:r>
    </w:p>
    <w:p w14:paraId="610ABFA2" w14:textId="46C1B9E0" w:rsidR="00652AEC" w:rsidRPr="00F71B33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Pr="00CF6ED7">
        <w:rPr>
          <w:rFonts w:ascii="Calibri" w:hAnsi="Calibri" w:cs="Calibri"/>
          <w:highlight w:val="lightGray"/>
        </w:rPr>
        <w:t xml:space="preserve"> KA </w:t>
      </w:r>
      <w:r w:rsidR="00770B12" w:rsidRPr="006D1D0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372574BB" w14:textId="511850F0" w:rsidR="004A5140" w:rsidRDefault="004A5140" w:rsidP="004A51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>pořízení přístrojového a infrastrukturního vybavení</w:t>
      </w:r>
      <w:r w:rsidR="00876811">
        <w:rPr>
          <w:rStyle w:val="Znakapoznpodarou"/>
          <w:rFonts w:ascii="Calibri" w:hAnsi="Calibri" w:cs="Calibri"/>
        </w:rPr>
        <w:footnoteReference w:id="3"/>
      </w:r>
      <w:r w:rsidRPr="00081C29">
        <w:rPr>
          <w:rFonts w:ascii="Calibri" w:hAnsi="Calibri" w:cs="Calibri"/>
        </w:rPr>
        <w:t xml:space="preserve"> nezbytného k</w:t>
      </w:r>
      <w:r>
        <w:rPr>
          <w:rFonts w:ascii="Calibri" w:hAnsi="Calibri" w:cs="Calibri"/>
        </w:rPr>
        <w:t> realizaci výzkumných záměrů</w:t>
      </w:r>
    </w:p>
    <w:p w14:paraId="1EC4D0E8" w14:textId="38C7F30F" w:rsidR="004A5140" w:rsidRPr="00F71B33" w:rsidRDefault="004A5140" w:rsidP="004A514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prostřednictvím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="00770B12">
        <w:rPr>
          <w:rFonts w:ascii="Calibri" w:hAnsi="Calibri" w:cs="Calibri"/>
          <w:highlight w:val="lightGray"/>
        </w:rPr>
        <w:t xml:space="preserve">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 w:rsidRPr="00F9525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74669179" w14:textId="77777777" w:rsidR="00652AEC" w:rsidRPr="00F71B33" w:rsidRDefault="00652AEC" w:rsidP="005859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>realizace mobilit</w:t>
      </w:r>
      <w:r w:rsidRPr="00F71B33">
        <w:rPr>
          <w:rStyle w:val="Znakapoznpodarou"/>
          <w:rFonts w:ascii="Calibri" w:hAnsi="Calibri" w:cs="Calibri"/>
        </w:rPr>
        <w:footnoteReference w:id="4"/>
      </w:r>
      <w:r w:rsidRPr="00F71B33">
        <w:rPr>
          <w:rFonts w:ascii="Calibri" w:hAnsi="Calibri" w:cs="Calibri"/>
        </w:rPr>
        <w:t xml:space="preserve"> vedoucích k internacionalizaci výzkumného týmu. </w:t>
      </w:r>
    </w:p>
    <w:p w14:paraId="1DE7D72E" w14:textId="2B52ADD2" w:rsidR="00652AEC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="00770B12">
        <w:rPr>
          <w:rFonts w:ascii="Calibri" w:hAnsi="Calibri" w:cs="Calibri"/>
          <w:highlight w:val="lightGray"/>
        </w:rPr>
        <w:t xml:space="preserve">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 w:rsidRPr="00F9525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29A8F41A" w14:textId="0232F7B1" w:rsidR="00F26A7A" w:rsidRDefault="00B65E91" w:rsidP="003862B9">
      <w:pPr>
        <w:pStyle w:val="pf0"/>
        <w:spacing w:before="240" w:beforeAutospacing="0" w:after="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bookmarkStart w:id="2" w:name="_Hlk108178320"/>
      <w:r w:rsidRPr="00770443">
        <w:rPr>
          <w:rFonts w:ascii="Calibri" w:hAnsi="Calibri" w:cs="Calibri"/>
          <w:sz w:val="22"/>
          <w:vertAlign w:val="superscript"/>
        </w:rPr>
        <w:t>*</w:t>
      </w:r>
      <w:r>
        <w:rPr>
          <w:rFonts w:ascii="Calibri" w:hAnsi="Calibri" w:cs="Calibri"/>
          <w:sz w:val="22"/>
          <w:vertAlign w:val="superscript"/>
        </w:rPr>
        <w:t>)</w:t>
      </w:r>
      <w:r>
        <w:rPr>
          <w:rFonts w:cs="Calibri"/>
          <w:vertAlign w:val="superscript"/>
        </w:rPr>
        <w:t xml:space="preserve"> </w:t>
      </w:r>
      <w:bookmarkStart w:id="3" w:name="_Hlk108178350"/>
      <w:bookmarkEnd w:id="2"/>
      <w:r w:rsidR="003718FD">
        <w:rPr>
          <w:rFonts w:ascii="Calibri" w:eastAsiaTheme="minorHAnsi" w:hAnsi="Calibri" w:cs="Calibri"/>
          <w:i/>
          <w:sz w:val="22"/>
          <w:szCs w:val="22"/>
          <w:lang w:eastAsia="en-US"/>
        </w:rPr>
        <w:t>B</w:t>
      </w:r>
      <w:r w:rsidR="0058468E">
        <w:rPr>
          <w:rFonts w:ascii="Calibri" w:eastAsiaTheme="minorHAnsi" w:hAnsi="Calibri" w:cs="Calibri"/>
          <w:i/>
          <w:sz w:val="22"/>
          <w:szCs w:val="22"/>
          <w:lang w:eastAsia="en-US"/>
        </w:rPr>
        <w:t>ude uvedena</w:t>
      </w:r>
      <w:r w:rsidR="00F71B33" w:rsidRPr="00F71B3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část</w:t>
      </w:r>
      <w:r w:rsidR="00F71B3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studie proveditelnosti</w:t>
      </w:r>
      <w:r w:rsidR="007278CC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určen</w:t>
      </w:r>
      <w:r w:rsidR="00353583">
        <w:rPr>
          <w:rFonts w:ascii="Calibri" w:eastAsiaTheme="minorHAnsi" w:hAnsi="Calibri" w:cs="Calibri"/>
          <w:i/>
          <w:sz w:val="22"/>
          <w:szCs w:val="22"/>
          <w:lang w:eastAsia="en-US"/>
        </w:rPr>
        <w:t>á</w:t>
      </w:r>
      <w:r w:rsidR="007278CC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="00CF3AB9">
        <w:rPr>
          <w:rFonts w:ascii="Calibri" w:eastAsiaTheme="minorHAnsi" w:hAnsi="Calibri" w:cs="Calibri"/>
          <w:i/>
          <w:sz w:val="22"/>
          <w:szCs w:val="22"/>
          <w:lang w:eastAsia="en-US"/>
        </w:rPr>
        <w:t>k převedení do</w:t>
      </w:r>
      <w:r w:rsidR="007278CC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="007278CC" w:rsidRPr="003862B9">
        <w:rPr>
          <w:rFonts w:ascii="Calibri" w:eastAsiaTheme="minorHAnsi" w:hAnsi="Calibri" w:cs="Calibri"/>
          <w:i/>
          <w:sz w:val="22"/>
          <w:szCs w:val="22"/>
          <w:lang w:eastAsia="en-US"/>
        </w:rPr>
        <w:t>ZPP</w:t>
      </w:r>
      <w:r w:rsidR="00353583">
        <w:rPr>
          <w:rFonts w:ascii="Calibri" w:eastAsiaTheme="minorHAnsi" w:hAnsi="Calibri" w:cs="Calibri"/>
          <w:i/>
          <w:sz w:val="22"/>
          <w:szCs w:val="22"/>
          <w:lang w:eastAsia="en-US"/>
        </w:rPr>
        <w:t>.</w:t>
      </w:r>
      <w:bookmarkEnd w:id="3"/>
    </w:p>
    <w:p w14:paraId="1C3F7416" w14:textId="6BA18619" w:rsidR="00F71B33" w:rsidRPr="00F71B33" w:rsidRDefault="00F26A7A" w:rsidP="003862B9">
      <w:pPr>
        <w:autoSpaceDE w:val="0"/>
        <w:autoSpaceDN w:val="0"/>
        <w:adjustRightInd w:val="0"/>
        <w:spacing w:before="0" w:after="0"/>
        <w:rPr>
          <w:rFonts w:cs="Calibri"/>
          <w:i/>
        </w:rPr>
      </w:pPr>
      <w:bookmarkStart w:id="4" w:name="_Hlk108609099"/>
      <w:r w:rsidRPr="00B65E91">
        <w:rPr>
          <w:rFonts w:cs="Calibri"/>
          <w:vertAlign w:val="superscript"/>
        </w:rPr>
        <w:t>*</w:t>
      </w:r>
      <w:proofErr w:type="gramStart"/>
      <w:r w:rsidRPr="00B65E91">
        <w:rPr>
          <w:rFonts w:cs="Calibri"/>
          <w:vertAlign w:val="superscript"/>
        </w:rPr>
        <w:t>*)</w:t>
      </w:r>
      <w:bookmarkEnd w:id="4"/>
      <w:r w:rsidR="003718FD">
        <w:rPr>
          <w:rFonts w:cs="Calibri"/>
          <w:i/>
        </w:rPr>
        <w:t>Bude</w:t>
      </w:r>
      <w:proofErr w:type="gramEnd"/>
      <w:r w:rsidR="003718FD">
        <w:rPr>
          <w:rFonts w:cs="Calibri"/>
          <w:i/>
        </w:rPr>
        <w:t xml:space="preserve"> uvedeno</w:t>
      </w:r>
      <w:r>
        <w:rPr>
          <w:rFonts w:cs="Calibri"/>
          <w:i/>
        </w:rPr>
        <w:t xml:space="preserve"> číselné označení klíčových aktivit (KA), prostřednictvím kterých budou cíle plněny.</w:t>
      </w:r>
    </w:p>
    <w:p w14:paraId="0B1FE560" w14:textId="77777777" w:rsidR="006D58F7" w:rsidRPr="00770443" w:rsidRDefault="006D58F7" w:rsidP="00F71B33">
      <w:pPr>
        <w:autoSpaceDE w:val="0"/>
        <w:autoSpaceDN w:val="0"/>
        <w:adjustRightInd w:val="0"/>
        <w:spacing w:before="0" w:after="0"/>
        <w:rPr>
          <w:rFonts w:cs="Calibri"/>
          <w:i/>
        </w:rPr>
      </w:pPr>
    </w:p>
    <w:p w14:paraId="60EF5F9D" w14:textId="37E135AA" w:rsidR="00CE6A4B" w:rsidRPr="005B5B1B" w:rsidRDefault="00CE6A4B" w:rsidP="00CE6A4B">
      <w:pPr>
        <w:rPr>
          <w:b/>
          <w:bCs/>
        </w:rPr>
      </w:pPr>
      <w:r w:rsidRPr="005B5B1B">
        <w:rPr>
          <w:b/>
          <w:bCs/>
        </w:rPr>
        <w:lastRenderedPageBreak/>
        <w:t>Výzkumné záměry</w:t>
      </w:r>
      <w:r w:rsidRPr="005B5B1B">
        <w:rPr>
          <w:rStyle w:val="Znakapoznpodarou"/>
          <w:b/>
          <w:bCs/>
        </w:rPr>
        <w:footnoteReference w:id="5"/>
      </w:r>
    </w:p>
    <w:p w14:paraId="53C64ADB" w14:textId="55D47A25" w:rsidR="001F355A" w:rsidRDefault="001F355A" w:rsidP="00CE6A4B">
      <w:r>
        <w:rPr>
          <w:i/>
          <w:iCs/>
        </w:rPr>
        <w:t xml:space="preserve">Zde budou uvedeny </w:t>
      </w:r>
      <w:r w:rsidR="009E75ED">
        <w:rPr>
          <w:i/>
          <w:iCs/>
        </w:rPr>
        <w:t>údaje</w:t>
      </w:r>
      <w:r>
        <w:rPr>
          <w:i/>
          <w:iCs/>
        </w:rPr>
        <w:t xml:space="preserve"> z kapitoly 11 studie proveditelnosti.</w:t>
      </w:r>
    </w:p>
    <w:p w14:paraId="5817C8EC" w14:textId="77812A98" w:rsidR="00CE6A4B" w:rsidRDefault="00CE6A4B" w:rsidP="003862B9">
      <w:pPr>
        <w:spacing w:before="360"/>
      </w:pPr>
      <w:r>
        <w:t xml:space="preserve">Výzkumný záměr č. 1 </w:t>
      </w:r>
      <w:r w:rsidRPr="003862B9">
        <w:rPr>
          <w:i/>
          <w:iCs/>
          <w:highlight w:val="lightGray"/>
        </w:rPr>
        <w:t>(doplňte název)</w:t>
      </w:r>
      <w:r w:rsidRPr="003862B9">
        <w:rPr>
          <w:rStyle w:val="Znakapoznpodarou"/>
          <w:highlight w:val="lightGray"/>
        </w:rPr>
        <w:footnoteReference w:id="6"/>
      </w:r>
    </w:p>
    <w:p w14:paraId="2383F707" w14:textId="314C1303" w:rsidR="00CE6A4B" w:rsidRDefault="00CE6A4B" w:rsidP="00CE6A4B">
      <w:r>
        <w:t>Abstra</w:t>
      </w:r>
      <w:r w:rsidR="007632F7">
        <w:t>k</w:t>
      </w:r>
      <w:r>
        <w:t>t:</w:t>
      </w:r>
      <w:r w:rsidR="001817E7">
        <w:t xml:space="preserve"> </w:t>
      </w:r>
      <w:r w:rsidR="001817E7" w:rsidRPr="003862B9">
        <w:rPr>
          <w:highlight w:val="lightGray"/>
        </w:rPr>
        <w:t>…</w:t>
      </w:r>
    </w:p>
    <w:p w14:paraId="6073EED9" w14:textId="771DE589" w:rsidR="005D58E8" w:rsidRDefault="005D58E8" w:rsidP="005D58E8">
      <w:r>
        <w:t>Stavební úpravy</w:t>
      </w:r>
      <w:r w:rsidR="00E41A28">
        <w:t xml:space="preserve">: </w:t>
      </w:r>
      <w:r w:rsidR="00E41A28" w:rsidRPr="003862B9">
        <w:rPr>
          <w:highlight w:val="lightGray"/>
        </w:rPr>
        <w:t>…</w:t>
      </w:r>
      <w:r>
        <w:t xml:space="preserve"> </w:t>
      </w:r>
      <w:r w:rsidRPr="003862B9">
        <w:rPr>
          <w:i/>
          <w:iCs/>
        </w:rPr>
        <w:t>(je-li relevantní)</w:t>
      </w:r>
    </w:p>
    <w:p w14:paraId="21362C80" w14:textId="7448808B" w:rsidR="00C31FB5" w:rsidRPr="00C31FB5" w:rsidRDefault="00C31FB5" w:rsidP="003862B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Výzkumný záměr bude realizován </w:t>
      </w:r>
      <w:r w:rsidRPr="00C31FB5">
        <w:rPr>
          <w:rFonts w:cs="Calibri"/>
        </w:rPr>
        <w:t xml:space="preserve">prostřednictvím </w:t>
      </w:r>
      <w:r w:rsidRPr="00C31FB5">
        <w:rPr>
          <w:rFonts w:cs="Calibri"/>
          <w:highlight w:val="lightGray"/>
        </w:rPr>
        <w:t xml:space="preserve">KA …, KA </w:t>
      </w:r>
      <w:r w:rsidRPr="001F355A">
        <w:rPr>
          <w:rFonts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16331612" w14:textId="4E6A7361" w:rsidR="00CE6A4B" w:rsidRPr="003862B9" w:rsidRDefault="00CE6A4B" w:rsidP="003862B9">
      <w:pPr>
        <w:spacing w:before="360"/>
        <w:rPr>
          <w:i/>
          <w:iCs/>
        </w:rPr>
      </w:pPr>
      <w:r>
        <w:t xml:space="preserve">Výzkumný záměr č. 2 </w:t>
      </w:r>
      <w:r w:rsidRPr="003862B9">
        <w:rPr>
          <w:i/>
          <w:iCs/>
          <w:highlight w:val="lightGray"/>
        </w:rPr>
        <w:t>(</w:t>
      </w:r>
      <w:r w:rsidR="00E4678B">
        <w:rPr>
          <w:i/>
          <w:iCs/>
          <w:highlight w:val="lightGray"/>
        </w:rPr>
        <w:t>doplňte</w:t>
      </w:r>
      <w:r w:rsidRPr="003862B9">
        <w:rPr>
          <w:i/>
          <w:iCs/>
          <w:highlight w:val="lightGray"/>
        </w:rPr>
        <w:t xml:space="preserve"> název)</w:t>
      </w:r>
    </w:p>
    <w:p w14:paraId="40E280F0" w14:textId="2DA6768B" w:rsidR="00CE6A4B" w:rsidRPr="004E0D78" w:rsidRDefault="00CE6A4B" w:rsidP="00CE6A4B">
      <w:r>
        <w:t>Abstrakt:</w:t>
      </w:r>
      <w:r w:rsidR="001817E7">
        <w:t xml:space="preserve"> </w:t>
      </w:r>
      <w:r w:rsidR="001817E7" w:rsidRPr="003862B9">
        <w:rPr>
          <w:highlight w:val="lightGray"/>
        </w:rPr>
        <w:t>…</w:t>
      </w:r>
    </w:p>
    <w:p w14:paraId="184D2804" w14:textId="7A10745B" w:rsidR="005D58E8" w:rsidRPr="003862B9" w:rsidRDefault="005D58E8" w:rsidP="005D58E8">
      <w:pPr>
        <w:rPr>
          <w:i/>
          <w:iCs/>
        </w:rPr>
      </w:pPr>
      <w:r>
        <w:t>Stavební úpravy</w:t>
      </w:r>
      <w:r w:rsidR="00972EBA">
        <w:t xml:space="preserve">: </w:t>
      </w:r>
      <w:r w:rsidR="00972EBA" w:rsidRPr="003862B9">
        <w:rPr>
          <w:highlight w:val="lightGray"/>
        </w:rPr>
        <w:t>…</w:t>
      </w:r>
      <w:r w:rsidR="00E41A28">
        <w:t xml:space="preserve"> </w:t>
      </w:r>
      <w:r w:rsidR="00E41A28">
        <w:rPr>
          <w:i/>
          <w:iCs/>
        </w:rPr>
        <w:t>(je-li relevantní)</w:t>
      </w:r>
    </w:p>
    <w:p w14:paraId="637DB20E" w14:textId="717F3BE8" w:rsidR="00C31FB5" w:rsidRPr="00C31FB5" w:rsidRDefault="00C31FB5" w:rsidP="00C31FB5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Výzkumný záměr bude realizován </w:t>
      </w:r>
      <w:r w:rsidRPr="00C31FB5">
        <w:rPr>
          <w:rFonts w:cs="Calibri"/>
        </w:rPr>
        <w:t xml:space="preserve">prostřednictvím </w:t>
      </w:r>
      <w:r w:rsidRPr="00C31FB5">
        <w:rPr>
          <w:rFonts w:cs="Calibri"/>
          <w:highlight w:val="lightGray"/>
        </w:rPr>
        <w:t xml:space="preserve">KA …, KA </w:t>
      </w:r>
      <w:r w:rsidRPr="00972EBA">
        <w:rPr>
          <w:rFonts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069FDC4F" w14:textId="392A33B6" w:rsidR="00C31FB5" w:rsidRPr="004E0D78" w:rsidRDefault="00C31FB5" w:rsidP="003862B9">
      <w:pPr>
        <w:spacing w:before="240"/>
      </w:pPr>
      <w:r w:rsidRPr="00B65E91">
        <w:rPr>
          <w:rFonts w:cs="Calibri"/>
          <w:vertAlign w:val="superscript"/>
        </w:rPr>
        <w:t>*</w:t>
      </w:r>
      <w:proofErr w:type="gramStart"/>
      <w:r w:rsidRPr="00B65E91">
        <w:rPr>
          <w:rFonts w:cs="Calibri"/>
          <w:vertAlign w:val="superscript"/>
        </w:rPr>
        <w:t>*)</w:t>
      </w:r>
      <w:r w:rsidR="003718FD">
        <w:rPr>
          <w:rFonts w:cs="Calibri"/>
          <w:i/>
        </w:rPr>
        <w:t>Bude</w:t>
      </w:r>
      <w:proofErr w:type="gramEnd"/>
      <w:r w:rsidR="003718FD">
        <w:rPr>
          <w:rFonts w:cs="Calibri"/>
          <w:i/>
        </w:rPr>
        <w:t xml:space="preserve"> uvedeno</w:t>
      </w:r>
      <w:r>
        <w:rPr>
          <w:rFonts w:cs="Calibri"/>
          <w:i/>
        </w:rPr>
        <w:t xml:space="preserve"> číselné označení klíčových aktivit (KA), prostřednictvím kterých budou výzkumné záměry realizovány.</w:t>
      </w:r>
    </w:p>
    <w:p w14:paraId="224FF997" w14:textId="1F9EC218" w:rsidR="00F305B8" w:rsidRPr="00BD4751" w:rsidRDefault="00F305B8" w:rsidP="00DE7127">
      <w:pPr>
        <w:pStyle w:val="Nadpis2"/>
        <w:numPr>
          <w:ilvl w:val="0"/>
          <w:numId w:val="6"/>
        </w:numPr>
        <w:tabs>
          <w:tab w:val="clear" w:pos="5790"/>
        </w:tabs>
        <w:spacing w:before="480"/>
        <w:ind w:firstLine="0"/>
      </w:pPr>
      <w:r w:rsidRPr="00BD4751">
        <w:t>Indikátory</w:t>
      </w:r>
      <w:r w:rsidRPr="00BD4751">
        <w:rPr>
          <w:vertAlign w:val="superscript"/>
        </w:rPr>
        <w:footnoteReference w:id="7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751712C9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ŘO překopíruje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404D33E0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B21680">
              <w:rPr>
                <w:rFonts w:cs="Calibri"/>
                <w:vertAlign w:val="superscript"/>
              </w:rPr>
              <w:t>*)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4A11320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57224E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642C0B">
              <w:rPr>
                <w:rFonts w:ascii="Calibri" w:hAnsi="Calibri" w:cs="Calibri"/>
                <w:sz w:val="22"/>
                <w:vertAlign w:val="superscript"/>
              </w:rPr>
              <w:t>)</w:t>
            </w:r>
            <w:r w:rsidR="00A411A7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4ACCF19F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57224E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642C0B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619200A8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57224E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642C0B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8B7BC3F" w14:textId="77777777" w:rsidR="00B21680" w:rsidRDefault="00B21680" w:rsidP="00B21680">
      <w:pPr>
        <w:spacing w:before="0" w:after="0"/>
        <w:rPr>
          <w:rFonts w:cs="Calibri"/>
          <w:vertAlign w:val="superscript"/>
        </w:rPr>
      </w:pPr>
    </w:p>
    <w:p w14:paraId="5E22CF84" w14:textId="069FCC48" w:rsidR="00B21680" w:rsidRPr="003862B9" w:rsidRDefault="00B21680" w:rsidP="003862B9">
      <w:pPr>
        <w:spacing w:before="0"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Indikátory</w:t>
      </w:r>
      <w:r>
        <w:rPr>
          <w:rFonts w:cs="Calibri"/>
          <w:i/>
          <w:iCs/>
        </w:rPr>
        <w:t xml:space="preserve"> </w:t>
      </w:r>
      <w:r w:rsidRPr="003862B9">
        <w:rPr>
          <w:rFonts w:cs="Calibri"/>
        </w:rPr>
        <w:t>214 001, 214 021, 214 022, 214 023, 214 024, 214 026 a 214 027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4325B078" w14:textId="76CE7DA0" w:rsidR="0057224E" w:rsidRDefault="00B21680" w:rsidP="003862B9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="00F305B8" w:rsidRPr="00A411A7">
        <w:rPr>
          <w:rFonts w:cs="Calibri"/>
          <w:i/>
          <w:vertAlign w:val="superscript"/>
        </w:rPr>
        <w:t>*</w:t>
      </w:r>
      <w:r w:rsidR="00A411A7" w:rsidRPr="00A411A7">
        <w:rPr>
          <w:rFonts w:cs="Calibri"/>
          <w:i/>
          <w:vertAlign w:val="superscript"/>
        </w:rPr>
        <w:t>)</w:t>
      </w:r>
      <w:r w:rsidR="00A411A7">
        <w:rPr>
          <w:rFonts w:cs="Calibri"/>
          <w:i/>
          <w:vertAlign w:val="superscript"/>
        </w:rPr>
        <w:t xml:space="preserve"> </w:t>
      </w:r>
      <w:r w:rsidR="00F305B8" w:rsidRPr="00770443">
        <w:rPr>
          <w:rFonts w:cs="Calibri"/>
          <w:i/>
        </w:rPr>
        <w:t>Nehodící se bude odstraněno</w:t>
      </w:r>
      <w:r w:rsidR="00C65558">
        <w:rPr>
          <w:rFonts w:cs="Calibri"/>
          <w:i/>
        </w:rPr>
        <w:t>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8"/>
      </w:r>
    </w:p>
    <w:p w14:paraId="2E0549B7" w14:textId="04999F99" w:rsidR="00F305B8" w:rsidRPr="00FC7D8E" w:rsidRDefault="00894C2F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aktu.</w:t>
      </w:r>
      <w:r w:rsidR="00F305B8" w:rsidRPr="00770443">
        <w:rPr>
          <w:rStyle w:val="Znakapoznpodarou"/>
          <w:rFonts w:cs="Calibri"/>
        </w:rPr>
        <w:footnoteReference w:id="9"/>
      </w:r>
      <w:r w:rsidR="00F305B8" w:rsidRPr="00FC7D8E">
        <w:rPr>
          <w:rFonts w:cs="Calibri"/>
        </w:rPr>
        <w:t xml:space="preserve"> </w:t>
      </w:r>
    </w:p>
    <w:p w14:paraId="1BE9C7BA" w14:textId="6ACD8365" w:rsidR="00F305B8" w:rsidRPr="00FC7D8E" w:rsidRDefault="00F305B8" w:rsidP="00FC7D8E">
      <w:pPr>
        <w:rPr>
          <w:rFonts w:cs="Calibri"/>
        </w:rPr>
      </w:pPr>
      <w:r w:rsidRPr="00FC7D8E">
        <w:rPr>
          <w:rFonts w:cs="Calibri"/>
          <w:i/>
        </w:rPr>
        <w:t xml:space="preserve">Rozpočet </w:t>
      </w:r>
      <w:r w:rsidR="003718FD">
        <w:rPr>
          <w:rFonts w:cs="Calibri"/>
          <w:i/>
        </w:rPr>
        <w:t>je</w:t>
      </w:r>
      <w:r w:rsidRPr="00FC7D8E">
        <w:rPr>
          <w:rFonts w:cs="Calibri"/>
          <w:i/>
        </w:rPr>
        <w:t xml:space="preserve">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2"/>
        <w:gridCol w:w="5576"/>
        <w:gridCol w:w="2402"/>
      </w:tblGrid>
      <w:tr w:rsidR="00F305B8" w:rsidRPr="00770443" w14:paraId="001BC8E2" w14:textId="77777777" w:rsidTr="009A6C95">
        <w:tc>
          <w:tcPr>
            <w:tcW w:w="1082" w:type="dxa"/>
          </w:tcPr>
          <w:p w14:paraId="729FE0AA" w14:textId="77777777" w:rsidR="00F305B8" w:rsidRPr="00770443" w:rsidRDefault="00F305B8" w:rsidP="008F0E5F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lastRenderedPageBreak/>
              <w:t>Kód kapitoly</w:t>
            </w:r>
          </w:p>
        </w:tc>
        <w:tc>
          <w:tcPr>
            <w:tcW w:w="5576" w:type="dxa"/>
            <w:vAlign w:val="center"/>
          </w:tcPr>
          <w:p w14:paraId="7A7ADF80" w14:textId="77777777" w:rsidR="00F305B8" w:rsidRPr="00770443" w:rsidRDefault="00F305B8" w:rsidP="009A6C95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2402" w:type="dxa"/>
            <w:vAlign w:val="center"/>
          </w:tcPr>
          <w:p w14:paraId="56DD3A8B" w14:textId="77777777" w:rsidR="00F305B8" w:rsidRPr="00770443" w:rsidRDefault="00F305B8" w:rsidP="009A6C95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</w:tr>
      <w:tr w:rsidR="00F305B8" w:rsidRPr="00770443" w14:paraId="1CE6BE25" w14:textId="77777777" w:rsidTr="008F0E5F">
        <w:tc>
          <w:tcPr>
            <w:tcW w:w="1082" w:type="dxa"/>
            <w:vAlign w:val="bottom"/>
          </w:tcPr>
          <w:p w14:paraId="44F6262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322335EF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0BD8F2C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7BDCDA6" w14:textId="77777777" w:rsidTr="008F0E5F">
        <w:tc>
          <w:tcPr>
            <w:tcW w:w="1082" w:type="dxa"/>
            <w:vAlign w:val="bottom"/>
          </w:tcPr>
          <w:p w14:paraId="5B1962F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77F6692E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432E068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896E696" w14:textId="77777777" w:rsidTr="008F0E5F">
        <w:tc>
          <w:tcPr>
            <w:tcW w:w="1082" w:type="dxa"/>
            <w:vAlign w:val="bottom"/>
          </w:tcPr>
          <w:p w14:paraId="27873A4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09D2F7D5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7D7A518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5BA0FE3" w14:textId="6FF89BD0" w:rsidR="00C60A28" w:rsidRDefault="00C60A28" w:rsidP="00CE3205"/>
    <w:p w14:paraId="33E16835" w14:textId="77777777" w:rsidR="00BE6006" w:rsidRDefault="00BE6006" w:rsidP="00BE6006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Zajištění nezávislosti odborného týmu</w:t>
      </w:r>
    </w:p>
    <w:p w14:paraId="10B33BCB" w14:textId="65CD9D3E" w:rsidR="00D90C34" w:rsidRPr="00D90C34" w:rsidRDefault="00D90C34" w:rsidP="00BE6006">
      <w:r w:rsidRPr="00D90C34">
        <w:rPr>
          <w:highlight w:val="lightGray"/>
        </w:rPr>
        <w:t>…</w:t>
      </w:r>
    </w:p>
    <w:p w14:paraId="69678CB9" w14:textId="6936B818" w:rsidR="00BE6006" w:rsidRDefault="00C65558" w:rsidP="00BE6006">
      <w:pPr>
        <w:rPr>
          <w:i/>
          <w:iCs/>
        </w:rPr>
      </w:pPr>
      <w:r>
        <w:rPr>
          <w:i/>
          <w:iCs/>
        </w:rPr>
        <w:t>Zde budou</w:t>
      </w:r>
      <w:r w:rsidR="00BE6006" w:rsidRPr="00DB669E">
        <w:rPr>
          <w:i/>
          <w:iCs/>
        </w:rPr>
        <w:t xml:space="preserve"> údaje </w:t>
      </w:r>
      <w:r w:rsidR="00BE6006">
        <w:rPr>
          <w:i/>
          <w:iCs/>
        </w:rPr>
        <w:t>vyplněné žadatelem do</w:t>
      </w:r>
      <w:r w:rsidR="00BE6006" w:rsidRPr="00DB669E">
        <w:rPr>
          <w:i/>
          <w:iCs/>
        </w:rPr>
        <w:t> kap</w:t>
      </w:r>
      <w:r w:rsidR="00BE6006">
        <w:rPr>
          <w:i/>
          <w:iCs/>
        </w:rPr>
        <w:t>.</w:t>
      </w:r>
      <w:r w:rsidR="00BE6006" w:rsidRPr="00DB669E">
        <w:rPr>
          <w:i/>
          <w:iCs/>
        </w:rPr>
        <w:t xml:space="preserve"> 9 Studie proveditelnosti. </w:t>
      </w:r>
    </w:p>
    <w:p w14:paraId="448E7C62" w14:textId="77777777" w:rsidR="00BE6006" w:rsidRDefault="00BE6006" w:rsidP="00BE6006">
      <w:pPr>
        <w:rPr>
          <w:i/>
          <w:iCs/>
        </w:rPr>
      </w:pPr>
    </w:p>
    <w:p w14:paraId="29469A03" w14:textId="77777777" w:rsidR="00BE6006" w:rsidRDefault="00BE6006" w:rsidP="00BE6006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DB669E">
        <w:t>Principy otevřené vědy</w:t>
      </w:r>
    </w:p>
    <w:p w14:paraId="504DCA6A" w14:textId="3857AA3F" w:rsidR="00D90C34" w:rsidRPr="00D90C34" w:rsidRDefault="00445507" w:rsidP="00BE6006">
      <w:r>
        <w:t>Nad rámec specifických pravidel se příjemce zavazuje uplatňovat následující princip</w:t>
      </w:r>
      <w:r w:rsidR="00D661E3">
        <w:t>y otevřené vědy</w:t>
      </w:r>
      <w:r w:rsidR="00B21680">
        <w:t>:</w:t>
      </w:r>
    </w:p>
    <w:p w14:paraId="778865FA" w14:textId="2E2577E8" w:rsidR="00F90ECD" w:rsidRPr="00D90C34" w:rsidRDefault="00F90ECD" w:rsidP="00BE6006">
      <w:r w:rsidRPr="003862B9">
        <w:rPr>
          <w:highlight w:val="lightGray"/>
        </w:rPr>
        <w:t>…</w:t>
      </w:r>
    </w:p>
    <w:p w14:paraId="6D82A99B" w14:textId="0DC79F68" w:rsidR="00C60A28" w:rsidRPr="00C60A28" w:rsidRDefault="00C65558" w:rsidP="00CE3205">
      <w:r>
        <w:rPr>
          <w:i/>
          <w:iCs/>
        </w:rPr>
        <w:t>Zde budou</w:t>
      </w:r>
      <w:r w:rsidR="00BE6006" w:rsidRPr="00DB669E">
        <w:rPr>
          <w:i/>
          <w:iCs/>
        </w:rPr>
        <w:t xml:space="preserve"> údaje vyplněné žadatelem do kap. </w:t>
      </w:r>
      <w:r w:rsidR="00BE6006">
        <w:rPr>
          <w:i/>
          <w:iCs/>
        </w:rPr>
        <w:t>7.2</w:t>
      </w:r>
      <w:r w:rsidR="00BE6006" w:rsidRPr="00DB669E">
        <w:rPr>
          <w:i/>
          <w:iCs/>
        </w:rPr>
        <w:t xml:space="preserve"> Studie proveditelnosti. </w:t>
      </w:r>
    </w:p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6688" w14:textId="77777777" w:rsidR="00FC3E68" w:rsidRDefault="00FC3E68" w:rsidP="00CE3205">
      <w:r>
        <w:separator/>
      </w:r>
    </w:p>
  </w:endnote>
  <w:endnote w:type="continuationSeparator" w:id="0">
    <w:p w14:paraId="02140D2F" w14:textId="77777777" w:rsidR="00FC3E68" w:rsidRDefault="00FC3E68" w:rsidP="00CE3205">
      <w:r>
        <w:continuationSeparator/>
      </w:r>
    </w:p>
  </w:endnote>
  <w:endnote w:type="continuationNotice" w:id="1">
    <w:p w14:paraId="7FA2E75F" w14:textId="77777777" w:rsidR="00FC3E68" w:rsidRDefault="00FC3E6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47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47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48DA" w14:textId="77777777" w:rsidR="00FC3E68" w:rsidRDefault="00FC3E68" w:rsidP="00CE3205">
      <w:r>
        <w:separator/>
      </w:r>
    </w:p>
  </w:footnote>
  <w:footnote w:type="continuationSeparator" w:id="0">
    <w:p w14:paraId="37F391F7" w14:textId="77777777" w:rsidR="00FC3E68" w:rsidRDefault="00FC3E68" w:rsidP="00CE3205">
      <w:r>
        <w:continuationSeparator/>
      </w:r>
    </w:p>
  </w:footnote>
  <w:footnote w:type="continuationNotice" w:id="1">
    <w:p w14:paraId="52AE10D5" w14:textId="77777777" w:rsidR="00FC3E68" w:rsidRDefault="00FC3E68">
      <w:pPr>
        <w:spacing w:before="0" w:after="0"/>
      </w:pPr>
    </w:p>
  </w:footnote>
  <w:footnote w:id="2">
    <w:p w14:paraId="45312E3E" w14:textId="77777777" w:rsidR="00F305B8" w:rsidRPr="00D90C34" w:rsidRDefault="00F305B8" w:rsidP="00D90C34">
      <w:pPr>
        <w:pStyle w:val="Poznmkypodarou"/>
        <w:spacing w:before="0"/>
        <w:rPr>
          <w:szCs w:val="16"/>
        </w:rPr>
      </w:pPr>
      <w:r w:rsidRPr="00D90C34">
        <w:rPr>
          <w:rStyle w:val="Znakapoznpodarou"/>
          <w:rFonts w:cs="Calibri"/>
          <w:szCs w:val="16"/>
        </w:rPr>
        <w:footnoteRef/>
      </w:r>
      <w:r w:rsidRPr="00D90C34">
        <w:rPr>
          <w:szCs w:val="16"/>
        </w:rPr>
        <w:t xml:space="preserve"> Údaje vyplňuje žadatel v IS KP21+ na záložce Subjekty.</w:t>
      </w:r>
    </w:p>
  </w:footnote>
  <w:footnote w:id="3">
    <w:p w14:paraId="2CE5EF0A" w14:textId="65353204" w:rsidR="00876811" w:rsidRPr="003862B9" w:rsidRDefault="00876811" w:rsidP="003862B9">
      <w:pPr>
        <w:pStyle w:val="Textpoznpodarou"/>
        <w:spacing w:before="0"/>
        <w:rPr>
          <w:sz w:val="16"/>
          <w:szCs w:val="16"/>
        </w:rPr>
      </w:pPr>
      <w:r w:rsidRPr="003862B9">
        <w:rPr>
          <w:rStyle w:val="Znakapoznpodarou"/>
          <w:sz w:val="16"/>
          <w:szCs w:val="16"/>
        </w:rPr>
        <w:footnoteRef/>
      </w:r>
      <w:r w:rsidRPr="003862B9">
        <w:rPr>
          <w:rStyle w:val="Znakapoznpodarou"/>
          <w:sz w:val="16"/>
          <w:szCs w:val="16"/>
        </w:rPr>
        <w:t xml:space="preserve"> </w:t>
      </w:r>
      <w:proofErr w:type="spellStart"/>
      <w:r w:rsidRPr="003862B9">
        <w:rPr>
          <w:sz w:val="16"/>
          <w:szCs w:val="16"/>
        </w:rPr>
        <w:t>Relevatní</w:t>
      </w:r>
      <w:proofErr w:type="spellEnd"/>
      <w:r w:rsidRPr="003862B9">
        <w:rPr>
          <w:sz w:val="16"/>
          <w:szCs w:val="16"/>
        </w:rPr>
        <w:t xml:space="preserve"> pouze v případě volitelné aktivity č. 5 Modernizace a upgrade infrastruktury, pořízení infrastruktury nezbytné pro realizaci výzkumných záměrů</w:t>
      </w:r>
      <w:r w:rsidR="00E87992">
        <w:rPr>
          <w:sz w:val="16"/>
          <w:szCs w:val="16"/>
        </w:rPr>
        <w:t>, v opačném případě odstraňte.</w:t>
      </w:r>
    </w:p>
  </w:footnote>
  <w:footnote w:id="4">
    <w:p w14:paraId="6236BBE0" w14:textId="77777777" w:rsidR="00652AEC" w:rsidRDefault="00652AEC" w:rsidP="003862B9">
      <w:pPr>
        <w:pStyle w:val="Textpoznpodarou"/>
        <w:spacing w:before="0"/>
      </w:pPr>
      <w:r w:rsidRPr="003862B9">
        <w:rPr>
          <w:rStyle w:val="Znakapoznpodarou"/>
          <w:sz w:val="16"/>
          <w:szCs w:val="16"/>
        </w:rPr>
        <w:footnoteRef/>
      </w:r>
      <w:r w:rsidRPr="003862B9">
        <w:rPr>
          <w:sz w:val="16"/>
          <w:szCs w:val="16"/>
        </w:rPr>
        <w:t xml:space="preserve"> </w:t>
      </w:r>
      <w:r w:rsidRPr="00D90C34">
        <w:rPr>
          <w:sz w:val="16"/>
          <w:szCs w:val="16"/>
        </w:rPr>
        <w:t>Relevantní pouze v případě volitelné aktivity č. 6 Mobility výzkumného týmu, v opačném případě odstraňte</w:t>
      </w:r>
      <w:r w:rsidRPr="003862B9">
        <w:rPr>
          <w:sz w:val="16"/>
          <w:szCs w:val="16"/>
        </w:rPr>
        <w:t>.</w:t>
      </w:r>
    </w:p>
  </w:footnote>
  <w:footnote w:id="5">
    <w:p w14:paraId="45D88203" w14:textId="3DE189C5" w:rsidR="00CE6A4B" w:rsidRDefault="00CE6A4B" w:rsidP="003862B9">
      <w:pPr>
        <w:pStyle w:val="Poznmkypodarou"/>
        <w:spacing w:before="0"/>
      </w:pPr>
      <w:r w:rsidRPr="006D58F7">
        <w:rPr>
          <w:rStyle w:val="Znakapoznpodarou"/>
          <w:rFonts w:cs="Calibri"/>
          <w:szCs w:val="16"/>
        </w:rPr>
        <w:footnoteRef/>
      </w:r>
      <w:r w:rsidR="006D58F7" w:rsidRPr="003862B9">
        <w:rPr>
          <w:rStyle w:val="Znakapoznpodarou"/>
          <w:rFonts w:cs="Calibri"/>
          <w:szCs w:val="16"/>
        </w:rPr>
        <w:t xml:space="preserve"> </w:t>
      </w:r>
      <w:r w:rsidR="006D58F7" w:rsidRPr="003862B9">
        <w:rPr>
          <w:rStyle w:val="Znakapoznpodarou"/>
          <w:rFonts w:cs="Calibri"/>
          <w:szCs w:val="16"/>
          <w:vertAlign w:val="baseline"/>
        </w:rPr>
        <w:t>Údaje vyplňuje žadatel do studie proveditelnosti v kapitole 11.1</w:t>
      </w:r>
      <w:r w:rsidR="006D58F7">
        <w:rPr>
          <w:rFonts w:cs="Calibri"/>
          <w:szCs w:val="16"/>
        </w:rPr>
        <w:t>.</w:t>
      </w:r>
    </w:p>
  </w:footnote>
  <w:footnote w:id="6">
    <w:p w14:paraId="4C794D34" w14:textId="1C50211B" w:rsidR="00CE6A4B" w:rsidRDefault="00CE6A4B" w:rsidP="003862B9">
      <w:pPr>
        <w:pStyle w:val="Textpoznpodarou"/>
        <w:spacing w:before="0"/>
      </w:pPr>
      <w:r w:rsidRPr="003862B9">
        <w:rPr>
          <w:rStyle w:val="Znakapoznpodarou"/>
          <w:sz w:val="16"/>
          <w:szCs w:val="16"/>
        </w:rPr>
        <w:footnoteRef/>
      </w:r>
      <w:r>
        <w:t xml:space="preserve"> </w:t>
      </w:r>
      <w:r w:rsidR="00445507">
        <w:rPr>
          <w:sz w:val="16"/>
          <w:szCs w:val="16"/>
        </w:rPr>
        <w:t>Z</w:t>
      </w:r>
      <w:r w:rsidRPr="002D3E12">
        <w:rPr>
          <w:sz w:val="16"/>
          <w:szCs w:val="16"/>
        </w:rPr>
        <w:t>opakuj</w:t>
      </w:r>
      <w:r w:rsidR="00F73ABC">
        <w:rPr>
          <w:sz w:val="16"/>
          <w:szCs w:val="16"/>
        </w:rPr>
        <w:t>e se</w:t>
      </w:r>
      <w:r w:rsidRPr="002D3E12">
        <w:rPr>
          <w:sz w:val="16"/>
          <w:szCs w:val="16"/>
        </w:rPr>
        <w:t xml:space="preserve"> pro každý výzkumný záměr</w:t>
      </w:r>
      <w:r w:rsidR="00E030A7">
        <w:rPr>
          <w:sz w:val="16"/>
          <w:szCs w:val="16"/>
        </w:rPr>
        <w:t xml:space="preserve"> uvedený v kapitole 11.1</w:t>
      </w:r>
      <w:r>
        <w:rPr>
          <w:sz w:val="16"/>
          <w:szCs w:val="16"/>
        </w:rPr>
        <w:t xml:space="preserve"> studi</w:t>
      </w:r>
      <w:r w:rsidR="00E030A7">
        <w:rPr>
          <w:sz w:val="16"/>
          <w:szCs w:val="16"/>
        </w:rPr>
        <w:t>e</w:t>
      </w:r>
      <w:r>
        <w:rPr>
          <w:sz w:val="16"/>
          <w:szCs w:val="16"/>
        </w:rPr>
        <w:t xml:space="preserve"> proveditelnosti</w:t>
      </w:r>
      <w:r w:rsidR="001E6C63">
        <w:rPr>
          <w:sz w:val="16"/>
          <w:szCs w:val="16"/>
        </w:rPr>
        <w:t>.</w:t>
      </w:r>
    </w:p>
  </w:footnote>
  <w:footnote w:id="7">
    <w:p w14:paraId="313044DC" w14:textId="77777777" w:rsidR="00F305B8" w:rsidRPr="00770443" w:rsidRDefault="00F305B8" w:rsidP="00DE7127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8">
    <w:p w14:paraId="23CE69D1" w14:textId="77777777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  <w:footnote w:id="9">
    <w:p w14:paraId="40BE2BC0" w14:textId="751C88D0" w:rsidR="00F305B8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Neplatí pro přesun mezi investičními a neinvestičními prostředky.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EB28EC22"/>
    <w:lvl w:ilvl="0" w:tplc="7C64893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  <w:vertAlign w:val="baseline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6270">
    <w:abstractNumId w:val="0"/>
  </w:num>
  <w:num w:numId="2" w16cid:durableId="360474259">
    <w:abstractNumId w:val="1"/>
  </w:num>
  <w:num w:numId="3" w16cid:durableId="438376561">
    <w:abstractNumId w:val="3"/>
  </w:num>
  <w:num w:numId="4" w16cid:durableId="693773713">
    <w:abstractNumId w:val="5"/>
  </w:num>
  <w:num w:numId="5" w16cid:durableId="1734960967">
    <w:abstractNumId w:val="2"/>
  </w:num>
  <w:num w:numId="6" w16cid:durableId="951665027">
    <w:abstractNumId w:val="6"/>
  </w:num>
  <w:num w:numId="7" w16cid:durableId="357003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4E8"/>
    <w:rsid w:val="00082D29"/>
    <w:rsid w:val="0008598C"/>
    <w:rsid w:val="000B2814"/>
    <w:rsid w:val="000E1578"/>
    <w:rsid w:val="0010035A"/>
    <w:rsid w:val="001021C4"/>
    <w:rsid w:val="00114C23"/>
    <w:rsid w:val="00124B82"/>
    <w:rsid w:val="00126C09"/>
    <w:rsid w:val="00127CF4"/>
    <w:rsid w:val="00130172"/>
    <w:rsid w:val="001518E0"/>
    <w:rsid w:val="00153E57"/>
    <w:rsid w:val="00161797"/>
    <w:rsid w:val="001626D5"/>
    <w:rsid w:val="00164C44"/>
    <w:rsid w:val="001817E7"/>
    <w:rsid w:val="001A17C2"/>
    <w:rsid w:val="001C4B5D"/>
    <w:rsid w:val="001D50F8"/>
    <w:rsid w:val="001D6539"/>
    <w:rsid w:val="001E6C63"/>
    <w:rsid w:val="001F355A"/>
    <w:rsid w:val="00205E8E"/>
    <w:rsid w:val="00220BB9"/>
    <w:rsid w:val="002449BD"/>
    <w:rsid w:val="002472C8"/>
    <w:rsid w:val="0024779D"/>
    <w:rsid w:val="002743D2"/>
    <w:rsid w:val="00295606"/>
    <w:rsid w:val="002A67D0"/>
    <w:rsid w:val="002D3252"/>
    <w:rsid w:val="002D4ADA"/>
    <w:rsid w:val="002D5545"/>
    <w:rsid w:val="002F4493"/>
    <w:rsid w:val="00303B0C"/>
    <w:rsid w:val="00310A38"/>
    <w:rsid w:val="00333704"/>
    <w:rsid w:val="003359FF"/>
    <w:rsid w:val="00336732"/>
    <w:rsid w:val="00353583"/>
    <w:rsid w:val="003718FD"/>
    <w:rsid w:val="00372475"/>
    <w:rsid w:val="003862B9"/>
    <w:rsid w:val="003E3B70"/>
    <w:rsid w:val="003E66A4"/>
    <w:rsid w:val="0043537A"/>
    <w:rsid w:val="0044129A"/>
    <w:rsid w:val="004433BC"/>
    <w:rsid w:val="00444FA6"/>
    <w:rsid w:val="00445507"/>
    <w:rsid w:val="00445D8B"/>
    <w:rsid w:val="004538FE"/>
    <w:rsid w:val="004555E4"/>
    <w:rsid w:val="00494396"/>
    <w:rsid w:val="004A5140"/>
    <w:rsid w:val="004C4791"/>
    <w:rsid w:val="004C4818"/>
    <w:rsid w:val="00516115"/>
    <w:rsid w:val="0053239C"/>
    <w:rsid w:val="00543561"/>
    <w:rsid w:val="0057224E"/>
    <w:rsid w:val="0058468E"/>
    <w:rsid w:val="00585997"/>
    <w:rsid w:val="00592C88"/>
    <w:rsid w:val="005B0DBC"/>
    <w:rsid w:val="005B1F7E"/>
    <w:rsid w:val="005B2E0B"/>
    <w:rsid w:val="005B5B1B"/>
    <w:rsid w:val="005D58E8"/>
    <w:rsid w:val="005F00BA"/>
    <w:rsid w:val="005F194B"/>
    <w:rsid w:val="005F26FE"/>
    <w:rsid w:val="00641ACC"/>
    <w:rsid w:val="00642C0B"/>
    <w:rsid w:val="00643506"/>
    <w:rsid w:val="00644139"/>
    <w:rsid w:val="00652AEC"/>
    <w:rsid w:val="00672940"/>
    <w:rsid w:val="00692199"/>
    <w:rsid w:val="00696FB6"/>
    <w:rsid w:val="006A2DF2"/>
    <w:rsid w:val="006A53BC"/>
    <w:rsid w:val="006A7E22"/>
    <w:rsid w:val="006D0408"/>
    <w:rsid w:val="006D1D08"/>
    <w:rsid w:val="006D294A"/>
    <w:rsid w:val="006D58F7"/>
    <w:rsid w:val="006E1965"/>
    <w:rsid w:val="006F1B93"/>
    <w:rsid w:val="006F3C50"/>
    <w:rsid w:val="00717504"/>
    <w:rsid w:val="00720711"/>
    <w:rsid w:val="0072175C"/>
    <w:rsid w:val="00727490"/>
    <w:rsid w:val="007278CC"/>
    <w:rsid w:val="0073568A"/>
    <w:rsid w:val="00753497"/>
    <w:rsid w:val="00762F7F"/>
    <w:rsid w:val="007632F7"/>
    <w:rsid w:val="00770B12"/>
    <w:rsid w:val="0077257C"/>
    <w:rsid w:val="00772F2F"/>
    <w:rsid w:val="00775EC6"/>
    <w:rsid w:val="00796040"/>
    <w:rsid w:val="007A5A2F"/>
    <w:rsid w:val="007A74C8"/>
    <w:rsid w:val="007A7519"/>
    <w:rsid w:val="007B065A"/>
    <w:rsid w:val="007C4763"/>
    <w:rsid w:val="007C4A5C"/>
    <w:rsid w:val="007C585B"/>
    <w:rsid w:val="007F10ED"/>
    <w:rsid w:val="007F4F78"/>
    <w:rsid w:val="00803E1F"/>
    <w:rsid w:val="008041CD"/>
    <w:rsid w:val="00814FA8"/>
    <w:rsid w:val="00831EAC"/>
    <w:rsid w:val="00866748"/>
    <w:rsid w:val="00876811"/>
    <w:rsid w:val="00894C2F"/>
    <w:rsid w:val="00897C29"/>
    <w:rsid w:val="008B721A"/>
    <w:rsid w:val="008C090D"/>
    <w:rsid w:val="008F5355"/>
    <w:rsid w:val="00912332"/>
    <w:rsid w:val="00940633"/>
    <w:rsid w:val="00947C4D"/>
    <w:rsid w:val="00951B61"/>
    <w:rsid w:val="009640B3"/>
    <w:rsid w:val="00971AD9"/>
    <w:rsid w:val="00972EBA"/>
    <w:rsid w:val="009740D5"/>
    <w:rsid w:val="00980247"/>
    <w:rsid w:val="009A2E78"/>
    <w:rsid w:val="009A6C95"/>
    <w:rsid w:val="009B5B94"/>
    <w:rsid w:val="009C10A3"/>
    <w:rsid w:val="009C5AD3"/>
    <w:rsid w:val="009D49BB"/>
    <w:rsid w:val="009D56EE"/>
    <w:rsid w:val="009D7C43"/>
    <w:rsid w:val="009E6A2E"/>
    <w:rsid w:val="009E75ED"/>
    <w:rsid w:val="009F57BB"/>
    <w:rsid w:val="009F7ABB"/>
    <w:rsid w:val="00A01894"/>
    <w:rsid w:val="00A12995"/>
    <w:rsid w:val="00A22567"/>
    <w:rsid w:val="00A33FD8"/>
    <w:rsid w:val="00A341B9"/>
    <w:rsid w:val="00A411A7"/>
    <w:rsid w:val="00A45DA2"/>
    <w:rsid w:val="00A50C5B"/>
    <w:rsid w:val="00A571B0"/>
    <w:rsid w:val="00A83C1B"/>
    <w:rsid w:val="00A93C50"/>
    <w:rsid w:val="00AC658A"/>
    <w:rsid w:val="00AE0ADF"/>
    <w:rsid w:val="00AE3C1D"/>
    <w:rsid w:val="00AF2BEC"/>
    <w:rsid w:val="00AF7D01"/>
    <w:rsid w:val="00B05B5A"/>
    <w:rsid w:val="00B12607"/>
    <w:rsid w:val="00B16F6E"/>
    <w:rsid w:val="00B21680"/>
    <w:rsid w:val="00B27DDB"/>
    <w:rsid w:val="00B37C80"/>
    <w:rsid w:val="00B540B2"/>
    <w:rsid w:val="00B65E91"/>
    <w:rsid w:val="00B90C5A"/>
    <w:rsid w:val="00BA4D8E"/>
    <w:rsid w:val="00BC79B1"/>
    <w:rsid w:val="00BD4751"/>
    <w:rsid w:val="00BD59D3"/>
    <w:rsid w:val="00BD607C"/>
    <w:rsid w:val="00BE26D2"/>
    <w:rsid w:val="00BE6006"/>
    <w:rsid w:val="00BE607E"/>
    <w:rsid w:val="00BF11D1"/>
    <w:rsid w:val="00C04C73"/>
    <w:rsid w:val="00C1430E"/>
    <w:rsid w:val="00C15EB7"/>
    <w:rsid w:val="00C31FB5"/>
    <w:rsid w:val="00C40AE2"/>
    <w:rsid w:val="00C453E1"/>
    <w:rsid w:val="00C4575D"/>
    <w:rsid w:val="00C60A28"/>
    <w:rsid w:val="00C65558"/>
    <w:rsid w:val="00C81C89"/>
    <w:rsid w:val="00C83209"/>
    <w:rsid w:val="00C84FCC"/>
    <w:rsid w:val="00C87F0C"/>
    <w:rsid w:val="00C953A2"/>
    <w:rsid w:val="00C95DC0"/>
    <w:rsid w:val="00CA5C82"/>
    <w:rsid w:val="00CC2958"/>
    <w:rsid w:val="00CE3205"/>
    <w:rsid w:val="00CE6A4B"/>
    <w:rsid w:val="00CF3AB9"/>
    <w:rsid w:val="00CF6ED7"/>
    <w:rsid w:val="00D037BF"/>
    <w:rsid w:val="00D049F3"/>
    <w:rsid w:val="00D206EB"/>
    <w:rsid w:val="00D337C1"/>
    <w:rsid w:val="00D35311"/>
    <w:rsid w:val="00D56337"/>
    <w:rsid w:val="00D65C9F"/>
    <w:rsid w:val="00D661E3"/>
    <w:rsid w:val="00D90C34"/>
    <w:rsid w:val="00DB2231"/>
    <w:rsid w:val="00DB723B"/>
    <w:rsid w:val="00DC5510"/>
    <w:rsid w:val="00DD0472"/>
    <w:rsid w:val="00DD6675"/>
    <w:rsid w:val="00DE7127"/>
    <w:rsid w:val="00E030A7"/>
    <w:rsid w:val="00E2126B"/>
    <w:rsid w:val="00E21754"/>
    <w:rsid w:val="00E31CAC"/>
    <w:rsid w:val="00E322DC"/>
    <w:rsid w:val="00E333B8"/>
    <w:rsid w:val="00E41A28"/>
    <w:rsid w:val="00E4678B"/>
    <w:rsid w:val="00E84112"/>
    <w:rsid w:val="00E87992"/>
    <w:rsid w:val="00EA0C52"/>
    <w:rsid w:val="00EA5AE8"/>
    <w:rsid w:val="00EB4E3D"/>
    <w:rsid w:val="00EE3BB3"/>
    <w:rsid w:val="00EE3DC8"/>
    <w:rsid w:val="00F01914"/>
    <w:rsid w:val="00F036A7"/>
    <w:rsid w:val="00F05483"/>
    <w:rsid w:val="00F07BA8"/>
    <w:rsid w:val="00F17324"/>
    <w:rsid w:val="00F26A7A"/>
    <w:rsid w:val="00F305B8"/>
    <w:rsid w:val="00F5090B"/>
    <w:rsid w:val="00F53637"/>
    <w:rsid w:val="00F60EBD"/>
    <w:rsid w:val="00F71B33"/>
    <w:rsid w:val="00F73ABC"/>
    <w:rsid w:val="00F90ECD"/>
    <w:rsid w:val="00F94ECD"/>
    <w:rsid w:val="00F95258"/>
    <w:rsid w:val="00FB1F05"/>
    <w:rsid w:val="00FB2B2A"/>
    <w:rsid w:val="00FB6E31"/>
    <w:rsid w:val="00FC3E68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534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3497"/>
    <w:rPr>
      <w:color w:val="605E5C"/>
      <w:shd w:val="clear" w:color="auto" w:fill="E1DFDD"/>
    </w:rPr>
  </w:style>
  <w:style w:type="paragraph" w:customStyle="1" w:styleId="pf0">
    <w:name w:val="pf0"/>
    <w:basedOn w:val="Normln"/>
    <w:rsid w:val="00A411A7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411A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rdnpsmoodstavce"/>
    <w:rsid w:val="00A411A7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Normlnweb">
    <w:name w:val="Normal (Web)"/>
    <w:basedOn w:val="Normln"/>
    <w:uiPriority w:val="99"/>
    <w:semiHidden/>
    <w:unhideWhenUsed/>
    <w:rsid w:val="00A411A7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37C8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15OPMSMT0001-78-14136</_dlc_DocId>
    <_dlc_DocIdUrl xmlns="0104a4cd-1400-468e-be1b-c7aad71d7d5a">
      <Url>https://op.msmt.cz/_layouts/15/DocIdRedir.aspx?ID=15OPMSMT0001-78-14136</Url>
      <Description>15OPMSMT0001-78-14136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2022-07-14T06:55:00Z</dcterms:created>
  <dcterms:modified xsi:type="dcterms:W3CDTF">2022-07-14T06:55:00Z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b29db21f-def3-49f5-9fcd-41a54848bdc1</vt:lpwstr>
  </property>
</Properties>
</file>