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EA31" w14:textId="6DD40F95" w:rsidR="003F55A8" w:rsidRPr="000164B0" w:rsidRDefault="003F55A8" w:rsidP="003F55A8">
      <w:pPr>
        <w:pStyle w:val="Nadpis2"/>
        <w:jc w:val="center"/>
        <w:rPr>
          <w:rFonts w:asciiTheme="minorHAnsi" w:eastAsia="Times New Roman" w:hAnsiTheme="minorHAnsi" w:cstheme="minorHAnsi"/>
        </w:rPr>
      </w:pPr>
      <w:bookmarkStart w:id="1" w:name="_Toc442200546"/>
      <w:bookmarkStart w:id="2" w:name="_Toc109745309"/>
      <w:bookmarkStart w:id="3" w:name="_Toc109745459"/>
      <w:bookmarkStart w:id="4" w:name="_Toc109777153"/>
      <w:bookmarkStart w:id="5" w:name="_Toc109778030"/>
      <w:bookmarkStart w:id="6" w:name="_Toc109779281"/>
      <w:bookmarkStart w:id="7" w:name="_Toc109779916"/>
      <w:bookmarkStart w:id="8" w:name="_Toc109800446"/>
      <w:bookmarkStart w:id="9" w:name="_Toc109801059"/>
      <w:r w:rsidRPr="000164B0">
        <w:rPr>
          <w:rFonts w:asciiTheme="minorHAnsi" w:eastAsia="Times New Roman" w:hAnsiTheme="minorHAnsi" w:cstheme="minorHAnsi"/>
        </w:rPr>
        <w:t xml:space="preserve">Příloha žádosti o podporu z OP </w:t>
      </w:r>
      <w:bookmarkEnd w:id="1"/>
      <w:r w:rsidRPr="000164B0">
        <w:rPr>
          <w:rFonts w:asciiTheme="minorHAnsi" w:eastAsia="Times New Roman" w:hAnsiTheme="minorHAnsi" w:cstheme="minorHAnsi"/>
        </w:rPr>
        <w:t xml:space="preserve">JAK </w:t>
      </w:r>
      <w:r>
        <w:rPr>
          <w:rFonts w:asciiTheme="minorHAnsi" w:eastAsia="Times New Roman" w:hAnsiTheme="minorHAnsi" w:cstheme="minorHAnsi"/>
        </w:rPr>
        <w:br/>
      </w:r>
      <w:r w:rsidRPr="000164B0">
        <w:rPr>
          <w:rFonts w:asciiTheme="minorHAnsi" w:eastAsia="Times New Roman" w:hAnsiTheme="minorHAnsi" w:cstheme="minorHAnsi"/>
        </w:rPr>
        <w:t>pro výzvu: č. 02_22_00</w:t>
      </w:r>
      <w:r w:rsidR="00131588">
        <w:rPr>
          <w:rFonts w:asciiTheme="minorHAnsi" w:eastAsia="Times New Roman" w:hAnsiTheme="minorHAnsi" w:cstheme="minorHAnsi"/>
        </w:rPr>
        <w:t>9 Smart akcelerátor+ 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A9F22A1" w14:textId="6B7B473D" w:rsidR="003F55A8" w:rsidRDefault="0007118C" w:rsidP="003F55A8">
      <w:pPr>
        <w:pStyle w:val="Nadpis1"/>
        <w:jc w:val="center"/>
        <w:rPr>
          <w:rFonts w:asciiTheme="minorHAnsi" w:eastAsia="Times New Roman" w:hAnsiTheme="minorHAnsi" w:cstheme="minorHAnsi"/>
        </w:rPr>
      </w:pPr>
      <w:bookmarkStart w:id="10" w:name="_Toc109800447"/>
      <w:bookmarkStart w:id="11" w:name="_Toc109801060"/>
      <w:r>
        <w:rPr>
          <w:rFonts w:asciiTheme="minorHAnsi" w:eastAsia="Times New Roman" w:hAnsiTheme="minorHAnsi" w:cstheme="minorHAnsi"/>
        </w:rPr>
        <w:t>indikativní fiše strategických intervencí/projektů</w:t>
      </w:r>
      <w:bookmarkEnd w:id="10"/>
      <w:bookmarkEnd w:id="11"/>
    </w:p>
    <w:p w14:paraId="152049FB" w14:textId="77777777" w:rsidR="003F55A8" w:rsidRDefault="003F55A8" w:rsidP="0050604A">
      <w:pPr>
        <w:jc w:val="both"/>
        <w:rPr>
          <w:sz w:val="20"/>
          <w:szCs w:val="20"/>
        </w:rPr>
      </w:pPr>
    </w:p>
    <w:p w14:paraId="06C76909" w14:textId="01AC0C71" w:rsidR="004A5BC0" w:rsidRPr="00AC3C44" w:rsidRDefault="004A5BC0" w:rsidP="00AC3C44">
      <w:pPr>
        <w:pStyle w:val="Nadpis2"/>
        <w:numPr>
          <w:ilvl w:val="0"/>
          <w:numId w:val="6"/>
        </w:numPr>
        <w:tabs>
          <w:tab w:val="clear" w:pos="5790"/>
        </w:tabs>
        <w:ind w:left="0" w:firstLine="0"/>
      </w:pPr>
      <w:bookmarkStart w:id="12" w:name="_Toc109801061"/>
      <w:r w:rsidRPr="004B127A">
        <w:t>Zkratky a vysvětlivky</w:t>
      </w:r>
      <w:bookmarkEnd w:id="12"/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249"/>
        <w:gridCol w:w="6756"/>
      </w:tblGrid>
      <w:tr w:rsidR="004A5BC0" w:rsidRPr="00713075" w14:paraId="277564A0" w14:textId="77777777" w:rsidTr="00F92644">
        <w:trPr>
          <w:trHeight w:val="256"/>
        </w:trPr>
        <w:tc>
          <w:tcPr>
            <w:tcW w:w="2249" w:type="dxa"/>
            <w:tcBorders>
              <w:right w:val="single" w:sz="4" w:space="0" w:color="FFFFFF" w:themeColor="background1"/>
            </w:tcBorders>
            <w:shd w:val="clear" w:color="auto" w:fill="173271"/>
          </w:tcPr>
          <w:p w14:paraId="2B153B7D" w14:textId="77777777" w:rsidR="004A5BC0" w:rsidRPr="004A0139" w:rsidRDefault="004A5BC0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A0139">
              <w:rPr>
                <w:rFonts w:asciiTheme="minorHAnsi" w:hAnsiTheme="minorHAnsi" w:cstheme="minorHAnsi"/>
                <w:b/>
                <w:color w:val="FFFFFF" w:themeColor="background1"/>
              </w:rPr>
              <w:t>Zkratka</w:t>
            </w:r>
          </w:p>
        </w:tc>
        <w:tc>
          <w:tcPr>
            <w:tcW w:w="6756" w:type="dxa"/>
            <w:tcBorders>
              <w:left w:val="single" w:sz="4" w:space="0" w:color="FFFFFF" w:themeColor="background1"/>
            </w:tcBorders>
            <w:shd w:val="clear" w:color="auto" w:fill="173271"/>
          </w:tcPr>
          <w:p w14:paraId="6897ED3E" w14:textId="77777777" w:rsidR="004A5BC0" w:rsidRPr="004A0139" w:rsidRDefault="004A5BC0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A0139">
              <w:rPr>
                <w:rFonts w:asciiTheme="minorHAnsi" w:hAnsiTheme="minorHAnsi" w:cstheme="minorHAnsi"/>
                <w:b/>
                <w:color w:val="FFFFFF" w:themeColor="background1"/>
              </w:rPr>
              <w:t>Vysvětlení</w:t>
            </w:r>
          </w:p>
        </w:tc>
      </w:tr>
      <w:tr w:rsidR="004A5BC0" w:rsidRPr="00713075" w14:paraId="634340AA" w14:textId="77777777" w:rsidTr="00F92644">
        <w:tc>
          <w:tcPr>
            <w:tcW w:w="2249" w:type="dxa"/>
          </w:tcPr>
          <w:p w14:paraId="5DA226B0" w14:textId="272926AB" w:rsidR="004A5BC0" w:rsidRPr="00713075" w:rsidRDefault="004A5BC0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13075">
              <w:rPr>
                <w:rFonts w:asciiTheme="minorHAnsi" w:hAnsiTheme="minorHAnsi" w:cstheme="minorHAnsi"/>
              </w:rPr>
              <w:t>IS</w:t>
            </w:r>
            <w:r w:rsidR="008B451D">
              <w:rPr>
                <w:rFonts w:asciiTheme="minorHAnsi" w:hAnsiTheme="minorHAnsi" w:cstheme="minorHAnsi"/>
              </w:rPr>
              <w:t xml:space="preserve"> </w:t>
            </w:r>
            <w:r w:rsidRPr="00713075">
              <w:rPr>
                <w:rFonts w:asciiTheme="minorHAnsi" w:hAnsiTheme="minorHAnsi" w:cstheme="minorHAnsi"/>
              </w:rPr>
              <w:t>KP</w:t>
            </w:r>
            <w:r w:rsidR="00FE3218">
              <w:rPr>
                <w:rFonts w:asciiTheme="minorHAnsi" w:hAnsiTheme="minorHAnsi" w:cstheme="minorHAnsi"/>
              </w:rPr>
              <w:t>21</w:t>
            </w:r>
            <w:r w:rsidRPr="0071307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6756" w:type="dxa"/>
          </w:tcPr>
          <w:p w14:paraId="30B3229A" w14:textId="56813833" w:rsidR="004A5BC0" w:rsidRPr="00713075" w:rsidRDefault="004A5BC0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13075">
              <w:rPr>
                <w:rFonts w:asciiTheme="minorHAnsi" w:hAnsiTheme="minorHAnsi" w:cstheme="minorHAnsi"/>
              </w:rPr>
              <w:t xml:space="preserve">Informační systém konečného žadatele/příjemce </w:t>
            </w:r>
          </w:p>
        </w:tc>
      </w:tr>
      <w:tr w:rsidR="004A5BC0" w:rsidRPr="00713075" w14:paraId="542B4876" w14:textId="77777777" w:rsidTr="00F92644">
        <w:tc>
          <w:tcPr>
            <w:tcW w:w="2249" w:type="dxa"/>
          </w:tcPr>
          <w:p w14:paraId="7C13DCBD" w14:textId="11C1DA06" w:rsidR="004A5BC0" w:rsidRPr="00713075" w:rsidRDefault="00644BEB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 VVV</w:t>
            </w:r>
          </w:p>
        </w:tc>
        <w:tc>
          <w:tcPr>
            <w:tcW w:w="6756" w:type="dxa"/>
          </w:tcPr>
          <w:p w14:paraId="21083D7A" w14:textId="0484D265" w:rsidR="004A5BC0" w:rsidRPr="00713075" w:rsidRDefault="00644BEB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Operační program Výzkum, vývoj a vzdělávání (v </w:t>
            </w:r>
            <w:proofErr w:type="spellStart"/>
            <w:r>
              <w:rPr>
                <w:rFonts w:asciiTheme="minorHAnsi" w:hAnsiTheme="minorHAnsi" w:cstheme="minorHAnsi"/>
              </w:rPr>
              <w:t>prog</w:t>
            </w:r>
            <w:proofErr w:type="spellEnd"/>
            <w:r w:rsidR="006A53C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období 2014+)</w:t>
            </w:r>
          </w:p>
        </w:tc>
      </w:tr>
      <w:tr w:rsidR="00644BEB" w:rsidRPr="00713075" w14:paraId="0006D319" w14:textId="77777777" w:rsidTr="00F92644">
        <w:tc>
          <w:tcPr>
            <w:tcW w:w="2249" w:type="dxa"/>
          </w:tcPr>
          <w:p w14:paraId="39F4E759" w14:textId="54F6942D" w:rsidR="00644BEB" w:rsidRPr="00713075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SA+ I</w:t>
            </w:r>
          </w:p>
        </w:tc>
        <w:tc>
          <w:tcPr>
            <w:tcW w:w="6756" w:type="dxa"/>
          </w:tcPr>
          <w:p w14:paraId="035C1E66" w14:textId="129F6FD2" w:rsidR="00644BEB" w:rsidRPr="00713075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Smart Akcelerátor+ I</w:t>
            </w:r>
          </w:p>
        </w:tc>
      </w:tr>
      <w:tr w:rsidR="00644BEB" w:rsidRPr="00713075" w14:paraId="79BE1AEC" w14:textId="77777777" w:rsidTr="00F92644">
        <w:tc>
          <w:tcPr>
            <w:tcW w:w="2249" w:type="dxa"/>
          </w:tcPr>
          <w:p w14:paraId="6BB8991B" w14:textId="09918D3B" w:rsidR="00644BEB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SPpŽP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56" w:type="dxa"/>
          </w:tcPr>
          <w:p w14:paraId="23D6927A" w14:textId="2FE3BDEB" w:rsidR="00644BEB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Příručka pro žadatele a příjemce – Specifická část</w:t>
            </w:r>
          </w:p>
        </w:tc>
      </w:tr>
      <w:tr w:rsidR="00644BEB" w:rsidRPr="00713075" w14:paraId="35CD741A" w14:textId="77777777" w:rsidTr="00F92644">
        <w:tc>
          <w:tcPr>
            <w:tcW w:w="2249" w:type="dxa"/>
          </w:tcPr>
          <w:p w14:paraId="1B87BA3A" w14:textId="19749EA3" w:rsidR="00644BEB" w:rsidRPr="00713075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13075">
              <w:rPr>
                <w:rFonts w:asciiTheme="minorHAnsi" w:hAnsiTheme="minorHAnsi" w:cstheme="minorHAnsi"/>
              </w:rPr>
              <w:t>VaV</w:t>
            </w:r>
            <w:r>
              <w:rPr>
                <w:rFonts w:asciiTheme="minorHAnsi" w:hAnsiTheme="minorHAnsi" w:cstheme="minorHAnsi"/>
              </w:rPr>
              <w:t>aI</w:t>
            </w:r>
            <w:proofErr w:type="spellEnd"/>
          </w:p>
        </w:tc>
        <w:tc>
          <w:tcPr>
            <w:tcW w:w="6756" w:type="dxa"/>
          </w:tcPr>
          <w:p w14:paraId="40FFF100" w14:textId="36122EB0" w:rsidR="00644BEB" w:rsidRPr="00713075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13075">
              <w:rPr>
                <w:rFonts w:asciiTheme="minorHAnsi" w:hAnsiTheme="minorHAnsi" w:cstheme="minorHAnsi"/>
              </w:rPr>
              <w:t>Výzkum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713075">
              <w:rPr>
                <w:rFonts w:asciiTheme="minorHAnsi" w:hAnsiTheme="minorHAnsi" w:cstheme="minorHAnsi"/>
              </w:rPr>
              <w:t>vývoj</w:t>
            </w:r>
            <w:r>
              <w:rPr>
                <w:rFonts w:asciiTheme="minorHAnsi" w:hAnsiTheme="minorHAnsi" w:cstheme="minorHAnsi"/>
              </w:rPr>
              <w:t xml:space="preserve"> a inovace</w:t>
            </w:r>
          </w:p>
        </w:tc>
      </w:tr>
    </w:tbl>
    <w:p w14:paraId="25EBE0E3" w14:textId="77777777" w:rsidR="004A5BC0" w:rsidRPr="00713075" w:rsidRDefault="004A5BC0" w:rsidP="004A5BC0">
      <w:pPr>
        <w:pStyle w:val="StyleFirstline0cm"/>
        <w:rPr>
          <w:rFonts w:asciiTheme="minorHAnsi" w:hAnsiTheme="minorHAnsi" w:cstheme="minorHAnsi"/>
        </w:rPr>
      </w:pPr>
    </w:p>
    <w:p w14:paraId="651F3D54" w14:textId="77777777" w:rsidR="004A5BC0" w:rsidRPr="00F92644" w:rsidRDefault="004A5BC0" w:rsidP="004A5BC0">
      <w:pPr>
        <w:pStyle w:val="StyleFirstline0cm"/>
        <w:rPr>
          <w:rFonts w:asciiTheme="minorHAnsi" w:hAnsiTheme="minorHAnsi" w:cstheme="minorHAnsi"/>
          <w:b/>
          <w:i/>
          <w:iCs/>
          <w:szCs w:val="24"/>
        </w:rPr>
      </w:pPr>
      <w:bookmarkStart w:id="13" w:name="_Toc309833692"/>
      <w:bookmarkStart w:id="14" w:name="_Toc309833840"/>
      <w:bookmarkStart w:id="15" w:name="_Toc309833898"/>
      <w:bookmarkStart w:id="16" w:name="_Toc309835230"/>
      <w:bookmarkStart w:id="17" w:name="_Toc309835414"/>
      <w:bookmarkStart w:id="18" w:name="_Toc309835656"/>
      <w:r w:rsidRPr="00F92644">
        <w:rPr>
          <w:rFonts w:asciiTheme="minorHAnsi" w:hAnsiTheme="minorHAnsi" w:cstheme="minorHAnsi"/>
          <w:b/>
          <w:i/>
          <w:iCs/>
          <w:szCs w:val="24"/>
        </w:rPr>
        <w:t>Úvod</w:t>
      </w:r>
      <w:bookmarkEnd w:id="13"/>
      <w:bookmarkEnd w:id="14"/>
      <w:bookmarkEnd w:id="15"/>
      <w:bookmarkEnd w:id="16"/>
      <w:bookmarkEnd w:id="17"/>
      <w:r w:rsidRPr="00F92644">
        <w:rPr>
          <w:rFonts w:asciiTheme="minorHAnsi" w:hAnsiTheme="minorHAnsi" w:cstheme="minorHAnsi"/>
          <w:b/>
          <w:i/>
          <w:iCs/>
          <w:szCs w:val="24"/>
        </w:rPr>
        <w:t>ní komentář</w:t>
      </w:r>
      <w:bookmarkEnd w:id="18"/>
    </w:p>
    <w:p w14:paraId="243298CE" w14:textId="19F6A083" w:rsidR="00EE0C11" w:rsidRPr="00A12FD9" w:rsidRDefault="00EE0C11" w:rsidP="00EE0C11">
      <w:pPr>
        <w:pStyle w:val="StyleFirstline0cm"/>
        <w:rPr>
          <w:rFonts w:asciiTheme="minorHAnsi" w:hAnsiTheme="minorHAnsi" w:cstheme="minorHAnsi"/>
          <w:i/>
        </w:rPr>
      </w:pPr>
      <w:r w:rsidRPr="00A12FD9">
        <w:rPr>
          <w:rFonts w:asciiTheme="minorHAnsi" w:hAnsiTheme="minorHAnsi" w:cstheme="minorHAnsi"/>
          <w:i/>
        </w:rPr>
        <w:t xml:space="preserve">Příloha k žádosti o podporu Indikativní </w:t>
      </w:r>
      <w:proofErr w:type="spellStart"/>
      <w:r w:rsidRPr="00A12FD9">
        <w:rPr>
          <w:rFonts w:asciiTheme="minorHAnsi" w:hAnsiTheme="minorHAnsi" w:cstheme="minorHAnsi"/>
          <w:i/>
        </w:rPr>
        <w:t>fiše</w:t>
      </w:r>
      <w:proofErr w:type="spellEnd"/>
      <w:r w:rsidRPr="00A12FD9">
        <w:rPr>
          <w:rFonts w:asciiTheme="minorHAnsi" w:hAnsiTheme="minorHAnsi" w:cstheme="minorHAnsi"/>
          <w:i/>
        </w:rPr>
        <w:t xml:space="preserve"> strategických intervencí/projektů představuje důležitý dokument pro proces hodnocení</w:t>
      </w:r>
      <w:r>
        <w:rPr>
          <w:rFonts w:asciiTheme="minorHAnsi" w:hAnsiTheme="minorHAnsi" w:cstheme="minorHAnsi"/>
          <w:i/>
        </w:rPr>
        <w:t xml:space="preserve"> projektu předloženého do výzvy č. 02_</w:t>
      </w:r>
      <w:r w:rsidR="00D542BE">
        <w:rPr>
          <w:rFonts w:asciiTheme="minorHAnsi" w:hAnsiTheme="minorHAnsi" w:cstheme="minorHAnsi"/>
          <w:i/>
        </w:rPr>
        <w:t>22_009 SA+I</w:t>
      </w:r>
      <w:r w:rsidRPr="00A12FD9">
        <w:rPr>
          <w:rFonts w:asciiTheme="minorHAnsi" w:hAnsiTheme="minorHAnsi" w:cstheme="minorHAnsi"/>
          <w:i/>
        </w:rPr>
        <w:t>, jedná se o ukázku strategických intervencí/projektů</w:t>
      </w:r>
      <w:r>
        <w:rPr>
          <w:rStyle w:val="Znakapoznpodarou"/>
          <w:rFonts w:asciiTheme="minorHAnsi" w:hAnsiTheme="minorHAnsi" w:cstheme="minorHAnsi"/>
          <w:i/>
        </w:rPr>
        <w:footnoteReference w:id="2"/>
      </w:r>
      <w:r w:rsidRPr="00A12FD9">
        <w:rPr>
          <w:rFonts w:asciiTheme="minorHAnsi" w:hAnsiTheme="minorHAnsi" w:cstheme="minorHAnsi"/>
          <w:i/>
        </w:rPr>
        <w:t xml:space="preserve">, které mají potenciál v daném kraji </w:t>
      </w:r>
      <w:r>
        <w:rPr>
          <w:rFonts w:asciiTheme="minorHAnsi" w:hAnsiTheme="minorHAnsi" w:cstheme="minorHAnsi"/>
          <w:i/>
        </w:rPr>
        <w:t xml:space="preserve">přinést </w:t>
      </w:r>
      <w:r w:rsidR="00D542BE">
        <w:rPr>
          <w:rFonts w:asciiTheme="minorHAnsi" w:hAnsiTheme="minorHAnsi" w:cstheme="minorHAnsi"/>
          <w:i/>
        </w:rPr>
        <w:t>potřebné změny v souladu s prioritami krajské RIS3 strategie</w:t>
      </w:r>
      <w:r w:rsidRPr="00A12FD9">
        <w:rPr>
          <w:rFonts w:asciiTheme="minorHAnsi" w:hAnsiTheme="minorHAnsi" w:cstheme="minorHAnsi"/>
          <w:i/>
        </w:rPr>
        <w:t xml:space="preserve">. </w:t>
      </w:r>
    </w:p>
    <w:p w14:paraId="441CE8BC" w14:textId="01DD46D3" w:rsidR="00EE0C11" w:rsidRPr="00A12FD9" w:rsidRDefault="00EE0C11" w:rsidP="00EE0C11">
      <w:pPr>
        <w:pStyle w:val="StyleFirstline0cm"/>
        <w:rPr>
          <w:rFonts w:asciiTheme="minorHAnsi" w:hAnsiTheme="minorHAnsi" w:cstheme="minorHAnsi"/>
          <w:i/>
        </w:rPr>
      </w:pPr>
      <w:r w:rsidRPr="00A12FD9">
        <w:rPr>
          <w:rFonts w:asciiTheme="minorHAnsi" w:hAnsiTheme="minorHAnsi" w:cstheme="minorHAnsi"/>
          <w:i/>
        </w:rPr>
        <w:t>Tento dokument je provázán na hodnoticí kritérium V2.</w:t>
      </w:r>
      <w:r w:rsidR="002F76C4">
        <w:rPr>
          <w:rFonts w:asciiTheme="minorHAnsi" w:hAnsiTheme="minorHAnsi" w:cstheme="minorHAnsi"/>
          <w:i/>
        </w:rPr>
        <w:t>5</w:t>
      </w:r>
      <w:r w:rsidRPr="00A12FD9">
        <w:rPr>
          <w:rFonts w:asciiTheme="minorHAnsi" w:hAnsiTheme="minorHAnsi" w:cstheme="minorHAnsi"/>
          <w:i/>
        </w:rPr>
        <w:t xml:space="preserve"> </w:t>
      </w:r>
      <w:r w:rsidR="001151AB">
        <w:rPr>
          <w:rFonts w:asciiTheme="minorHAnsi" w:hAnsiTheme="minorHAnsi" w:cstheme="minorHAnsi"/>
          <w:i/>
        </w:rPr>
        <w:t>Popis</w:t>
      </w:r>
      <w:r w:rsidRPr="00A12FD9">
        <w:rPr>
          <w:rFonts w:asciiTheme="minorHAnsi" w:hAnsiTheme="minorHAnsi" w:cstheme="minorHAnsi"/>
          <w:i/>
        </w:rPr>
        <w:t xml:space="preserve"> strategických intervencí</w:t>
      </w:r>
      <w:r w:rsidR="002414EC">
        <w:rPr>
          <w:rFonts w:asciiTheme="minorHAnsi" w:hAnsiTheme="minorHAnsi" w:cstheme="minorHAnsi"/>
          <w:i/>
        </w:rPr>
        <w:t>/projektů</w:t>
      </w:r>
      <w:r w:rsidRPr="00A12FD9">
        <w:rPr>
          <w:rFonts w:asciiTheme="minorHAnsi" w:hAnsiTheme="minorHAnsi" w:cstheme="minorHAnsi"/>
          <w:i/>
        </w:rPr>
        <w:t xml:space="preserve">. Řídicí orgán proto doporučuje žadateli řídit se při jeho zpracování i popisem </w:t>
      </w:r>
      <w:r w:rsidR="00284838">
        <w:rPr>
          <w:rFonts w:asciiTheme="minorHAnsi" w:hAnsiTheme="minorHAnsi" w:cstheme="minorHAnsi"/>
          <w:i/>
        </w:rPr>
        <w:t>daného hodnoticího kritéria</w:t>
      </w:r>
      <w:r w:rsidRPr="00A12FD9">
        <w:rPr>
          <w:rFonts w:asciiTheme="minorHAnsi" w:hAnsiTheme="minorHAnsi" w:cstheme="minorHAnsi"/>
          <w:i/>
        </w:rPr>
        <w:t xml:space="preserve"> (viz příloha č. </w:t>
      </w:r>
      <w:r w:rsidR="00284838">
        <w:rPr>
          <w:rFonts w:asciiTheme="minorHAnsi" w:hAnsiTheme="minorHAnsi" w:cstheme="minorHAnsi"/>
          <w:i/>
        </w:rPr>
        <w:t>1</w:t>
      </w:r>
      <w:r w:rsidRPr="00A12FD9">
        <w:rPr>
          <w:rFonts w:asciiTheme="minorHAnsi" w:hAnsiTheme="minorHAnsi" w:cstheme="minorHAnsi"/>
          <w:i/>
        </w:rPr>
        <w:t xml:space="preserve"> </w:t>
      </w:r>
      <w:proofErr w:type="gramStart"/>
      <w:r w:rsidRPr="00A12FD9">
        <w:rPr>
          <w:rFonts w:asciiTheme="minorHAnsi" w:hAnsiTheme="minorHAnsi" w:cstheme="minorHAnsi"/>
          <w:i/>
        </w:rPr>
        <w:t>výzvy - Hodnoticí</w:t>
      </w:r>
      <w:proofErr w:type="gramEnd"/>
      <w:r w:rsidRPr="00A12FD9">
        <w:rPr>
          <w:rFonts w:asciiTheme="minorHAnsi" w:hAnsiTheme="minorHAnsi" w:cstheme="minorHAnsi"/>
          <w:i/>
        </w:rPr>
        <w:t xml:space="preserve"> kritéria).</w:t>
      </w:r>
    </w:p>
    <w:p w14:paraId="24193C3B" w14:textId="2C27B03D" w:rsidR="00EE0C11" w:rsidRPr="00A12FD9" w:rsidRDefault="00EE0C11" w:rsidP="00EE0C11">
      <w:pPr>
        <w:pStyle w:val="StyleFirstline0cm"/>
        <w:rPr>
          <w:rFonts w:asciiTheme="minorHAnsi" w:hAnsiTheme="minorHAnsi" w:cstheme="minorHAnsi"/>
          <w:i/>
        </w:rPr>
      </w:pPr>
      <w:r w:rsidRPr="00A12FD9">
        <w:rPr>
          <w:rFonts w:asciiTheme="minorHAnsi" w:hAnsiTheme="minorHAnsi" w:cstheme="minorHAnsi"/>
          <w:i/>
        </w:rPr>
        <w:t xml:space="preserve">Dokument vypracujte stručně, přehledně a věcně, jeho srozumitelnost je důležitým faktorem při hodnocení. Přílohu Indikativní </w:t>
      </w:r>
      <w:proofErr w:type="spellStart"/>
      <w:r w:rsidRPr="00A12FD9">
        <w:rPr>
          <w:rFonts w:asciiTheme="minorHAnsi" w:hAnsiTheme="minorHAnsi" w:cstheme="minorHAnsi"/>
          <w:i/>
        </w:rPr>
        <w:t>fiše</w:t>
      </w:r>
      <w:proofErr w:type="spellEnd"/>
      <w:r w:rsidRPr="00A12FD9">
        <w:rPr>
          <w:rFonts w:asciiTheme="minorHAnsi" w:hAnsiTheme="minorHAnsi" w:cstheme="minorHAnsi"/>
          <w:i/>
        </w:rPr>
        <w:t xml:space="preserve"> strategických intervencí/projektů vložte do IS KP14+ jako povinnou přílohu.</w:t>
      </w:r>
      <w:r>
        <w:rPr>
          <w:rFonts w:asciiTheme="minorHAnsi" w:hAnsiTheme="minorHAnsi" w:cstheme="minorHAnsi"/>
          <w:i/>
        </w:rPr>
        <w:t xml:space="preserve"> Tabulku níže</w:t>
      </w:r>
      <w:r w:rsidR="00C7283B">
        <w:rPr>
          <w:rFonts w:asciiTheme="minorHAnsi" w:hAnsiTheme="minorHAnsi" w:cstheme="minorHAnsi"/>
          <w:i/>
        </w:rPr>
        <w:t xml:space="preserve"> s předepsanou strukturou informací</w:t>
      </w:r>
      <w:r>
        <w:rPr>
          <w:rFonts w:asciiTheme="minorHAnsi" w:hAnsiTheme="minorHAnsi" w:cstheme="minorHAnsi"/>
          <w:i/>
        </w:rPr>
        <w:t xml:space="preserve"> je třeba vyplnit za každou předkládanou strategickou intervenci/projekt zvlášť, do tohoto dokumentu tabulku nakopírujte </w:t>
      </w:r>
      <w:proofErr w:type="gramStart"/>
      <w:r w:rsidR="00AA70BD">
        <w:rPr>
          <w:rFonts w:asciiTheme="minorHAnsi" w:hAnsiTheme="minorHAnsi" w:cstheme="minorHAnsi"/>
          <w:i/>
        </w:rPr>
        <w:t xml:space="preserve">3x - </w:t>
      </w:r>
      <w:r>
        <w:rPr>
          <w:rFonts w:asciiTheme="minorHAnsi" w:hAnsiTheme="minorHAnsi" w:cstheme="minorHAnsi"/>
          <w:i/>
        </w:rPr>
        <w:t>dle</w:t>
      </w:r>
      <w:proofErr w:type="gramEnd"/>
      <w:r>
        <w:rPr>
          <w:rFonts w:asciiTheme="minorHAnsi" w:hAnsiTheme="minorHAnsi" w:cstheme="minorHAnsi"/>
          <w:i/>
        </w:rPr>
        <w:t xml:space="preserve"> počtu předkládaných </w:t>
      </w:r>
      <w:proofErr w:type="spellStart"/>
      <w:r>
        <w:rPr>
          <w:rFonts w:asciiTheme="minorHAnsi" w:hAnsiTheme="minorHAnsi" w:cstheme="minorHAnsi"/>
          <w:i/>
        </w:rPr>
        <w:t>fiší</w:t>
      </w:r>
      <w:proofErr w:type="spellEnd"/>
      <w:r>
        <w:rPr>
          <w:rFonts w:asciiTheme="minorHAnsi" w:hAnsiTheme="minorHAnsi" w:cstheme="minorHAnsi"/>
          <w:i/>
        </w:rPr>
        <w:t>.</w:t>
      </w:r>
    </w:p>
    <w:p w14:paraId="638F444C" w14:textId="5DEE9D41" w:rsidR="00D542BE" w:rsidRDefault="00D542BE" w:rsidP="00D542BE">
      <w:pPr>
        <w:pStyle w:val="StyleFirstline0cm"/>
        <w:rPr>
          <w:rFonts w:asciiTheme="minorHAnsi" w:hAnsiTheme="minorHAnsi" w:cstheme="minorHAnsi"/>
          <w:i/>
        </w:rPr>
      </w:pPr>
      <w:r w:rsidRPr="00C8667F">
        <w:rPr>
          <w:rFonts w:asciiTheme="minorHAnsi" w:hAnsiTheme="minorHAnsi" w:cstheme="minorHAnsi"/>
          <w:b/>
          <w:bCs/>
          <w:i/>
        </w:rPr>
        <w:t>Návodné texty</w:t>
      </w:r>
      <w:r>
        <w:rPr>
          <w:rFonts w:asciiTheme="minorHAnsi" w:hAnsiTheme="minorHAnsi" w:cstheme="minorHAnsi"/>
          <w:b/>
          <w:bCs/>
          <w:i/>
        </w:rPr>
        <w:t xml:space="preserve"> pro vyplnění jednotlivých částí této přílohy</w:t>
      </w:r>
      <w:r w:rsidRPr="00C8667F">
        <w:rPr>
          <w:rFonts w:asciiTheme="minorHAnsi" w:hAnsiTheme="minorHAnsi" w:cstheme="minorHAnsi"/>
          <w:b/>
          <w:bCs/>
          <w:i/>
        </w:rPr>
        <w:t xml:space="preserve"> psané kurzívou před finalizací </w:t>
      </w:r>
      <w:r>
        <w:rPr>
          <w:rFonts w:asciiTheme="minorHAnsi" w:hAnsiTheme="minorHAnsi" w:cstheme="minorHAnsi"/>
          <w:b/>
          <w:bCs/>
          <w:i/>
        </w:rPr>
        <w:t xml:space="preserve">přílohy </w:t>
      </w:r>
      <w:r w:rsidRPr="00C8667F">
        <w:rPr>
          <w:rFonts w:asciiTheme="minorHAnsi" w:hAnsiTheme="minorHAnsi" w:cstheme="minorHAnsi"/>
          <w:b/>
          <w:bCs/>
          <w:i/>
        </w:rPr>
        <w:t>odstraňte</w:t>
      </w:r>
      <w:r w:rsidRPr="00821687">
        <w:rPr>
          <w:rFonts w:asciiTheme="minorHAnsi" w:hAnsiTheme="minorHAnsi" w:cstheme="minorHAnsi"/>
          <w:i/>
        </w:rPr>
        <w:t>.</w:t>
      </w:r>
    </w:p>
    <w:p w14:paraId="34F7BBDB" w14:textId="205EB1D5" w:rsidR="004A5BC0" w:rsidRDefault="004A5BC0" w:rsidP="00AC3C44">
      <w:pPr>
        <w:pStyle w:val="Nadpis2"/>
        <w:numPr>
          <w:ilvl w:val="0"/>
          <w:numId w:val="6"/>
        </w:numPr>
        <w:tabs>
          <w:tab w:val="clear" w:pos="5790"/>
        </w:tabs>
        <w:ind w:left="0" w:firstLine="0"/>
      </w:pPr>
      <w:bookmarkStart w:id="19" w:name="_Toc309833693"/>
      <w:bookmarkStart w:id="20" w:name="_Toc309833841"/>
      <w:bookmarkStart w:id="21" w:name="_Toc309833899"/>
      <w:bookmarkStart w:id="22" w:name="_Toc309835231"/>
      <w:bookmarkStart w:id="23" w:name="_Toc309835415"/>
      <w:bookmarkStart w:id="24" w:name="_Toc309835657"/>
      <w:bookmarkStart w:id="25" w:name="_Toc289429142"/>
      <w:bookmarkStart w:id="26" w:name="_Toc330042356"/>
      <w:bookmarkStart w:id="27" w:name="_Toc109801062"/>
      <w:r w:rsidRPr="00713075">
        <w:t>Základní údaje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Style w:val="Tabulkaseznamu4zvraznn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4"/>
        <w:gridCol w:w="2928"/>
      </w:tblGrid>
      <w:tr w:rsidR="00DD669D" w:rsidRPr="00A75AE0" w14:paraId="1C33C71E" w14:textId="77777777" w:rsidTr="00DD6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7D9DA697" w14:textId="77777777" w:rsidR="00DD669D" w:rsidRPr="00A75AE0" w:rsidRDefault="00DD669D" w:rsidP="00A508C8">
            <w:pPr>
              <w:pStyle w:val="Normalvysvetlivky"/>
              <w:rPr>
                <w:rFonts w:asciiTheme="minorHAnsi" w:hAnsiTheme="minorHAnsi" w:cstheme="minorHAnsi"/>
                <w:i w:val="0"/>
              </w:rPr>
            </w:pPr>
            <w:r w:rsidRPr="00A75AE0">
              <w:rPr>
                <w:rFonts w:asciiTheme="minorHAnsi" w:hAnsiTheme="minorHAnsi" w:cstheme="minorHAnsi"/>
                <w:i w:val="0"/>
              </w:rPr>
              <w:t>Název projektu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CDAD4" w14:textId="77777777" w:rsidR="00DD669D" w:rsidRPr="00DD669D" w:rsidRDefault="00DD669D" w:rsidP="00A508C8">
            <w:pPr>
              <w:pStyle w:val="Normalvysvetlivky"/>
              <w:rPr>
                <w:rFonts w:asciiTheme="minorHAnsi" w:hAnsiTheme="minorHAnsi" w:cstheme="minorHAnsi"/>
                <w:b w:val="0"/>
                <w:color w:val="auto"/>
              </w:rPr>
            </w:pPr>
            <w:r w:rsidRPr="00DD669D">
              <w:rPr>
                <w:rFonts w:asciiTheme="minorHAnsi" w:hAnsiTheme="minorHAnsi" w:cstheme="minorHAnsi"/>
                <w:b w:val="0"/>
                <w:color w:val="auto"/>
              </w:rPr>
              <w:t>shoduje se s IS KP21+</w:t>
            </w:r>
          </w:p>
        </w:tc>
      </w:tr>
      <w:tr w:rsidR="00DD669D" w:rsidRPr="00A75AE0" w14:paraId="1A1BAD85" w14:textId="77777777" w:rsidTr="0027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096A840C" w14:textId="77777777" w:rsidR="00DD669D" w:rsidRPr="00A75AE0" w:rsidRDefault="00DD669D" w:rsidP="00A508C8">
            <w:pPr>
              <w:pStyle w:val="Normalvysvetlivky"/>
              <w:rPr>
                <w:rFonts w:asciiTheme="minorHAnsi" w:hAnsiTheme="minorHAnsi" w:cstheme="minorHAnsi"/>
                <w:i w:val="0"/>
              </w:rPr>
            </w:pPr>
            <w:r w:rsidRPr="00A75AE0">
              <w:rPr>
                <w:rFonts w:asciiTheme="minorHAnsi" w:hAnsiTheme="minorHAnsi" w:cstheme="minorHAnsi"/>
                <w:i w:val="0"/>
              </w:rPr>
              <w:t>Název žadatele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7209" w14:textId="77777777" w:rsidR="00DD669D" w:rsidRPr="0019744B" w:rsidRDefault="00DD669D" w:rsidP="00A508C8">
            <w:pPr>
              <w:pStyle w:val="Normalvysvetlivky"/>
              <w:rPr>
                <w:rFonts w:asciiTheme="minorHAnsi" w:hAnsiTheme="minorHAnsi" w:cstheme="minorHAnsi"/>
                <w:b w:val="0"/>
              </w:rPr>
            </w:pPr>
            <w:r w:rsidRPr="0019744B">
              <w:rPr>
                <w:rFonts w:asciiTheme="minorHAnsi" w:hAnsiTheme="minorHAnsi" w:cstheme="minorHAnsi"/>
                <w:b w:val="0"/>
              </w:rPr>
              <w:t>shoduje se s IS KP</w:t>
            </w:r>
            <w:r>
              <w:rPr>
                <w:rFonts w:asciiTheme="minorHAnsi" w:hAnsiTheme="minorHAnsi" w:cstheme="minorHAnsi"/>
                <w:b w:val="0"/>
              </w:rPr>
              <w:t>2</w:t>
            </w:r>
            <w:r w:rsidRPr="0019744B">
              <w:rPr>
                <w:rFonts w:asciiTheme="minorHAnsi" w:hAnsiTheme="minorHAnsi" w:cstheme="minorHAnsi"/>
                <w:b w:val="0"/>
              </w:rPr>
              <w:t>1+</w:t>
            </w:r>
          </w:p>
        </w:tc>
      </w:tr>
      <w:tr w:rsidR="00DD669D" w:rsidRPr="00A75AE0" w14:paraId="0BD1C98E" w14:textId="77777777" w:rsidTr="002723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271"/>
          </w:tcPr>
          <w:p w14:paraId="32DC9086" w14:textId="4533DE80" w:rsidR="00DD669D" w:rsidRPr="00A75AE0" w:rsidRDefault="00DD669D" w:rsidP="00A508C8">
            <w:pPr>
              <w:pStyle w:val="Normalvysvetlivky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Název partnera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28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29EA" w14:textId="77777777" w:rsidR="00DD669D" w:rsidRPr="0019744B" w:rsidRDefault="00DD669D" w:rsidP="00A508C8">
            <w:pPr>
              <w:pStyle w:val="Normalvysvetlivky"/>
              <w:rPr>
                <w:rFonts w:asciiTheme="minorHAnsi" w:hAnsiTheme="minorHAnsi" w:cstheme="minorHAnsi"/>
                <w:b w:val="0"/>
              </w:rPr>
            </w:pPr>
            <w:r w:rsidRPr="0019744B">
              <w:rPr>
                <w:rFonts w:asciiTheme="minorHAnsi" w:hAnsiTheme="minorHAnsi" w:cstheme="minorHAnsi"/>
                <w:b w:val="0"/>
              </w:rPr>
              <w:t>shoduje se s IS KP</w:t>
            </w:r>
            <w:r>
              <w:rPr>
                <w:rFonts w:asciiTheme="minorHAnsi" w:hAnsiTheme="minorHAnsi" w:cstheme="minorHAnsi"/>
                <w:b w:val="0"/>
              </w:rPr>
              <w:t>2</w:t>
            </w:r>
            <w:r w:rsidRPr="0019744B">
              <w:rPr>
                <w:rFonts w:asciiTheme="minorHAnsi" w:hAnsiTheme="minorHAnsi" w:cstheme="minorHAnsi"/>
                <w:b w:val="0"/>
              </w:rPr>
              <w:t>1+</w:t>
            </w:r>
          </w:p>
        </w:tc>
      </w:tr>
    </w:tbl>
    <w:p w14:paraId="54570311" w14:textId="36847E76" w:rsidR="00131588" w:rsidRDefault="00C7283B" w:rsidP="00AC3C44">
      <w:pPr>
        <w:pStyle w:val="Nadpis2"/>
        <w:numPr>
          <w:ilvl w:val="0"/>
          <w:numId w:val="6"/>
        </w:numPr>
        <w:tabs>
          <w:tab w:val="clear" w:pos="5790"/>
        </w:tabs>
        <w:ind w:left="0" w:firstLine="0"/>
      </w:pPr>
      <w:bookmarkStart w:id="28" w:name="_Toc314755013"/>
      <w:bookmarkStart w:id="29" w:name="_Toc314755095"/>
      <w:bookmarkStart w:id="30" w:name="_Toc109801063"/>
      <w:bookmarkEnd w:id="28"/>
      <w:bookmarkEnd w:id="29"/>
      <w:r>
        <w:lastRenderedPageBreak/>
        <w:t>Indikativní fiše</w:t>
      </w:r>
      <w:bookmarkEnd w:id="30"/>
    </w:p>
    <w:p w14:paraId="13F43994" w14:textId="23638942" w:rsidR="00C7283B" w:rsidRPr="00AC3C44" w:rsidRDefault="00C7283B" w:rsidP="00C7283B">
      <w:pPr>
        <w:pStyle w:val="OM-Nadpis1"/>
        <w:numPr>
          <w:ilvl w:val="1"/>
          <w:numId w:val="6"/>
        </w:numPr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</w:pPr>
      <w:bookmarkStart w:id="31" w:name="_Toc109801064"/>
      <w:r w:rsidRPr="00AC3C44"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  <w:t>Indikativní fiše strategické intervence/projektu č. 1</w:t>
      </w:r>
      <w:bookmarkEnd w:id="31"/>
      <w:r w:rsidR="00AC3C44"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  <w:t xml:space="preserve"> – Název X</w:t>
      </w:r>
    </w:p>
    <w:p w14:paraId="5394D0DA" w14:textId="3047D718" w:rsidR="00C7283B" w:rsidRPr="00AC3C44" w:rsidRDefault="00C7283B" w:rsidP="00C7283B">
      <w:pPr>
        <w:pStyle w:val="OM-Nadpis1"/>
        <w:numPr>
          <w:ilvl w:val="1"/>
          <w:numId w:val="6"/>
        </w:numPr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</w:pPr>
      <w:bookmarkStart w:id="32" w:name="_Toc109801065"/>
      <w:r w:rsidRPr="00AC3C44"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  <w:t>Indikativní fiše strategické intervence/projektu č. 2</w:t>
      </w:r>
      <w:bookmarkEnd w:id="32"/>
      <w:r w:rsidR="00AC3C44"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  <w:t xml:space="preserve"> – Název Y</w:t>
      </w:r>
    </w:p>
    <w:p w14:paraId="0F1D15B6" w14:textId="333712C9" w:rsidR="00C7283B" w:rsidRPr="00AC3C44" w:rsidRDefault="00C7283B" w:rsidP="00C7283B">
      <w:pPr>
        <w:pStyle w:val="OM-Nadpis1"/>
        <w:numPr>
          <w:ilvl w:val="1"/>
          <w:numId w:val="6"/>
        </w:numPr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</w:pPr>
      <w:bookmarkStart w:id="33" w:name="_Toc109801066"/>
      <w:r w:rsidRPr="00AC3C44"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  <w:t>Indikativní fiše strategické intervence/projektu č. 3</w:t>
      </w:r>
      <w:bookmarkEnd w:id="33"/>
      <w:r w:rsidR="00AC3C44">
        <w:rPr>
          <w:rFonts w:ascii="Calibri" w:hAnsi="Calibri" w:cs="Calibri"/>
          <w:bCs w:val="0"/>
          <w:caps w:val="0"/>
          <w:color w:val="auto"/>
          <w:kern w:val="0"/>
          <w:sz w:val="22"/>
          <w:szCs w:val="22"/>
        </w:rPr>
        <w:t xml:space="preserve"> – Název Z</w:t>
      </w:r>
    </w:p>
    <w:tbl>
      <w:tblPr>
        <w:tblW w:w="10065" w:type="dxa"/>
        <w:tblInd w:w="-459" w:type="dxa"/>
        <w:tblBorders>
          <w:top w:val="single" w:sz="4" w:space="0" w:color="000001"/>
          <w:left w:val="single" w:sz="4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47"/>
        <w:gridCol w:w="7418"/>
      </w:tblGrid>
      <w:tr w:rsidR="00C7283B" w14:paraId="107834F0" w14:textId="77777777" w:rsidTr="002E0904">
        <w:trPr>
          <w:trHeight w:val="321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71D40312" w14:textId="1BCEF417" w:rsidR="00C7283B" w:rsidRPr="003E15EE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>Název strategické intervence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86C70B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Návod na vyplnění: </w:t>
            </w:r>
          </w:p>
          <w:p w14:paraId="668ED46D" w14:textId="7401F779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Uveďte stručné označení intervence</w:t>
            </w:r>
            <w:r w:rsidR="00B6578A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</w:tc>
      </w:tr>
      <w:tr w:rsidR="00C7283B" w14:paraId="196AAC07" w14:textId="77777777" w:rsidTr="002E0904">
        <w:trPr>
          <w:trHeight w:val="321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6E939EC5" w14:textId="4C33CBC4" w:rsidR="00C7283B" w:rsidRPr="003E15EE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>Popis problému inovačního ekosystému kraje, jeho specifické potřeby nebo příležitosti</w:t>
            </w:r>
            <w:r w:rsidR="000E7CE0">
              <w:rPr>
                <w:rFonts w:asciiTheme="minorHAnsi" w:hAnsiTheme="minorHAnsi" w:cstheme="minorHAnsi"/>
                <w:b/>
                <w:color w:val="FFFFFF" w:themeColor="background1"/>
              </w:rPr>
              <w:t>/potenciálu</w:t>
            </w: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k dalšímu rozvoji inov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ačního </w:t>
            </w: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>ekosystému či jeho částí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3EE5A0" w14:textId="77777777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Návod na vyplnění: </w:t>
            </w:r>
          </w:p>
          <w:p w14:paraId="5ECD77B6" w14:textId="43336E14" w:rsidR="00C7283B" w:rsidRPr="00540EF3" w:rsidRDefault="00C7283B" w:rsidP="00027B1F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Strategická intervence</w:t>
            </w:r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>/projekt musí splňovat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 xml:space="preserve">kritéria dle </w:t>
            </w:r>
            <w:proofErr w:type="spellStart"/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 xml:space="preserve"> (viz kap. 2 – definice strategické intervence/projektu) a 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musí </w:t>
            </w:r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 xml:space="preserve">v souladu s krajskou RIS3 strategií 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reagovat na specifický problém (či provázanou skupinu problémů) nebo na potřebu inovačního ekosystému kraje nebo musí mířit na využití specifické příležitost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 xml:space="preserve">i/potenciálu 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inovační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>ho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systému kraje. Může se také jednat o kombinaci výše uvedeného. </w:t>
            </w:r>
          </w:p>
          <w:p w14:paraId="0B76617A" w14:textId="69988C07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Uveďte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, proč je právě vybraný problém/skupina problémů, potřeba či příležitost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>/potenciál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pro kraj důležitá a zdůvodně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te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, proč má 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>dané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téma přednost před jinými. </w:t>
            </w:r>
          </w:p>
          <w:p w14:paraId="050D0F97" w14:textId="55D46951" w:rsidR="00E3003D" w:rsidRPr="00540EF3" w:rsidRDefault="00E3003D" w:rsidP="00E3003D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 musí vycházet z kritérií strategické intervence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/projektu dle </w:t>
            </w:r>
            <w:proofErr w:type="spellStart"/>
            <w:r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56A1D4B9" w14:textId="1B5B1FD6" w:rsidR="00C7283B" w:rsidRPr="00540EF3" w:rsidRDefault="00C7283B" w:rsidP="00E3003D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Popis musí být založen na faktech, logických argumentech a jejich propojení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 a musí být konkrétní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</w:tc>
      </w:tr>
      <w:tr w:rsidR="00054597" w:rsidRPr="0042424B" w14:paraId="281D955D" w14:textId="77777777" w:rsidTr="00A508C8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3B780B11" w14:textId="7F6BCFC2" w:rsidR="00054597" w:rsidRPr="0042424B" w:rsidRDefault="00054597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Popis strategické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intervence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4D647E" w14:textId="77777777" w:rsidR="00054597" w:rsidRPr="0042424B" w:rsidRDefault="00054597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3F14FD08" w14:textId="1154A234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podstatu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strategické intervence</w:t>
            </w:r>
            <w:r w:rsidR="00B6578A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(zaměření, rámcové nastavení, předpokládané dílčí kroky</w:t>
            </w:r>
            <w:r w:rsidR="002D096A">
              <w:rPr>
                <w:rFonts w:cstheme="minorHAnsi"/>
                <w:bCs/>
                <w:i/>
                <w:color w:val="808080" w:themeColor="background1" w:themeShade="80"/>
              </w:rPr>
              <w:t xml:space="preserve"> a výsledky)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233BEBC8" w14:textId="001F2A38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také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faktory, předpoklady či okolnosti, které podmiňují úspěch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strategické intervence/projektu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a jak na ně je žadatel připraven reagovat. </w:t>
            </w:r>
          </w:p>
          <w:p w14:paraId="4CD12342" w14:textId="49D147CC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popisu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musí být zřejmé, že je možné a je v silách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aktérů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v kraji </w:t>
            </w:r>
            <w:r w:rsidR="00F4541F">
              <w:rPr>
                <w:rFonts w:cstheme="minorHAnsi"/>
                <w:bCs/>
                <w:i/>
                <w:color w:val="808080" w:themeColor="background1" w:themeShade="80"/>
              </w:rPr>
              <w:t>danou intervenci/projekt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realizovat a současně musí být zřejmé, mohou způsobit požadovanou změnu či očekávané dopady, tj. že změna/dopady nezávisí ve velké či dokonce převažující míře na faktorech, které jsou mimo vliv kraje a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aktérů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v něm. Tyto skutečnosti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musí být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podpořeny fakty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 a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logickými argumenty.  </w:t>
            </w:r>
          </w:p>
          <w:p w14:paraId="66B36C92" w14:textId="77777777" w:rsidR="00C950D0" w:rsidRPr="00540EF3" w:rsidRDefault="00C950D0" w:rsidP="00C950D0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 musí vycházet z kritérií strategické intervence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/projektu dle </w:t>
            </w:r>
            <w:proofErr w:type="spellStart"/>
            <w:r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0E427F62" w14:textId="57312DFF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Zdůvodnění a popis intervence</w:t>
            </w:r>
            <w:r w:rsidR="00752046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musí být konzistentní </w:t>
            </w:r>
            <w:r w:rsidR="00F4541F">
              <w:rPr>
                <w:rFonts w:cstheme="minorHAnsi"/>
                <w:bCs/>
                <w:i/>
                <w:color w:val="808080" w:themeColor="background1" w:themeShade="80"/>
              </w:rPr>
              <w:t xml:space="preserve">s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popisem problému/problémů, potřeb či příležitostí</w:t>
            </w:r>
            <w:r w:rsidR="00F4541F">
              <w:rPr>
                <w:rFonts w:cstheme="minorHAnsi"/>
                <w:bCs/>
                <w:i/>
                <w:color w:val="808080" w:themeColor="background1" w:themeShade="80"/>
              </w:rPr>
              <w:t>/potenciálu (viz bod výše) a zároveň s očekávanými změnami/dopady do inovačního ekosystému kraje (viz bod níže)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</w:tc>
      </w:tr>
      <w:tr w:rsidR="00C7283B" w:rsidRPr="0042424B" w14:paraId="0BC4DAA7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2C5654D2" w14:textId="439B207C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Očekávané změny/dopady v inovačním ekosystému v důsledku </w:t>
            </w:r>
            <w:r w:rsidR="00E3003D">
              <w:rPr>
                <w:rFonts w:asciiTheme="minorHAnsi" w:hAnsiTheme="minorHAnsi" w:cstheme="minorHAnsi"/>
                <w:b/>
                <w:color w:val="FFFFFF" w:themeColor="background1"/>
              </w:rPr>
              <w:t>realizace strategické intervence/projektu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. 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0D2AF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459F479C" w14:textId="70E17D1E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Zde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, jaké změny nastanou v inovačním ekosystému </w:t>
            </w:r>
            <w:r w:rsidR="00E3003D">
              <w:rPr>
                <w:rFonts w:cstheme="minorHAnsi"/>
                <w:bCs/>
                <w:i/>
                <w:color w:val="808080" w:themeColor="background1" w:themeShade="80"/>
              </w:rPr>
              <w:t>realizací dané strategické intervence/projektu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Do popisu popište změny ve fungování inovačního ekosystému, popište přínosy pro </w:t>
            </w:r>
            <w:r w:rsidR="00E3003D">
              <w:rPr>
                <w:rFonts w:cstheme="minorHAnsi"/>
                <w:bCs/>
                <w:i/>
                <w:color w:val="808080" w:themeColor="background1" w:themeShade="80"/>
              </w:rPr>
              <w:t xml:space="preserve">cílové skupiny či konkrétní aktéry regionálního inovačního ekosystému a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dopady na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inovační ekosystém jako celek.</w:t>
            </w:r>
          </w:p>
          <w:p w14:paraId="0A8B02D1" w14:textId="40ED7444" w:rsidR="00C7283B" w:rsidRPr="0042424B" w:rsidRDefault="00692628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 musí vycházet z kritérií strategické intervence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/projektu dle </w:t>
            </w:r>
            <w:proofErr w:type="spellStart"/>
            <w:r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11F7C8EC" w14:textId="233B1F98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Popis musí být specifický, 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dostatečně konkrétní, </w:t>
            </w:r>
            <w:r w:rsidR="00692628">
              <w:rPr>
                <w:rFonts w:cstheme="minorHAnsi"/>
                <w:bCs/>
                <w:i/>
                <w:color w:val="808080" w:themeColor="background1" w:themeShade="80"/>
              </w:rPr>
              <w:t>očekávané změny/dopady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 do inovačního ekosystému kraje</w:t>
            </w:r>
            <w:r w:rsidR="00692628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musí být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kvantifikovatelné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 xml:space="preserve"> I v případě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lastRenderedPageBreak/>
              <w:t xml:space="preserve">kvalitativního popisu změn a dopadů by tyto měly být určitým způsobem </w:t>
            </w:r>
            <w:r w:rsidR="00067149">
              <w:rPr>
                <w:rFonts w:cstheme="minorHAnsi"/>
                <w:bCs/>
                <w:i/>
                <w:color w:val="808080" w:themeColor="background1" w:themeShade="80"/>
              </w:rPr>
              <w:t xml:space="preserve">ve výsledku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měřitelné</w:t>
            </w:r>
            <w:r w:rsidR="00067149">
              <w:rPr>
                <w:rFonts w:cstheme="minorHAnsi"/>
                <w:bCs/>
                <w:i/>
                <w:color w:val="808080" w:themeColor="background1" w:themeShade="80"/>
              </w:rPr>
              <w:t xml:space="preserve"> (viz body níže)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69E3B3AA" w14:textId="344DFF71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Popis změn 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a dopadů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musí být konzistentní s popisem problému/skupiny problémů, potřeb či příležitostí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>/potenciálu (viz výše)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  <w:p w14:paraId="5F7067DC" w14:textId="5F558BF9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Změny </w:t>
            </w:r>
            <w:r w:rsidR="001B05E0">
              <w:rPr>
                <w:rFonts w:cstheme="minorHAnsi"/>
                <w:bCs/>
                <w:i/>
                <w:color w:val="808080" w:themeColor="background1" w:themeShade="80"/>
              </w:rPr>
              <w:t>a dopady intervence/projektu by měly být soust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řed</w:t>
            </w:r>
            <w:r w:rsidR="001B05E0">
              <w:rPr>
                <w:rFonts w:cstheme="minorHAnsi"/>
                <w:bCs/>
                <w:i/>
                <w:color w:val="808080" w:themeColor="background1" w:themeShade="80"/>
              </w:rPr>
              <w:t>ěné,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jejich počet omezený, ale současně rozsah nastalých změn by měl být dostatečně ambiciózní, aby odpovídal důležitosti strategických intervencí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>/projektů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  <w:p w14:paraId="764D3A5C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</w:p>
        </w:tc>
      </w:tr>
      <w:tr w:rsidR="00C7283B" w:rsidRPr="0042424B" w14:paraId="64D6ACEE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1A04FCA1" w14:textId="77777777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 xml:space="preserve">Způsob měření změn,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jejich 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>kvantifikace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5C7CA9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132746E0" w14:textId="74ED26FB" w:rsidR="00C7283B" w:rsidRPr="0042424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žadatel uvede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, jak zamýšlí měřit úspěšnost strategické intervence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po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její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realizac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i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, případně, je-li to možné, uvedou se také očekávané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cílové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hodnoty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vybraných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ukazatelů. </w:t>
            </w:r>
          </w:p>
        </w:tc>
      </w:tr>
      <w:tr w:rsidR="00C7283B" w:rsidRPr="0042424B" w14:paraId="128D9DAB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7614FB37" w14:textId="5CCAA748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>Časový rámec intervence</w:t>
            </w:r>
            <w:r w:rsidR="00674986"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dosažených změn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F65356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0DE7D972" w14:textId="4076710B" w:rsidR="00C7283B" w:rsidRPr="0042424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="00674986">
              <w:rPr>
                <w:rFonts w:cstheme="minorHAnsi"/>
                <w:bCs/>
                <w:i/>
                <w:color w:val="808080" w:themeColor="background1" w:themeShade="80"/>
              </w:rPr>
              <w:t xml:space="preserve"> rámcový harmonogram intervence (včetně předpokládaných dílčích kroků) a dále odhad,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kdy dle předpokladů žadatele výše uvedené změny nastanou, a to včetně zdůvodnění/vysvětlení časového odhadu. </w:t>
            </w:r>
          </w:p>
        </w:tc>
      </w:tr>
      <w:tr w:rsidR="00C7283B" w:rsidRPr="0042424B" w14:paraId="30ED499B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542196CA" w14:textId="3C472C53" w:rsidR="00C7283B" w:rsidRPr="0042424B" w:rsidRDefault="00937929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Předpokládaný n</w:t>
            </w:r>
            <w:r w:rsidR="00C7283B"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>ositel intervence</w:t>
            </w:r>
            <w:r w:rsidR="00752046"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  <w:r w:rsidR="00C7283B"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nebo subjekt/subjekty za intervenci</w:t>
            </w:r>
            <w:r w:rsidR="00752046">
              <w:rPr>
                <w:rFonts w:asciiTheme="minorHAnsi" w:hAnsiTheme="minorHAnsi" w:cstheme="minorHAnsi"/>
                <w:b/>
                <w:color w:val="FFFFFF" w:themeColor="background1"/>
              </w:rPr>
              <w:t>/projekt</w:t>
            </w:r>
            <w:r w:rsidR="00C7283B"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zodpovědné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A2AA7C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39F86FA0" w14:textId="77777777" w:rsidR="00A360E1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subjekt nebo subjekty, které budou intervenci realizovat nebo by ji realizovat měly. Informace zde uvedené musí být konzistentní s popisem problému/skupiny problémů, potřebou nebo příležitostí</w:t>
            </w:r>
            <w:r w:rsidR="00A360E1">
              <w:rPr>
                <w:rFonts w:cstheme="minorHAnsi"/>
                <w:bCs/>
                <w:i/>
                <w:color w:val="808080" w:themeColor="background1" w:themeShade="80"/>
              </w:rPr>
              <w:t>/potenciálu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, jakož i s popisem navrhované intervence. </w:t>
            </w:r>
          </w:p>
          <w:p w14:paraId="26732E7D" w14:textId="41321911" w:rsidR="00C7283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(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Souhlas či předběžné vyjádření subjektů není třeba, smyslem je ověřit, že subjekty, které mají intervenci realizovat, v kraji existují a mají potenciální kapacitu pro realizaci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)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  <w:p w14:paraId="2BCB4A47" w14:textId="742524BB" w:rsidR="00C7283B" w:rsidRPr="0042424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V případě </w:t>
            </w:r>
            <w:r w:rsidR="00752046">
              <w:rPr>
                <w:rFonts w:cstheme="minorHAnsi"/>
                <w:bCs/>
                <w:i/>
                <w:color w:val="808080" w:themeColor="background1" w:themeShade="80"/>
              </w:rPr>
              <w:t>uvedení spolupráce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více subjektů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je nutné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zvlášť označ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it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/uv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ést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hlavní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ho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nositel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strategické intervence</w:t>
            </w:r>
            <w:r w:rsidR="00752046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, jehož úkolem je různé dílčí </w:t>
            </w:r>
            <w:r w:rsidR="007E54B0">
              <w:rPr>
                <w:rFonts w:cstheme="minorHAnsi"/>
                <w:bCs/>
                <w:i/>
                <w:color w:val="808080" w:themeColor="background1" w:themeShade="80"/>
              </w:rPr>
              <w:t xml:space="preserve">části 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či aktivity intervence</w:t>
            </w:r>
            <w:r w:rsidR="007E54B0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koordinovat a zajišťovat jejich propojení ve fázi přípravy</w:t>
            </w:r>
            <w:r w:rsidR="007C4D2D">
              <w:rPr>
                <w:rFonts w:cstheme="minorHAnsi"/>
                <w:bCs/>
                <w:i/>
                <w:color w:val="808080" w:themeColor="background1" w:themeShade="80"/>
              </w:rPr>
              <w:t>, ve f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ázi realizace či ve fázi vyhodnocení úspěšnosti po dokončení strategické intervence</w:t>
            </w:r>
            <w:r w:rsidR="00937929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</w:tc>
      </w:tr>
      <w:tr w:rsidR="00C7283B" w14:paraId="6C223978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1A2D818C" w14:textId="13A40FD8" w:rsidR="00C7283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Orientační rozpočet strategické intervence</w:t>
            </w:r>
            <w:r w:rsidR="002414EC"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  <w:r w:rsidR="0093792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předpokládané zdroje pro financování nákladů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CFA136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5E688E26" w14:textId="2CDFDD22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orientační celkový rozpočet/předpokládané náklady na strategickou intervenci</w:t>
            </w:r>
            <w:r w:rsidR="00937929">
              <w:rPr>
                <w:rFonts w:cstheme="minorHAnsi"/>
                <w:bCs/>
                <w:i/>
                <w:color w:val="808080" w:themeColor="background1" w:themeShade="80"/>
              </w:rPr>
              <w:t>/projekt a předpokládané zdroje pro financování těchto nákladů.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</w:p>
        </w:tc>
      </w:tr>
      <w:tr w:rsidR="00C7283B" w14:paraId="5EA9909D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78039F7C" w14:textId="77777777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Oblast změny národní nebo krajské RIS3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0A51A8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2CEB6C61" w14:textId="248308AB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oblast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oblasti změn krajské RIS3</w:t>
            </w:r>
            <w:r w:rsidR="00261813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, k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 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 xml:space="preserve">imž 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bude navrhovaná strategická intervence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/projekt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přispívat. Jejich výběr musí být konzistentní s výše uvedenými informacemi. Vysvětlení či doplňující text nebo popis se zde neuvádí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.  </w:t>
            </w:r>
          </w:p>
        </w:tc>
      </w:tr>
      <w:tr w:rsidR="00C7283B" w14:paraId="750DDBCF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2A1DCCE6" w14:textId="77777777" w:rsidR="00C7283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Strategický cíl národní nebo krajské RIS3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4A62AE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44B87FDB" w14:textId="60C13A18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strategický cíl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cíle krajské RIS3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, k n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imž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bude navrhovaná strategická intervenc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e/projekt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přispívat. Jejich výběr musí být konzistentní s výše uvedenými informacemi. Vysvětlení či doplňující text nebo popis se zde neuvádí.  </w:t>
            </w:r>
          </w:p>
        </w:tc>
      </w:tr>
      <w:tr w:rsidR="00C7283B" w14:paraId="5F21DAE9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2FB67994" w14:textId="77777777" w:rsidR="00C7283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Specifický cíl národní nebo krajské RIS3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62F378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1D22E7C3" w14:textId="09CE54BD" w:rsidR="00C7283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specifický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cíl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/c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íle krajské RIS3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, k n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imž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bude navrhovaná strategická intervence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/projekt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přispívat. Jejich výběr musí být konzistentní s výše uvedenými informacemi. Vysvětlení či doplňující text nebo popis se zde neuvád</w:t>
            </w:r>
            <w:r w:rsidR="00E87596">
              <w:rPr>
                <w:rFonts w:cstheme="minorHAnsi"/>
                <w:bCs/>
                <w:i/>
                <w:color w:val="808080" w:themeColor="background1" w:themeShade="80"/>
              </w:rPr>
              <w:t>í.</w:t>
            </w:r>
          </w:p>
        </w:tc>
      </w:tr>
    </w:tbl>
    <w:p w14:paraId="6D9114B3" w14:textId="77777777" w:rsidR="00C7283B" w:rsidRPr="00131588" w:rsidRDefault="00C7283B" w:rsidP="00E87596">
      <w:pPr>
        <w:pStyle w:val="OM-Nadpis1"/>
        <w:numPr>
          <w:ilvl w:val="0"/>
          <w:numId w:val="0"/>
        </w:numPr>
      </w:pPr>
    </w:p>
    <w:sectPr w:rsidR="00C7283B" w:rsidRPr="00131588" w:rsidSect="00E03E5A">
      <w:headerReference w:type="first" r:id="rId12"/>
      <w:footerReference w:type="first" r:id="rId13"/>
      <w:pgSz w:w="11906" w:h="16838"/>
      <w:pgMar w:top="184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C28B" w14:textId="77777777" w:rsidR="00630DF8" w:rsidRDefault="00630DF8" w:rsidP="005715E1">
      <w:pPr>
        <w:spacing w:after="0" w:line="240" w:lineRule="auto"/>
      </w:pPr>
      <w:r>
        <w:separator/>
      </w:r>
    </w:p>
  </w:endnote>
  <w:endnote w:type="continuationSeparator" w:id="0">
    <w:p w14:paraId="77FA158A" w14:textId="77777777" w:rsidR="00630DF8" w:rsidRDefault="00630DF8" w:rsidP="005715E1">
      <w:pPr>
        <w:spacing w:after="0" w:line="240" w:lineRule="auto"/>
      </w:pPr>
      <w:r>
        <w:continuationSeparator/>
      </w:r>
    </w:p>
  </w:endnote>
  <w:endnote w:type="continuationNotice" w:id="1">
    <w:p w14:paraId="753F10FC" w14:textId="77777777" w:rsidR="00630DF8" w:rsidRDefault="0063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C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85BF" w14:textId="77777777" w:rsidR="00E03E5A" w:rsidRDefault="00E03E5A" w:rsidP="00E03E5A">
    <w:pPr>
      <w:pStyle w:val="Zpat"/>
    </w:pPr>
    <w:r>
      <w:rPr>
        <w:noProof/>
      </w:rPr>
      <w:drawing>
        <wp:inline distT="0" distB="0" distL="0" distR="0" wp14:anchorId="462DB2FF" wp14:editId="6238CCD5">
          <wp:extent cx="3005455" cy="434340"/>
          <wp:effectExtent l="0" t="0" r="4445" b="3810"/>
          <wp:docPr id="3" name="Obrázek 3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45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816EC4F" wp14:editId="62745FE0">
              <wp:simplePos x="0" y="0"/>
              <wp:positionH relativeFrom="column">
                <wp:posOffset>4744529</wp:posOffset>
              </wp:positionH>
              <wp:positionV relativeFrom="paragraph">
                <wp:posOffset>-144061</wp:posOffset>
              </wp:positionV>
              <wp:extent cx="1104900" cy="657225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38ED1" w14:textId="77777777" w:rsidR="00E03E5A" w:rsidRPr="00A71B2E" w:rsidRDefault="00E03E5A" w:rsidP="00E03E5A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</w:pPr>
                          <w:r w:rsidRPr="00A71B2E"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  <w:t>OPJAK.cz</w:t>
                          </w:r>
                        </w:p>
                        <w:p w14:paraId="5CFAA165" w14:textId="77777777" w:rsidR="00E03E5A" w:rsidRPr="00A71B2E" w:rsidRDefault="00E03E5A" w:rsidP="00E03E5A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</w:pPr>
                          <w:r w:rsidRPr="00A71B2E"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6EC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3.6pt;margin-top:-11.35pt;width:87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" filled="f" stroked="f">
              <v:textbox>
                <w:txbxContent>
                  <w:p w14:paraId="28338ED1" w14:textId="77777777" w:rsidR="00E03E5A" w:rsidRPr="00A71B2E" w:rsidRDefault="00E03E5A" w:rsidP="00E03E5A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</w:pPr>
                    <w:r w:rsidRPr="00A71B2E"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  <w:t>OPJAK.cz</w:t>
                    </w:r>
                  </w:p>
                  <w:p w14:paraId="5CFAA165" w14:textId="77777777" w:rsidR="00E03E5A" w:rsidRPr="00A71B2E" w:rsidRDefault="00E03E5A" w:rsidP="00E03E5A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</w:pPr>
                    <w:r w:rsidRPr="00A71B2E"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  <w:t>MSMT.cz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D140" w14:textId="77777777" w:rsidR="00630DF8" w:rsidRDefault="00630DF8" w:rsidP="005715E1">
      <w:pPr>
        <w:spacing w:after="0" w:line="240" w:lineRule="auto"/>
      </w:pPr>
      <w:bookmarkStart w:id="0" w:name="_Hlk109758557"/>
      <w:bookmarkEnd w:id="0"/>
      <w:r>
        <w:separator/>
      </w:r>
    </w:p>
  </w:footnote>
  <w:footnote w:type="continuationSeparator" w:id="0">
    <w:p w14:paraId="1927F4D6" w14:textId="77777777" w:rsidR="00630DF8" w:rsidRDefault="00630DF8" w:rsidP="005715E1">
      <w:pPr>
        <w:spacing w:after="0" w:line="240" w:lineRule="auto"/>
      </w:pPr>
      <w:r>
        <w:continuationSeparator/>
      </w:r>
    </w:p>
  </w:footnote>
  <w:footnote w:type="continuationNotice" w:id="1">
    <w:p w14:paraId="6E3E36CD" w14:textId="77777777" w:rsidR="00630DF8" w:rsidRDefault="00630DF8">
      <w:pPr>
        <w:spacing w:after="0" w:line="240" w:lineRule="auto"/>
      </w:pPr>
    </w:p>
  </w:footnote>
  <w:footnote w:id="2">
    <w:p w14:paraId="63C2E17C" w14:textId="19E5C066" w:rsidR="00EE0C11" w:rsidRDefault="00EE0C11" w:rsidP="00EE0C11">
      <w:pPr>
        <w:pStyle w:val="Textpoznpodarou"/>
      </w:pPr>
      <w:r>
        <w:rPr>
          <w:rStyle w:val="Znakapoznpodarou"/>
        </w:rPr>
        <w:footnoteRef/>
      </w:r>
      <w:r>
        <w:t xml:space="preserve"> Dle definice Strategické intervence/projektu uvedené v </w:t>
      </w:r>
      <w:proofErr w:type="spellStart"/>
      <w:r w:rsidR="00C7515A">
        <w:t>S</w:t>
      </w:r>
      <w:r>
        <w:t>PpŽP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1A64" w14:textId="7C4F51C1" w:rsidR="00E03E5A" w:rsidRDefault="00E03E5A">
    <w:pPr>
      <w:pStyle w:val="Zhlav"/>
    </w:pPr>
    <w:r>
      <w:rPr>
        <w:noProof/>
      </w:rPr>
      <w:drawing>
        <wp:anchor distT="0" distB="0" distL="114300" distR="114300" simplePos="0" relativeHeight="251664386" behindDoc="1" locked="0" layoutInCell="1" allowOverlap="1" wp14:anchorId="0A005858" wp14:editId="4A49EB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9525"/>
          <wp:wrapNone/>
          <wp:docPr id="19" name="Obrázek 19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C08480"/>
    <w:lvl w:ilvl="0">
      <w:start w:val="1"/>
      <w:numFmt w:val="decimal"/>
      <w:pStyle w:val="OM-Nadpis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CB08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B67"/>
    <w:multiLevelType w:val="hybridMultilevel"/>
    <w:tmpl w:val="2ED8A3D6"/>
    <w:lvl w:ilvl="0" w:tplc="74A07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CE" w:eastAsia="Times New Roman" w:hAnsi="Frutiger C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3A52"/>
    <w:multiLevelType w:val="hybridMultilevel"/>
    <w:tmpl w:val="4A6C5FC8"/>
    <w:lvl w:ilvl="0" w:tplc="0A442F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5EBA"/>
    <w:multiLevelType w:val="multilevel"/>
    <w:tmpl w:val="B3EC0D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D62DCB"/>
    <w:multiLevelType w:val="hybridMultilevel"/>
    <w:tmpl w:val="875AFE2A"/>
    <w:lvl w:ilvl="0" w:tplc="AF2A57E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96E17"/>
    <w:multiLevelType w:val="hybridMultilevel"/>
    <w:tmpl w:val="13503128"/>
    <w:lvl w:ilvl="0" w:tplc="E71CC0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9E5"/>
    <w:multiLevelType w:val="hybridMultilevel"/>
    <w:tmpl w:val="5DAC1100"/>
    <w:lvl w:ilvl="0" w:tplc="77D6B1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28F"/>
    <w:multiLevelType w:val="hybridMultilevel"/>
    <w:tmpl w:val="26C48E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76C9"/>
    <w:multiLevelType w:val="multilevel"/>
    <w:tmpl w:val="7FCE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22270"/>
    <w:multiLevelType w:val="hybridMultilevel"/>
    <w:tmpl w:val="A230B158"/>
    <w:lvl w:ilvl="0" w:tplc="74A07CE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Frutiger CE" w:eastAsia="Times New Roman" w:hAnsi="Frutiger CE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7712A9"/>
    <w:multiLevelType w:val="hybridMultilevel"/>
    <w:tmpl w:val="3D1A6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217E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F1A79"/>
    <w:multiLevelType w:val="hybridMultilevel"/>
    <w:tmpl w:val="20884D96"/>
    <w:lvl w:ilvl="0" w:tplc="C7CA3190">
      <w:start w:val="31"/>
      <w:numFmt w:val="bullet"/>
      <w:pStyle w:val="OM-odrky1rove"/>
      <w:lvlText w:val="-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B004C"/>
    <w:multiLevelType w:val="hybridMultilevel"/>
    <w:tmpl w:val="CA3CE4B6"/>
    <w:lvl w:ilvl="0" w:tplc="1A2C8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2236E"/>
    <w:multiLevelType w:val="hybridMultilevel"/>
    <w:tmpl w:val="81BA5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E3A49C2">
      <w:start w:val="1"/>
      <w:numFmt w:val="decimal"/>
      <w:lvlText w:val="%2)"/>
      <w:lvlJc w:val="left"/>
      <w:pPr>
        <w:ind w:left="36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B5424"/>
    <w:multiLevelType w:val="hybridMultilevel"/>
    <w:tmpl w:val="4008C78C"/>
    <w:lvl w:ilvl="0" w:tplc="D5EECB82">
      <w:start w:val="1"/>
      <w:numFmt w:val="bullet"/>
      <w:pStyle w:val="stylodrky-prvniurov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1B2E"/>
    <w:multiLevelType w:val="hybridMultilevel"/>
    <w:tmpl w:val="EE0E4806"/>
    <w:lvl w:ilvl="0" w:tplc="74A07C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utiger CE" w:eastAsia="Times New Roman" w:hAnsi="Frutiger C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F14EC"/>
    <w:multiLevelType w:val="hybridMultilevel"/>
    <w:tmpl w:val="D40A0074"/>
    <w:lvl w:ilvl="0" w:tplc="2AD21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A0C0C"/>
    <w:multiLevelType w:val="hybridMultilevel"/>
    <w:tmpl w:val="D70A4D5E"/>
    <w:lvl w:ilvl="0" w:tplc="74A07CEC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Frutiger CE" w:eastAsia="Times New Roman" w:hAnsi="Frutiger CE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76817AD1"/>
    <w:multiLevelType w:val="hybridMultilevel"/>
    <w:tmpl w:val="036ECC76"/>
    <w:lvl w:ilvl="0" w:tplc="74A07CEC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Frutiger CE" w:eastAsia="Times New Roman" w:hAnsi="Frutiger CE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68D5B3B"/>
    <w:multiLevelType w:val="hybridMultilevel"/>
    <w:tmpl w:val="15A25596"/>
    <w:lvl w:ilvl="0" w:tplc="C97E80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36C0D40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0088">
    <w:abstractNumId w:val="13"/>
  </w:num>
  <w:num w:numId="2" w16cid:durableId="1610044878">
    <w:abstractNumId w:val="17"/>
  </w:num>
  <w:num w:numId="3" w16cid:durableId="1799176651">
    <w:abstractNumId w:val="20"/>
  </w:num>
  <w:num w:numId="4" w16cid:durableId="597173370">
    <w:abstractNumId w:val="11"/>
  </w:num>
  <w:num w:numId="5" w16cid:durableId="2041472996">
    <w:abstractNumId w:val="14"/>
  </w:num>
  <w:num w:numId="6" w16cid:durableId="1644579034">
    <w:abstractNumId w:val="9"/>
  </w:num>
  <w:num w:numId="7" w16cid:durableId="488863010">
    <w:abstractNumId w:val="15"/>
  </w:num>
  <w:num w:numId="8" w16cid:durableId="1483230906">
    <w:abstractNumId w:val="16"/>
  </w:num>
  <w:num w:numId="9" w16cid:durableId="2098666510">
    <w:abstractNumId w:val="5"/>
  </w:num>
  <w:num w:numId="10" w16cid:durableId="149715238">
    <w:abstractNumId w:val="4"/>
  </w:num>
  <w:num w:numId="11" w16cid:durableId="179855428">
    <w:abstractNumId w:val="19"/>
  </w:num>
  <w:num w:numId="12" w16cid:durableId="1465074485">
    <w:abstractNumId w:val="10"/>
  </w:num>
  <w:num w:numId="13" w16cid:durableId="117771231">
    <w:abstractNumId w:val="2"/>
  </w:num>
  <w:num w:numId="14" w16cid:durableId="517087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7751473">
    <w:abstractNumId w:val="18"/>
  </w:num>
  <w:num w:numId="16" w16cid:durableId="1792825007">
    <w:abstractNumId w:val="1"/>
  </w:num>
  <w:num w:numId="17" w16cid:durableId="1277954988">
    <w:abstractNumId w:val="0"/>
  </w:num>
  <w:num w:numId="18" w16cid:durableId="1794471508">
    <w:abstractNumId w:val="3"/>
  </w:num>
  <w:num w:numId="19" w16cid:durableId="1300648370">
    <w:abstractNumId w:val="6"/>
  </w:num>
  <w:num w:numId="20" w16cid:durableId="1195584098">
    <w:abstractNumId w:val="0"/>
  </w:num>
  <w:num w:numId="21" w16cid:durableId="1576864585">
    <w:abstractNumId w:val="0"/>
  </w:num>
  <w:num w:numId="22" w16cid:durableId="1648825611">
    <w:abstractNumId w:val="0"/>
  </w:num>
  <w:num w:numId="23" w16cid:durableId="1856730464">
    <w:abstractNumId w:val="0"/>
  </w:num>
  <w:num w:numId="24" w16cid:durableId="790369218">
    <w:abstractNumId w:val="0"/>
  </w:num>
  <w:num w:numId="25" w16cid:durableId="1001467547">
    <w:abstractNumId w:val="0"/>
  </w:num>
  <w:num w:numId="26" w16cid:durableId="1395591697">
    <w:abstractNumId w:val="0"/>
  </w:num>
  <w:num w:numId="27" w16cid:durableId="474219029">
    <w:abstractNumId w:val="0"/>
  </w:num>
  <w:num w:numId="28" w16cid:durableId="725225840">
    <w:abstractNumId w:val="0"/>
  </w:num>
  <w:num w:numId="29" w16cid:durableId="597295554">
    <w:abstractNumId w:val="0"/>
  </w:num>
  <w:num w:numId="30" w16cid:durableId="804615292">
    <w:abstractNumId w:val="0"/>
  </w:num>
  <w:num w:numId="31" w16cid:durableId="268511324">
    <w:abstractNumId w:val="0"/>
  </w:num>
  <w:num w:numId="32" w16cid:durableId="520632529">
    <w:abstractNumId w:val="0"/>
  </w:num>
  <w:num w:numId="33" w16cid:durableId="1862430710">
    <w:abstractNumId w:val="0"/>
  </w:num>
  <w:num w:numId="34" w16cid:durableId="767233688">
    <w:abstractNumId w:val="0"/>
  </w:num>
  <w:num w:numId="35" w16cid:durableId="1308559013">
    <w:abstractNumId w:val="0"/>
  </w:num>
  <w:num w:numId="36" w16cid:durableId="670647963">
    <w:abstractNumId w:val="0"/>
  </w:num>
  <w:num w:numId="37" w16cid:durableId="660740845">
    <w:abstractNumId w:val="0"/>
  </w:num>
  <w:num w:numId="38" w16cid:durableId="370346966">
    <w:abstractNumId w:val="0"/>
  </w:num>
  <w:num w:numId="39" w16cid:durableId="622004172">
    <w:abstractNumId w:val="0"/>
  </w:num>
  <w:num w:numId="40" w16cid:durableId="1968001793">
    <w:abstractNumId w:val="0"/>
  </w:num>
  <w:num w:numId="41" w16cid:durableId="1285575145">
    <w:abstractNumId w:val="0"/>
  </w:num>
  <w:num w:numId="42" w16cid:durableId="996375347">
    <w:abstractNumId w:val="0"/>
  </w:num>
  <w:num w:numId="43" w16cid:durableId="1873766079">
    <w:abstractNumId w:val="0"/>
  </w:num>
  <w:num w:numId="44" w16cid:durableId="327558769">
    <w:abstractNumId w:val="0"/>
  </w:num>
  <w:num w:numId="45" w16cid:durableId="955793513">
    <w:abstractNumId w:val="0"/>
  </w:num>
  <w:num w:numId="46" w16cid:durableId="1227648253">
    <w:abstractNumId w:val="0"/>
  </w:num>
  <w:num w:numId="47" w16cid:durableId="1440683369">
    <w:abstractNumId w:val="12"/>
  </w:num>
  <w:num w:numId="48" w16cid:durableId="1801075200">
    <w:abstractNumId w:val="8"/>
  </w:num>
  <w:num w:numId="49" w16cid:durableId="261185484">
    <w:abstractNumId w:val="7"/>
  </w:num>
  <w:num w:numId="50" w16cid:durableId="1789204328">
    <w:abstractNumId w:val="0"/>
  </w:num>
  <w:num w:numId="51" w16cid:durableId="1316446212">
    <w:abstractNumId w:val="0"/>
  </w:num>
  <w:num w:numId="52" w16cid:durableId="1041900715">
    <w:abstractNumId w:val="0"/>
  </w:num>
  <w:num w:numId="53" w16cid:durableId="1958246869">
    <w:abstractNumId w:val="0"/>
  </w:num>
  <w:num w:numId="54" w16cid:durableId="424885101">
    <w:abstractNumId w:val="0"/>
  </w:num>
  <w:num w:numId="55" w16cid:durableId="9185009">
    <w:abstractNumId w:val="0"/>
  </w:num>
  <w:num w:numId="56" w16cid:durableId="1671247698">
    <w:abstractNumId w:val="0"/>
  </w:num>
  <w:num w:numId="57" w16cid:durableId="1248005416">
    <w:abstractNumId w:val="0"/>
  </w:num>
  <w:num w:numId="58" w16cid:durableId="319816089">
    <w:abstractNumId w:val="0"/>
  </w:num>
  <w:num w:numId="59" w16cid:durableId="1899587804">
    <w:abstractNumId w:val="0"/>
  </w:num>
  <w:num w:numId="60" w16cid:durableId="1681615750">
    <w:abstractNumId w:val="0"/>
  </w:num>
  <w:num w:numId="61" w16cid:durableId="622461334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4A"/>
    <w:rsid w:val="000044CD"/>
    <w:rsid w:val="00006445"/>
    <w:rsid w:val="000068AA"/>
    <w:rsid w:val="000148F3"/>
    <w:rsid w:val="00027B1F"/>
    <w:rsid w:val="00037118"/>
    <w:rsid w:val="00052ACE"/>
    <w:rsid w:val="00054597"/>
    <w:rsid w:val="00054858"/>
    <w:rsid w:val="000602D7"/>
    <w:rsid w:val="00067149"/>
    <w:rsid w:val="0007118C"/>
    <w:rsid w:val="000773B1"/>
    <w:rsid w:val="00081D2B"/>
    <w:rsid w:val="00097D38"/>
    <w:rsid w:val="000A3729"/>
    <w:rsid w:val="000A7575"/>
    <w:rsid w:val="000C1462"/>
    <w:rsid w:val="000D4F52"/>
    <w:rsid w:val="000E6F7F"/>
    <w:rsid w:val="000E7CE0"/>
    <w:rsid w:val="000F36A4"/>
    <w:rsid w:val="001063B5"/>
    <w:rsid w:val="001106FC"/>
    <w:rsid w:val="0011338D"/>
    <w:rsid w:val="001151AB"/>
    <w:rsid w:val="00115A42"/>
    <w:rsid w:val="00116A7C"/>
    <w:rsid w:val="0012097E"/>
    <w:rsid w:val="00122D76"/>
    <w:rsid w:val="00131588"/>
    <w:rsid w:val="001379E3"/>
    <w:rsid w:val="00140626"/>
    <w:rsid w:val="00144CB0"/>
    <w:rsid w:val="00147E71"/>
    <w:rsid w:val="00151C6D"/>
    <w:rsid w:val="00172D0A"/>
    <w:rsid w:val="00174C4D"/>
    <w:rsid w:val="00177658"/>
    <w:rsid w:val="001907AB"/>
    <w:rsid w:val="001907C9"/>
    <w:rsid w:val="001A1E77"/>
    <w:rsid w:val="001A326F"/>
    <w:rsid w:val="001A3A59"/>
    <w:rsid w:val="001B05E0"/>
    <w:rsid w:val="001B6869"/>
    <w:rsid w:val="001C63E8"/>
    <w:rsid w:val="001D6730"/>
    <w:rsid w:val="001E79D2"/>
    <w:rsid w:val="001F14C0"/>
    <w:rsid w:val="002118D5"/>
    <w:rsid w:val="00211CF1"/>
    <w:rsid w:val="00226AA6"/>
    <w:rsid w:val="00235F68"/>
    <w:rsid w:val="00236CAF"/>
    <w:rsid w:val="002403B1"/>
    <w:rsid w:val="002414EC"/>
    <w:rsid w:val="002541B2"/>
    <w:rsid w:val="00261813"/>
    <w:rsid w:val="00265C52"/>
    <w:rsid w:val="002723AB"/>
    <w:rsid w:val="00275798"/>
    <w:rsid w:val="00284838"/>
    <w:rsid w:val="0028794F"/>
    <w:rsid w:val="00293CD3"/>
    <w:rsid w:val="002A1D25"/>
    <w:rsid w:val="002A2615"/>
    <w:rsid w:val="002A396A"/>
    <w:rsid w:val="002A3E85"/>
    <w:rsid w:val="002A6467"/>
    <w:rsid w:val="002B16B7"/>
    <w:rsid w:val="002B7E70"/>
    <w:rsid w:val="002C12D4"/>
    <w:rsid w:val="002D096A"/>
    <w:rsid w:val="002D5DEF"/>
    <w:rsid w:val="002E0904"/>
    <w:rsid w:val="002F76C4"/>
    <w:rsid w:val="00302CC7"/>
    <w:rsid w:val="0030415A"/>
    <w:rsid w:val="00320346"/>
    <w:rsid w:val="00324CEF"/>
    <w:rsid w:val="003300A6"/>
    <w:rsid w:val="003318A4"/>
    <w:rsid w:val="00331C97"/>
    <w:rsid w:val="0033562E"/>
    <w:rsid w:val="003537B3"/>
    <w:rsid w:val="003637C6"/>
    <w:rsid w:val="00370D31"/>
    <w:rsid w:val="00395B03"/>
    <w:rsid w:val="003B03BC"/>
    <w:rsid w:val="003B6A02"/>
    <w:rsid w:val="003B755E"/>
    <w:rsid w:val="003C039D"/>
    <w:rsid w:val="003C1A68"/>
    <w:rsid w:val="003C24D8"/>
    <w:rsid w:val="003D5009"/>
    <w:rsid w:val="003D514C"/>
    <w:rsid w:val="003F55A8"/>
    <w:rsid w:val="003F6DC4"/>
    <w:rsid w:val="00403C0E"/>
    <w:rsid w:val="00405851"/>
    <w:rsid w:val="00411C48"/>
    <w:rsid w:val="004139D0"/>
    <w:rsid w:val="0042259B"/>
    <w:rsid w:val="00441269"/>
    <w:rsid w:val="0044582B"/>
    <w:rsid w:val="004503DE"/>
    <w:rsid w:val="0046058A"/>
    <w:rsid w:val="00465071"/>
    <w:rsid w:val="004743E3"/>
    <w:rsid w:val="00485153"/>
    <w:rsid w:val="004A3964"/>
    <w:rsid w:val="004A5BC0"/>
    <w:rsid w:val="004B127A"/>
    <w:rsid w:val="004B5238"/>
    <w:rsid w:val="004B6B21"/>
    <w:rsid w:val="004F1742"/>
    <w:rsid w:val="0050604A"/>
    <w:rsid w:val="00526539"/>
    <w:rsid w:val="00532B59"/>
    <w:rsid w:val="00551AB1"/>
    <w:rsid w:val="00561AAF"/>
    <w:rsid w:val="005715E1"/>
    <w:rsid w:val="00577BDB"/>
    <w:rsid w:val="00585E98"/>
    <w:rsid w:val="00586D7F"/>
    <w:rsid w:val="005A017C"/>
    <w:rsid w:val="005A1A3B"/>
    <w:rsid w:val="005A26FD"/>
    <w:rsid w:val="005B054D"/>
    <w:rsid w:val="005B31A6"/>
    <w:rsid w:val="005C2123"/>
    <w:rsid w:val="005C3339"/>
    <w:rsid w:val="005C69DB"/>
    <w:rsid w:val="005D522E"/>
    <w:rsid w:val="005D76BE"/>
    <w:rsid w:val="005D7F1F"/>
    <w:rsid w:val="005E2372"/>
    <w:rsid w:val="005E445E"/>
    <w:rsid w:val="005F2E2E"/>
    <w:rsid w:val="0060424B"/>
    <w:rsid w:val="00624493"/>
    <w:rsid w:val="00630DF8"/>
    <w:rsid w:val="0063688D"/>
    <w:rsid w:val="00644BEB"/>
    <w:rsid w:val="0065366B"/>
    <w:rsid w:val="00661E49"/>
    <w:rsid w:val="00665E29"/>
    <w:rsid w:val="0067312A"/>
    <w:rsid w:val="00674986"/>
    <w:rsid w:val="00674FFE"/>
    <w:rsid w:val="0069115B"/>
    <w:rsid w:val="00692628"/>
    <w:rsid w:val="00693D00"/>
    <w:rsid w:val="006A53CF"/>
    <w:rsid w:val="006A5679"/>
    <w:rsid w:val="006B0EED"/>
    <w:rsid w:val="006B6975"/>
    <w:rsid w:val="006D05D1"/>
    <w:rsid w:val="006D26E7"/>
    <w:rsid w:val="006E0ED3"/>
    <w:rsid w:val="006E469A"/>
    <w:rsid w:val="006E519E"/>
    <w:rsid w:val="006F24DB"/>
    <w:rsid w:val="006F39F8"/>
    <w:rsid w:val="006F7100"/>
    <w:rsid w:val="00703A24"/>
    <w:rsid w:val="007313B7"/>
    <w:rsid w:val="00731530"/>
    <w:rsid w:val="007428CA"/>
    <w:rsid w:val="00746538"/>
    <w:rsid w:val="00751240"/>
    <w:rsid w:val="00752046"/>
    <w:rsid w:val="0075442D"/>
    <w:rsid w:val="0076394F"/>
    <w:rsid w:val="00774BD5"/>
    <w:rsid w:val="007817F2"/>
    <w:rsid w:val="00791864"/>
    <w:rsid w:val="007974B2"/>
    <w:rsid w:val="007974B5"/>
    <w:rsid w:val="007A7F1E"/>
    <w:rsid w:val="007C4D2D"/>
    <w:rsid w:val="007D2BA9"/>
    <w:rsid w:val="007E54B0"/>
    <w:rsid w:val="007F7483"/>
    <w:rsid w:val="00800187"/>
    <w:rsid w:val="00807E07"/>
    <w:rsid w:val="00827B8D"/>
    <w:rsid w:val="0083602E"/>
    <w:rsid w:val="00865AFC"/>
    <w:rsid w:val="008663F2"/>
    <w:rsid w:val="00886583"/>
    <w:rsid w:val="008B129F"/>
    <w:rsid w:val="008B19C8"/>
    <w:rsid w:val="008B24B2"/>
    <w:rsid w:val="008B451D"/>
    <w:rsid w:val="008C6914"/>
    <w:rsid w:val="008D315D"/>
    <w:rsid w:val="008E00C2"/>
    <w:rsid w:val="008E453E"/>
    <w:rsid w:val="00901B81"/>
    <w:rsid w:val="00902393"/>
    <w:rsid w:val="00904FBC"/>
    <w:rsid w:val="0090753C"/>
    <w:rsid w:val="0091437C"/>
    <w:rsid w:val="00920881"/>
    <w:rsid w:val="00921894"/>
    <w:rsid w:val="0092389E"/>
    <w:rsid w:val="00926CA1"/>
    <w:rsid w:val="00937929"/>
    <w:rsid w:val="009736D9"/>
    <w:rsid w:val="009773D3"/>
    <w:rsid w:val="00983A57"/>
    <w:rsid w:val="00991F03"/>
    <w:rsid w:val="009B2124"/>
    <w:rsid w:val="009B7870"/>
    <w:rsid w:val="009B7A7F"/>
    <w:rsid w:val="009C3450"/>
    <w:rsid w:val="009D5A26"/>
    <w:rsid w:val="009E2189"/>
    <w:rsid w:val="009E293B"/>
    <w:rsid w:val="009E6DCF"/>
    <w:rsid w:val="009F33CE"/>
    <w:rsid w:val="00A00E2A"/>
    <w:rsid w:val="00A0281B"/>
    <w:rsid w:val="00A10662"/>
    <w:rsid w:val="00A17A6F"/>
    <w:rsid w:val="00A275EF"/>
    <w:rsid w:val="00A319D0"/>
    <w:rsid w:val="00A360E1"/>
    <w:rsid w:val="00A421AF"/>
    <w:rsid w:val="00A42C36"/>
    <w:rsid w:val="00A43F7F"/>
    <w:rsid w:val="00A47DEE"/>
    <w:rsid w:val="00A541AC"/>
    <w:rsid w:val="00A5589F"/>
    <w:rsid w:val="00A70284"/>
    <w:rsid w:val="00A76DF9"/>
    <w:rsid w:val="00AA2F90"/>
    <w:rsid w:val="00AA70BD"/>
    <w:rsid w:val="00AB02B7"/>
    <w:rsid w:val="00AC3C44"/>
    <w:rsid w:val="00AE31F0"/>
    <w:rsid w:val="00AF05CE"/>
    <w:rsid w:val="00B032D6"/>
    <w:rsid w:val="00B03B0E"/>
    <w:rsid w:val="00B12A73"/>
    <w:rsid w:val="00B132E2"/>
    <w:rsid w:val="00B14123"/>
    <w:rsid w:val="00B14D99"/>
    <w:rsid w:val="00B1525C"/>
    <w:rsid w:val="00B1688C"/>
    <w:rsid w:val="00B31CD0"/>
    <w:rsid w:val="00B373C6"/>
    <w:rsid w:val="00B425A2"/>
    <w:rsid w:val="00B444ED"/>
    <w:rsid w:val="00B57CCE"/>
    <w:rsid w:val="00B6326F"/>
    <w:rsid w:val="00B6578A"/>
    <w:rsid w:val="00B73ADA"/>
    <w:rsid w:val="00B77C55"/>
    <w:rsid w:val="00B938E9"/>
    <w:rsid w:val="00B93924"/>
    <w:rsid w:val="00BA4898"/>
    <w:rsid w:val="00BA656B"/>
    <w:rsid w:val="00BB6620"/>
    <w:rsid w:val="00BC1CD8"/>
    <w:rsid w:val="00BC5CB7"/>
    <w:rsid w:val="00BD36EB"/>
    <w:rsid w:val="00BE5272"/>
    <w:rsid w:val="00BE7E92"/>
    <w:rsid w:val="00C04059"/>
    <w:rsid w:val="00C36CE6"/>
    <w:rsid w:val="00C40201"/>
    <w:rsid w:val="00C4564A"/>
    <w:rsid w:val="00C4665F"/>
    <w:rsid w:val="00C6256A"/>
    <w:rsid w:val="00C64064"/>
    <w:rsid w:val="00C65566"/>
    <w:rsid w:val="00C668B0"/>
    <w:rsid w:val="00C7283B"/>
    <w:rsid w:val="00C7515A"/>
    <w:rsid w:val="00C7592F"/>
    <w:rsid w:val="00C85B6F"/>
    <w:rsid w:val="00C8667F"/>
    <w:rsid w:val="00C94C54"/>
    <w:rsid w:val="00C950D0"/>
    <w:rsid w:val="00CA3F5F"/>
    <w:rsid w:val="00CC11CA"/>
    <w:rsid w:val="00CD3214"/>
    <w:rsid w:val="00CE7FCC"/>
    <w:rsid w:val="00CF3AFD"/>
    <w:rsid w:val="00CF532C"/>
    <w:rsid w:val="00CF5E3D"/>
    <w:rsid w:val="00CF6C81"/>
    <w:rsid w:val="00D360DC"/>
    <w:rsid w:val="00D44E38"/>
    <w:rsid w:val="00D52300"/>
    <w:rsid w:val="00D53615"/>
    <w:rsid w:val="00D542BE"/>
    <w:rsid w:val="00D6538A"/>
    <w:rsid w:val="00D951C4"/>
    <w:rsid w:val="00D957B5"/>
    <w:rsid w:val="00DA2777"/>
    <w:rsid w:val="00DA2B99"/>
    <w:rsid w:val="00DA5361"/>
    <w:rsid w:val="00DB2BFC"/>
    <w:rsid w:val="00DD274F"/>
    <w:rsid w:val="00DD669D"/>
    <w:rsid w:val="00DF2205"/>
    <w:rsid w:val="00DF7ABE"/>
    <w:rsid w:val="00E03CBF"/>
    <w:rsid w:val="00E03E5A"/>
    <w:rsid w:val="00E13734"/>
    <w:rsid w:val="00E17C56"/>
    <w:rsid w:val="00E24264"/>
    <w:rsid w:val="00E25168"/>
    <w:rsid w:val="00E3003D"/>
    <w:rsid w:val="00E31CB7"/>
    <w:rsid w:val="00E3302C"/>
    <w:rsid w:val="00E4741B"/>
    <w:rsid w:val="00E5173C"/>
    <w:rsid w:val="00E538A9"/>
    <w:rsid w:val="00E556CF"/>
    <w:rsid w:val="00E662F7"/>
    <w:rsid w:val="00E70A48"/>
    <w:rsid w:val="00E712FB"/>
    <w:rsid w:val="00E75391"/>
    <w:rsid w:val="00E769E4"/>
    <w:rsid w:val="00E86078"/>
    <w:rsid w:val="00E862DB"/>
    <w:rsid w:val="00E86446"/>
    <w:rsid w:val="00E87596"/>
    <w:rsid w:val="00E944FC"/>
    <w:rsid w:val="00EA42CC"/>
    <w:rsid w:val="00EA79FC"/>
    <w:rsid w:val="00EB343C"/>
    <w:rsid w:val="00EB5986"/>
    <w:rsid w:val="00EB5EA6"/>
    <w:rsid w:val="00EB794D"/>
    <w:rsid w:val="00EC1525"/>
    <w:rsid w:val="00EC17F8"/>
    <w:rsid w:val="00ED4D98"/>
    <w:rsid w:val="00ED6B47"/>
    <w:rsid w:val="00EE0C11"/>
    <w:rsid w:val="00EF1672"/>
    <w:rsid w:val="00EF3E62"/>
    <w:rsid w:val="00EF6BEF"/>
    <w:rsid w:val="00F0104E"/>
    <w:rsid w:val="00F06072"/>
    <w:rsid w:val="00F0780A"/>
    <w:rsid w:val="00F0799C"/>
    <w:rsid w:val="00F16AC8"/>
    <w:rsid w:val="00F20E8B"/>
    <w:rsid w:val="00F222E2"/>
    <w:rsid w:val="00F42199"/>
    <w:rsid w:val="00F42DDA"/>
    <w:rsid w:val="00F4541F"/>
    <w:rsid w:val="00F45D0B"/>
    <w:rsid w:val="00F54C33"/>
    <w:rsid w:val="00F606EF"/>
    <w:rsid w:val="00F62D47"/>
    <w:rsid w:val="00F80E11"/>
    <w:rsid w:val="00F92644"/>
    <w:rsid w:val="00F96296"/>
    <w:rsid w:val="00FA017B"/>
    <w:rsid w:val="00FA0962"/>
    <w:rsid w:val="00FA0FEE"/>
    <w:rsid w:val="00FC13DB"/>
    <w:rsid w:val="00FC3055"/>
    <w:rsid w:val="00FD1032"/>
    <w:rsid w:val="00FE3218"/>
    <w:rsid w:val="00FF4B7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B404F"/>
  <w15:chartTrackingRefBased/>
  <w15:docId w15:val="{2DFB43E0-F057-4F71-8632-5B0EFEBD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OP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"/>
    <w:qFormat/>
    <w:rsid w:val="003F55A8"/>
    <w:pPr>
      <w:tabs>
        <w:tab w:val="left" w:pos="5790"/>
      </w:tabs>
      <w:spacing w:before="240" w:after="240" w:line="240" w:lineRule="auto"/>
      <w:jc w:val="both"/>
      <w:outlineLvl w:val="0"/>
    </w:pPr>
    <w:rPr>
      <w:rFonts w:ascii="Calibri" w:hAnsi="Calibri"/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A8"/>
    <w:pPr>
      <w:tabs>
        <w:tab w:val="left" w:pos="5790"/>
      </w:tabs>
      <w:spacing w:before="240" w:after="120" w:line="240" w:lineRule="auto"/>
      <w:jc w:val="both"/>
      <w:outlineLvl w:val="1"/>
    </w:pPr>
    <w:rPr>
      <w:rFonts w:ascii="Calibri" w:hAnsi="Calibri"/>
      <w:b/>
      <w:caps/>
      <w:color w:val="173271"/>
      <w:sz w:val="24"/>
    </w:rPr>
  </w:style>
  <w:style w:type="paragraph" w:styleId="Nadpis3">
    <w:name w:val="heading 3"/>
    <w:basedOn w:val="Nadpis1"/>
    <w:next w:val="Normln"/>
    <w:link w:val="Nadpis3Char"/>
    <w:autoRedefine/>
    <w:uiPriority w:val="9"/>
    <w:qFormat/>
    <w:rsid w:val="006D05D1"/>
    <w:pPr>
      <w:keepNext/>
      <w:shd w:val="clear" w:color="auto" w:fill="E6E6E6"/>
      <w:tabs>
        <w:tab w:val="clear" w:pos="5790"/>
      </w:tabs>
      <w:spacing w:before="480"/>
      <w:ind w:left="568"/>
      <w:jc w:val="left"/>
      <w:outlineLvl w:val="2"/>
    </w:pPr>
    <w:rPr>
      <w:rFonts w:asciiTheme="minorHAnsi" w:eastAsia="Times New Roman" w:hAnsiTheme="minorHAnsi" w:cstheme="minorHAnsi"/>
      <w:caps w:val="0"/>
      <w:color w:val="465D7A"/>
      <w:kern w:val="28"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A5BC0"/>
    <w:pPr>
      <w:keepNext/>
      <w:keepLines/>
      <w:spacing w:before="40" w:after="0" w:line="288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Odstavec se seznamem5,List Paragraph,název výzvy,My Style 1,List Paragraph1,Odrážky,List Paragraph compact,Normal bullet 2,Paragraphe de liste 2,Reference list,Bullet list"/>
    <w:basedOn w:val="Normln"/>
    <w:link w:val="OdstavecseseznamemChar"/>
    <w:uiPriority w:val="34"/>
    <w:qFormat/>
    <w:rsid w:val="0050604A"/>
    <w:pPr>
      <w:ind w:left="720"/>
      <w:contextualSpacing/>
    </w:pPr>
  </w:style>
  <w:style w:type="paragraph" w:styleId="Titulek">
    <w:name w:val="caption"/>
    <w:basedOn w:val="Normln"/>
    <w:next w:val="Normln"/>
    <w:uiPriority w:val="37"/>
    <w:unhideWhenUsed/>
    <w:qFormat/>
    <w:rsid w:val="002A2615"/>
    <w:pPr>
      <w:keepNext/>
      <w:spacing w:before="240" w:after="240" w:line="240" w:lineRule="auto"/>
      <w:jc w:val="center"/>
    </w:pPr>
    <w:rPr>
      <w:i/>
      <w:iCs/>
      <w:color w:val="4472C4" w:themeColor="accent1"/>
      <w:sz w:val="20"/>
      <w:szCs w:val="18"/>
    </w:rPr>
  </w:style>
  <w:style w:type="table" w:styleId="Mkatabulky">
    <w:name w:val="Table Grid"/>
    <w:basedOn w:val="Normlntabulka"/>
    <w:rsid w:val="002A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15E1"/>
    <w:rPr>
      <w:color w:val="0563C1" w:themeColor="hyperlink"/>
      <w:u w:val="singl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5715E1"/>
    <w:rPr>
      <w:vertAlign w:val="superscript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"/>
    <w:basedOn w:val="Normln"/>
    <w:link w:val="TextpoznpodarouChar"/>
    <w:unhideWhenUsed/>
    <w:qFormat/>
    <w:rsid w:val="005715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qFormat/>
    <w:rsid w:val="005715E1"/>
    <w:rPr>
      <w:sz w:val="20"/>
      <w:szCs w:val="20"/>
    </w:rPr>
  </w:style>
  <w:style w:type="table" w:styleId="Svtlmkatabulky">
    <w:name w:val="Grid Table Light"/>
    <w:basedOn w:val="Normlntabulka"/>
    <w:uiPriority w:val="40"/>
    <w:rsid w:val="005715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03B1"/>
    <w:rPr>
      <w:color w:val="605E5C"/>
      <w:shd w:val="clear" w:color="auto" w:fill="E1DFDD"/>
    </w:rPr>
  </w:style>
  <w:style w:type="paragraph" w:customStyle="1" w:styleId="Default">
    <w:name w:val="Default"/>
    <w:rsid w:val="00265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aliases w:val="Nadpis 1 - OP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"/>
    <w:rsid w:val="003F55A8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3F55A8"/>
    <w:rPr>
      <w:rFonts w:ascii="Calibri" w:hAnsi="Calibri"/>
      <w:b/>
      <w:caps/>
      <w:color w:val="173271"/>
      <w:sz w:val="24"/>
    </w:rPr>
  </w:style>
  <w:style w:type="paragraph" w:styleId="Zhlav">
    <w:name w:val="header"/>
    <w:basedOn w:val="Normln"/>
    <w:link w:val="ZhlavChar"/>
    <w:uiPriority w:val="99"/>
    <w:unhideWhenUsed/>
    <w:rsid w:val="003F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5A8"/>
  </w:style>
  <w:style w:type="paragraph" w:styleId="Zpat">
    <w:name w:val="footer"/>
    <w:basedOn w:val="Normln"/>
    <w:link w:val="ZpatChar"/>
    <w:uiPriority w:val="99"/>
    <w:unhideWhenUsed/>
    <w:rsid w:val="003F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5A8"/>
  </w:style>
  <w:style w:type="paragraph" w:customStyle="1" w:styleId="Webovstrnkyvzpat">
    <w:name w:val="Webové stránky v zápatí"/>
    <w:basedOn w:val="Normln"/>
    <w:link w:val="WebovstrnkyvzpatChar"/>
    <w:rsid w:val="003F55A8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3F55A8"/>
    <w:rPr>
      <w:rFonts w:ascii="Montserrat" w:hAnsi="Montserrat" w:cs="Times New Roman"/>
      <w:b/>
      <w:color w:val="173271"/>
      <w:sz w:val="24"/>
      <w:szCs w:val="24"/>
    </w:rPr>
  </w:style>
  <w:style w:type="paragraph" w:styleId="Revize">
    <w:name w:val="Revision"/>
    <w:hidden/>
    <w:uiPriority w:val="99"/>
    <w:semiHidden/>
    <w:rsid w:val="00331C9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D05D1"/>
    <w:rPr>
      <w:rFonts w:eastAsia="Times New Roman" w:cstheme="minorHAnsi"/>
      <w:b/>
      <w:color w:val="465D7A"/>
      <w:kern w:val="28"/>
      <w:szCs w:val="20"/>
      <w:shd w:val="clear" w:color="auto" w:fill="E6E6E6"/>
      <w:lang w:eastAsia="cs-CZ"/>
    </w:rPr>
  </w:style>
  <w:style w:type="character" w:customStyle="1" w:styleId="Nadpis4Char">
    <w:name w:val="Nadpis 4 Char"/>
    <w:basedOn w:val="Standardnpsmoodstavce"/>
    <w:link w:val="Nadpis4"/>
    <w:rsid w:val="004A5BC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BC0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BC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4A5BC0"/>
    <w:rPr>
      <w:rFonts w:ascii="Lucida Grande" w:hAnsi="Lucida Grande"/>
      <w:sz w:val="18"/>
      <w:szCs w:val="18"/>
    </w:rPr>
  </w:style>
  <w:style w:type="paragraph" w:customStyle="1" w:styleId="StyleFirstline0cm">
    <w:name w:val="Style First line:  0 cm"/>
    <w:basedOn w:val="Normln"/>
    <w:rsid w:val="004A5BC0"/>
    <w:pPr>
      <w:spacing w:before="120" w:after="12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Normalvysvetlivky">
    <w:name w:val="Normal_vysvetlivky"/>
    <w:basedOn w:val="Normln"/>
    <w:next w:val="Normln"/>
    <w:link w:val="NormalvysvetlivkyChar"/>
    <w:qFormat/>
    <w:rsid w:val="004A5BC0"/>
    <w:pPr>
      <w:spacing w:before="60" w:after="6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NormalvysvetlivkyChar">
    <w:name w:val="Normal_vysvetlivky Char"/>
    <w:link w:val="Normalvysvetlivky"/>
    <w:rsid w:val="004A5BC0"/>
    <w:rPr>
      <w:rFonts w:ascii="Arial" w:eastAsia="Times New Roman" w:hAnsi="Arial" w:cs="Times New Roman"/>
      <w:i/>
      <w:szCs w:val="24"/>
      <w:lang w:eastAsia="cs-CZ"/>
    </w:rPr>
  </w:style>
  <w:style w:type="character" w:styleId="Odkaznakoment">
    <w:name w:val="annotation reference"/>
    <w:uiPriority w:val="99"/>
    <w:unhideWhenUsed/>
    <w:rsid w:val="004A5BC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4A5BC0"/>
    <w:pPr>
      <w:spacing w:before="120" w:after="120" w:line="288" w:lineRule="auto"/>
      <w:ind w:firstLine="709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4A5B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4A5BC0"/>
    <w:rPr>
      <w:rFonts w:ascii="Arial" w:eastAsia="Times New Roman" w:hAnsi="Arial" w:cs="Times New Roman"/>
      <w:szCs w:val="20"/>
      <w:lang w:eastAsia="cs-CZ"/>
    </w:rPr>
  </w:style>
  <w:style w:type="paragraph" w:customStyle="1" w:styleId="StyleHeading2Left">
    <w:name w:val="Style Heading 2 + Left"/>
    <w:basedOn w:val="Nadpis2"/>
    <w:autoRedefine/>
    <w:rsid w:val="004A5BC0"/>
    <w:pPr>
      <w:keepNext/>
      <w:numPr>
        <w:ilvl w:val="1"/>
      </w:numPr>
      <w:shd w:val="clear" w:color="auto" w:fill="E6E6E6"/>
      <w:tabs>
        <w:tab w:val="clear" w:pos="5790"/>
      </w:tabs>
      <w:spacing w:before="360" w:after="240"/>
      <w:ind w:left="716" w:hanging="624"/>
      <w:jc w:val="left"/>
    </w:pPr>
    <w:rPr>
      <w:rFonts w:eastAsia="Times New Roman" w:cstheme="minorHAnsi"/>
      <w:bCs/>
      <w:caps w:val="0"/>
      <w:color w:val="7EA2D1"/>
      <w:kern w:val="28"/>
      <w:szCs w:val="20"/>
      <w:lang w:eastAsia="cs-CZ"/>
    </w:rPr>
  </w:style>
  <w:style w:type="paragraph" w:customStyle="1" w:styleId="stylodrky-prvniuroven">
    <w:name w:val="styl odrážky - prvni uroven"/>
    <w:basedOn w:val="Normln"/>
    <w:rsid w:val="004A5BC0"/>
    <w:pPr>
      <w:numPr>
        <w:numId w:val="7"/>
      </w:numPr>
      <w:spacing w:before="120" w:after="120" w:line="288" w:lineRule="auto"/>
      <w:ind w:left="6456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,Odstavec cíl se seznamem Char,Odstavec se seznamem5 Char,List Paragraph Char,název výzvy Char,My Style 1 Char,List Paragraph1 Char,Odrážky Char,List Paragraph compact Char"/>
    <w:link w:val="Odstavecseseznamem"/>
    <w:uiPriority w:val="34"/>
    <w:qFormat/>
    <w:rsid w:val="004A5BC0"/>
  </w:style>
  <w:style w:type="paragraph" w:customStyle="1" w:styleId="Normal1">
    <w:name w:val="Normal1"/>
    <w:rsid w:val="004A5BC0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BC0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BC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MediumGrid1-Accent21">
    <w:name w:val="Medium Grid 1 - Accent 21"/>
    <w:basedOn w:val="Normln"/>
    <w:uiPriority w:val="34"/>
    <w:qFormat/>
    <w:rsid w:val="004A5B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92389E"/>
    <w:pPr>
      <w:tabs>
        <w:tab w:val="left" w:pos="580"/>
        <w:tab w:val="right" w:leader="dot" w:pos="9639"/>
      </w:tabs>
      <w:spacing w:before="60" w:after="0" w:line="288" w:lineRule="auto"/>
      <w:ind w:left="454" w:hanging="284"/>
    </w:pPr>
    <w:rPr>
      <w:rFonts w:asciiTheme="majorHAnsi" w:eastAsia="Times New Roman" w:hAnsiTheme="majorHAnsi" w:cs="Times New Roman"/>
      <w:b/>
      <w:color w:val="003399"/>
      <w:sz w:val="20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2389E"/>
    <w:pPr>
      <w:tabs>
        <w:tab w:val="right" w:pos="9062"/>
      </w:tabs>
      <w:spacing w:after="0" w:line="264" w:lineRule="auto"/>
      <w:ind w:firstLine="709"/>
    </w:pPr>
    <w:rPr>
      <w:rFonts w:eastAsia="Times New Roman" w:cs="Times New Roman"/>
      <w:color w:val="465D7A"/>
      <w:sz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03E5A"/>
    <w:pPr>
      <w:tabs>
        <w:tab w:val="right" w:leader="dot" w:pos="9626"/>
      </w:tabs>
      <w:spacing w:after="0" w:line="288" w:lineRule="auto"/>
      <w:ind w:left="1701" w:hanging="708"/>
      <w:jc w:val="both"/>
    </w:pPr>
    <w:rPr>
      <w:rFonts w:eastAsia="Times New Roman" w:cs="Times New Roman"/>
      <w:color w:val="465D7A"/>
      <w:sz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4A5BC0"/>
    <w:pPr>
      <w:spacing w:before="240" w:after="60" w:line="288" w:lineRule="auto"/>
      <w:ind w:firstLine="709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A5BC0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BC0"/>
    <w:pPr>
      <w:spacing w:before="120" w:after="60" w:line="288" w:lineRule="auto"/>
      <w:ind w:firstLine="709"/>
      <w:jc w:val="center"/>
    </w:pPr>
    <w:rPr>
      <w:rFonts w:ascii="Arial" w:eastAsia="Times New Roman" w:hAnsi="Arial" w:cs="Times New Roman"/>
      <w:color w:val="7F7F7F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4A5BC0"/>
    <w:rPr>
      <w:rFonts w:ascii="Arial" w:eastAsia="Times New Roman" w:hAnsi="Arial" w:cs="Times New Roman"/>
      <w:color w:val="7F7F7F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A5BC0"/>
    <w:pPr>
      <w:keepNext/>
      <w:keepLines/>
      <w:tabs>
        <w:tab w:val="clear" w:pos="5790"/>
      </w:tabs>
      <w:spacing w:before="0" w:after="0"/>
      <w:jc w:val="left"/>
      <w:outlineLvl w:val="9"/>
    </w:pPr>
    <w:rPr>
      <w:rFonts w:asciiTheme="majorHAnsi" w:eastAsiaTheme="majorEastAsia" w:hAnsiTheme="majorHAnsi" w:cstheme="majorBidi"/>
      <w:b w:val="0"/>
      <w:bCs/>
      <w:caps w:val="0"/>
      <w:smallCaps/>
      <w:color w:val="2F5496" w:themeColor="accent1" w:themeShade="BF"/>
      <w:sz w:val="16"/>
      <w:szCs w:val="28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4A5BC0"/>
  </w:style>
  <w:style w:type="paragraph" w:styleId="Obsah4">
    <w:name w:val="toc 4"/>
    <w:basedOn w:val="Normln"/>
    <w:next w:val="Normln"/>
    <w:autoRedefine/>
    <w:uiPriority w:val="39"/>
    <w:unhideWhenUsed/>
    <w:rsid w:val="004A5BC0"/>
    <w:pPr>
      <w:spacing w:after="100" w:line="240" w:lineRule="auto"/>
      <w:ind w:left="720"/>
    </w:pPr>
    <w:rPr>
      <w:rFonts w:eastAsiaTheme="minorEastAsia"/>
      <w:sz w:val="24"/>
      <w:szCs w:val="24"/>
      <w:lang w:val="en-US"/>
    </w:rPr>
  </w:style>
  <w:style w:type="paragraph" w:styleId="Obsah5">
    <w:name w:val="toc 5"/>
    <w:basedOn w:val="Normln"/>
    <w:next w:val="Normln"/>
    <w:autoRedefine/>
    <w:uiPriority w:val="39"/>
    <w:unhideWhenUsed/>
    <w:rsid w:val="004A5BC0"/>
    <w:pPr>
      <w:spacing w:after="100" w:line="240" w:lineRule="auto"/>
      <w:ind w:left="960"/>
    </w:pPr>
    <w:rPr>
      <w:rFonts w:eastAsiaTheme="minorEastAsia"/>
      <w:sz w:val="24"/>
      <w:szCs w:val="24"/>
      <w:lang w:val="en-US"/>
    </w:rPr>
  </w:style>
  <w:style w:type="paragraph" w:styleId="Obsah6">
    <w:name w:val="toc 6"/>
    <w:basedOn w:val="Normln"/>
    <w:next w:val="Normln"/>
    <w:autoRedefine/>
    <w:uiPriority w:val="39"/>
    <w:unhideWhenUsed/>
    <w:rsid w:val="004A5BC0"/>
    <w:pPr>
      <w:spacing w:after="100" w:line="240" w:lineRule="auto"/>
      <w:ind w:left="1200"/>
    </w:pPr>
    <w:rPr>
      <w:rFonts w:eastAsiaTheme="minorEastAsia"/>
      <w:sz w:val="24"/>
      <w:szCs w:val="24"/>
      <w:lang w:val="en-US"/>
    </w:rPr>
  </w:style>
  <w:style w:type="paragraph" w:styleId="Obsah7">
    <w:name w:val="toc 7"/>
    <w:basedOn w:val="Normln"/>
    <w:next w:val="Normln"/>
    <w:autoRedefine/>
    <w:uiPriority w:val="39"/>
    <w:unhideWhenUsed/>
    <w:rsid w:val="004A5BC0"/>
    <w:pPr>
      <w:spacing w:after="100" w:line="240" w:lineRule="auto"/>
      <w:ind w:left="1440"/>
    </w:pPr>
    <w:rPr>
      <w:rFonts w:eastAsiaTheme="minorEastAsia"/>
      <w:sz w:val="24"/>
      <w:szCs w:val="24"/>
      <w:lang w:val="en-US"/>
    </w:rPr>
  </w:style>
  <w:style w:type="paragraph" w:styleId="Obsah8">
    <w:name w:val="toc 8"/>
    <w:basedOn w:val="Normln"/>
    <w:next w:val="Normln"/>
    <w:autoRedefine/>
    <w:uiPriority w:val="39"/>
    <w:unhideWhenUsed/>
    <w:rsid w:val="004A5BC0"/>
    <w:pPr>
      <w:spacing w:after="100" w:line="240" w:lineRule="auto"/>
      <w:ind w:left="1680"/>
    </w:pPr>
    <w:rPr>
      <w:rFonts w:eastAsiaTheme="minorEastAsia"/>
      <w:sz w:val="24"/>
      <w:szCs w:val="24"/>
      <w:lang w:val="en-US"/>
    </w:rPr>
  </w:style>
  <w:style w:type="paragraph" w:styleId="Obsah9">
    <w:name w:val="toc 9"/>
    <w:basedOn w:val="Normln"/>
    <w:next w:val="Normln"/>
    <w:autoRedefine/>
    <w:uiPriority w:val="39"/>
    <w:unhideWhenUsed/>
    <w:rsid w:val="004A5BC0"/>
    <w:pPr>
      <w:spacing w:after="100" w:line="240" w:lineRule="auto"/>
      <w:ind w:left="1920"/>
    </w:pPr>
    <w:rPr>
      <w:rFonts w:eastAsiaTheme="minorEastAsia"/>
      <w:sz w:val="24"/>
      <w:szCs w:val="24"/>
      <w:lang w:val="en-US"/>
    </w:rPr>
  </w:style>
  <w:style w:type="character" w:customStyle="1" w:styleId="OdstavecseseznamemChar1">
    <w:name w:val="Odstavec se seznamem Char1"/>
    <w:aliases w:val="nad 1 Char1,Název grafu Char1,Odstavec cíl se seznamem Char1"/>
    <w:basedOn w:val="Standardnpsmoodstavce"/>
    <w:uiPriority w:val="34"/>
    <w:rsid w:val="004A5B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stupntext">
    <w:name w:val="Placeholder Text"/>
    <w:basedOn w:val="Standardnpsmoodstavce"/>
    <w:semiHidden/>
    <w:rsid w:val="004A5BC0"/>
    <w:rPr>
      <w:color w:val="808080"/>
    </w:rPr>
  </w:style>
  <w:style w:type="paragraph" w:customStyle="1" w:styleId="OM-Nadpis1">
    <w:name w:val="OM - Nadpis 1"/>
    <w:basedOn w:val="Nadpis1"/>
    <w:link w:val="OM-Nadpis1Char"/>
    <w:qFormat/>
    <w:rsid w:val="00901B81"/>
    <w:pPr>
      <w:keepNext/>
      <w:widowControl w:val="0"/>
      <w:numPr>
        <w:numId w:val="17"/>
      </w:numPr>
      <w:tabs>
        <w:tab w:val="clear" w:pos="5790"/>
      </w:tabs>
      <w:adjustRightInd w:val="0"/>
      <w:spacing w:before="480" w:after="480"/>
      <w:textAlignment w:val="baseline"/>
    </w:pPr>
    <w:rPr>
      <w:rFonts w:asciiTheme="minorHAnsi" w:hAnsiTheme="minorHAnsi" w:cs="Arial"/>
      <w:bCs/>
      <w:kern w:val="32"/>
      <w:szCs w:val="32"/>
    </w:rPr>
  </w:style>
  <w:style w:type="character" w:customStyle="1" w:styleId="OM-Nadpis1Char">
    <w:name w:val="OM - Nadpis 1 Char"/>
    <w:basedOn w:val="Standardnpsmoodstavce"/>
    <w:link w:val="OM-Nadpis1"/>
    <w:rsid w:val="00901B81"/>
    <w:rPr>
      <w:rFonts w:cs="Arial"/>
      <w:b/>
      <w:bCs/>
      <w:caps/>
      <w:color w:val="173271"/>
      <w:kern w:val="32"/>
      <w:sz w:val="28"/>
      <w:szCs w:val="32"/>
    </w:rPr>
  </w:style>
  <w:style w:type="table" w:styleId="Tabulkaseznamu4zvraznn1">
    <w:name w:val="List Table 4 Accent 1"/>
    <w:basedOn w:val="Normlntabulka"/>
    <w:uiPriority w:val="49"/>
    <w:rsid w:val="00DD66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OM-Normln">
    <w:name w:val="OM - Normální"/>
    <w:basedOn w:val="Normln"/>
    <w:link w:val="OM-NormlnChar"/>
    <w:qFormat/>
    <w:rsid w:val="00395B03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395B03"/>
    <w:rPr>
      <w:rFonts w:cs="Arial"/>
      <w:lang w:eastAsia="cs-CZ"/>
    </w:rPr>
  </w:style>
  <w:style w:type="paragraph" w:customStyle="1" w:styleId="OM-odrky1rove">
    <w:name w:val="OM - odrážky 1. úroveň"/>
    <w:basedOn w:val="OM-Normln"/>
    <w:uiPriority w:val="99"/>
    <w:qFormat/>
    <w:rsid w:val="00624493"/>
    <w:pPr>
      <w:numPr>
        <w:numId w:val="47"/>
      </w:numPr>
      <w:spacing w:before="0"/>
      <w:ind w:left="425" w:hanging="425"/>
    </w:pPr>
  </w:style>
  <w:style w:type="paragraph" w:customStyle="1" w:styleId="OM-odrky">
    <w:name w:val="OM - odrážky"/>
    <w:basedOn w:val="OM-odrky1rove"/>
    <w:link w:val="OM-odrkyChar"/>
    <w:qFormat/>
    <w:rsid w:val="00624493"/>
  </w:style>
  <w:style w:type="character" w:customStyle="1" w:styleId="OM-odrkyChar">
    <w:name w:val="OM - odrážky Char"/>
    <w:basedOn w:val="Standardnpsmoodstavce"/>
    <w:link w:val="OM-odrky"/>
    <w:rsid w:val="00624493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15OPMSMT0001-78-14646</_dlc_DocId>
    <_dlc_DocIdUrl xmlns="0104a4cd-1400-468e-be1b-c7aad71d7d5a">
      <Url>https://op.msmt.cz/_layouts/15/DocIdRedir.aspx?ID=15OPMSMT0001-78-14646</Url>
      <Description>15OPMSMT0001-78-14646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DC12F-0BBA-4384-987C-F031189B0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E057C-1BC9-4531-93B0-7C8FA99C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5D7F6-0A51-4CD9-8A3D-DBE7E155D4C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04a4cd-1400-468e-be1b-c7aad71d7d5a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CE365D-86FB-4784-A5CB-0FD3BA21F64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DD03797-5AC0-4835-BD5F-EC1C9D45B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Czesaná Veronika</dc:creator>
  <cp:keywords/>
  <dc:description/>
  <cp:lastModifiedBy>Janoušek Petr</cp:lastModifiedBy>
  <cp:revision>2</cp:revision>
  <dcterms:created xsi:type="dcterms:W3CDTF">2022-07-27T12:47:00Z</dcterms:created>
  <dcterms:modified xsi:type="dcterms:W3CDTF">2022-07-27T12:47:00Z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09135aac-caa6-4eb6-9fba-20b0cc414733</vt:lpwstr>
  </property>
</Properties>
</file>