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74655E33" w14:textId="77777777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0FA7445A" w14:textId="77777777" w:rsidR="00E44482" w:rsidRPr="002A2840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</w:rPr>
      </w:pPr>
    </w:p>
    <w:p w14:paraId="1EF5E021" w14:textId="77777777" w:rsidR="00E44482" w:rsidRPr="002A2840" w:rsidRDefault="00E44482" w:rsidP="00E44482">
      <w:pPr>
        <w:rPr>
          <w:rFonts w:ascii="Arial" w:hAnsi="Arial" w:cs="Arial"/>
          <w:color w:val="003399"/>
        </w:rPr>
      </w:pPr>
    </w:p>
    <w:p w14:paraId="48459943" w14:textId="77777777" w:rsidR="00E44482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</w:rPr>
      </w:pPr>
      <w:bookmarkStart w:id="0" w:name="_Toc395780148"/>
    </w:p>
    <w:p w14:paraId="7F06B9F9" w14:textId="7E27C5AA" w:rsidR="00F80EF0" w:rsidRDefault="00AA50A8" w:rsidP="003963F8">
      <w:pPr>
        <w:pStyle w:val="Datovpole"/>
        <w:rPr>
          <w:color w:val="003399"/>
          <w:sz w:val="28"/>
          <w:szCs w:val="28"/>
        </w:rPr>
        <w:sectPr w:rsidR="00F80EF0" w:rsidSect="00A17AE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  <w:bookmarkStart w:id="1" w:name="_Toc452886036"/>
      <w:bookmarkStart w:id="2" w:name="_Toc458005145"/>
      <w:bookmarkStart w:id="3" w:name="_Toc522190393"/>
      <w:bookmarkStart w:id="4" w:name="_Toc522193005"/>
      <w:bookmarkStart w:id="5" w:name="_Toc522196275"/>
      <w:bookmarkStart w:id="6" w:name="_Toc522196154"/>
      <w:bookmarkStart w:id="7" w:name="_Toc526854821"/>
      <w:bookmarkStart w:id="8" w:name="_Toc526853597"/>
      <w:bookmarkStart w:id="9" w:name="_Toc526862258"/>
      <w:bookmarkStart w:id="10" w:name="_Toc530868393"/>
      <w:r w:rsidRPr="00E16D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406" behindDoc="0" locked="1" layoutInCell="1" allowOverlap="0" wp14:anchorId="56D6F5AE" wp14:editId="0F9BF5D9">
                <wp:simplePos x="0" y="0"/>
                <wp:positionH relativeFrom="margin">
                  <wp:posOffset>4445</wp:posOffset>
                </wp:positionH>
                <wp:positionV relativeFrom="margin">
                  <wp:posOffset>6195695</wp:posOffset>
                </wp:positionV>
                <wp:extent cx="5759450" cy="259397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9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1197" w14:textId="1A1267C2" w:rsidR="00AA50A8" w:rsidRPr="0084543B" w:rsidRDefault="00AA50A8" w:rsidP="00AA50A8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Programové období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F5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487.85pt;width:453.5pt;height:204.25pt;z-index:251664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" o:allowoverlap="f" filled="f" stroked="f">
                <v:textbox>
                  <w:txbxContent>
                    <w:p w14:paraId="6AD81197" w14:textId="1A1267C2" w:rsidR="00AA50A8" w:rsidRPr="0084543B" w:rsidRDefault="00AA50A8" w:rsidP="00AA50A8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Programové období 2021-2027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128FF">
        <w:rPr>
          <w:noProof/>
        </w:rPr>
        <mc:AlternateContent>
          <mc:Choice Requires="wps">
            <w:drawing>
              <wp:anchor distT="45720" distB="45720" distL="114300" distR="114300" simplePos="0" relativeHeight="251662358" behindDoc="0" locked="0" layoutInCell="1" allowOverlap="1" wp14:anchorId="55D9C891" wp14:editId="1B29DA15">
                <wp:simplePos x="0" y="0"/>
                <wp:positionH relativeFrom="margin">
                  <wp:align>left</wp:align>
                </wp:positionH>
                <wp:positionV relativeFrom="paragraph">
                  <wp:posOffset>2495305</wp:posOffset>
                </wp:positionV>
                <wp:extent cx="5770880" cy="8953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8C73" w14:textId="5C50C8E1" w:rsidR="00C45DBD" w:rsidRPr="000B06F5" w:rsidRDefault="007E3561" w:rsidP="000B06F5">
                            <w:pPr>
                              <w:pStyle w:val="OM-Normln"/>
                              <w:jc w:val="center"/>
                              <w:rPr>
                                <w:caps/>
                                <w:sz w:val="56"/>
                                <w:szCs w:val="56"/>
                              </w:rPr>
                            </w:pPr>
                            <w:r w:rsidRPr="007E3561">
                              <w:rPr>
                                <w:caps/>
                                <w:sz w:val="72"/>
                                <w:szCs w:val="72"/>
                              </w:rPr>
                              <w:t>Charta projektu</w:t>
                            </w:r>
                            <w:r w:rsidR="000B06F5">
                              <w:rPr>
                                <w:caps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3CDE774" w14:textId="77777777" w:rsidR="00B6088B" w:rsidRDefault="00B60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891" id="_x0000_s1027" type="#_x0000_t202" style="position:absolute;left:0;text-align:left;margin-left:0;margin-top:196.5pt;width:454.4pt;height:70.5pt;z-index:2516623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9J+gEAANQ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" filled="f" stroked="f">
                <v:textbox>
                  <w:txbxContent>
                    <w:p w14:paraId="77688C73" w14:textId="5C50C8E1" w:rsidR="00C45DBD" w:rsidRPr="000B06F5" w:rsidRDefault="007E3561" w:rsidP="000B06F5">
                      <w:pPr>
                        <w:pStyle w:val="OM-Normln"/>
                        <w:jc w:val="center"/>
                        <w:rPr>
                          <w:caps/>
                          <w:sz w:val="56"/>
                          <w:szCs w:val="56"/>
                        </w:rPr>
                      </w:pPr>
                      <w:r w:rsidRPr="007E3561">
                        <w:rPr>
                          <w:caps/>
                          <w:sz w:val="72"/>
                          <w:szCs w:val="72"/>
                        </w:rPr>
                        <w:t>Charta projektu</w:t>
                      </w:r>
                      <w:r w:rsidR="000B06F5">
                        <w:rPr>
                          <w:caps/>
                          <w:sz w:val="56"/>
                          <w:szCs w:val="56"/>
                        </w:rPr>
                        <w:br/>
                      </w:r>
                    </w:p>
                    <w:p w14:paraId="43CDE774" w14:textId="77777777" w:rsidR="00B6088B" w:rsidRDefault="00B6088B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7938A5B" w14:textId="77777777" w:rsidR="0080283C" w:rsidRDefault="00422124" w:rsidP="003D130B">
      <w:pPr>
        <w:pStyle w:val="OM-Normln"/>
        <w:rPr>
          <w:noProof/>
        </w:rPr>
      </w:pPr>
      <w:r w:rsidRPr="00EA4094">
        <w:rPr>
          <w:b/>
          <w:bCs/>
          <w:color w:val="0D3271"/>
          <w:sz w:val="28"/>
          <w:szCs w:val="28"/>
        </w:rPr>
        <w:lastRenderedPageBreak/>
        <w:t>OBSAH</w:t>
      </w:r>
      <w:r w:rsidR="003D130B">
        <w:rPr>
          <w:b/>
          <w:bCs/>
          <w:color w:val="0D3271"/>
          <w:sz w:val="28"/>
          <w:szCs w:val="28"/>
        </w:rPr>
        <w:fldChar w:fldCharType="begin"/>
      </w:r>
      <w:r w:rsidR="003D130B">
        <w:rPr>
          <w:b/>
          <w:bCs/>
          <w:color w:val="0D3271"/>
          <w:sz w:val="28"/>
          <w:szCs w:val="28"/>
        </w:rPr>
        <w:instrText xml:space="preserve"> TOC \o "1-3" \h \z \u </w:instrText>
      </w:r>
      <w:r w:rsidR="003D130B">
        <w:rPr>
          <w:b/>
          <w:bCs/>
          <w:color w:val="0D3271"/>
          <w:sz w:val="28"/>
          <w:szCs w:val="28"/>
        </w:rPr>
        <w:fldChar w:fldCharType="separate"/>
      </w:r>
    </w:p>
    <w:p w14:paraId="122F80DB" w14:textId="10945FB5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3" w:history="1">
        <w:r w:rsidR="0080283C" w:rsidRPr="0029411E">
          <w:rPr>
            <w:rStyle w:val="Hypertextovodkaz"/>
            <w:rFonts w:eastAsia="Times New Roman" w:cstheme="minorHAnsi"/>
          </w:rPr>
          <w:t>Zkratky a vysvětlivky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3</w:t>
        </w:r>
        <w:r w:rsidR="0080283C">
          <w:rPr>
            <w:webHidden/>
          </w:rPr>
          <w:fldChar w:fldCharType="end"/>
        </w:r>
      </w:hyperlink>
    </w:p>
    <w:p w14:paraId="436F0316" w14:textId="19D29343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4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80283C" w:rsidRPr="0029411E">
          <w:rPr>
            <w:rStyle w:val="Hypertextovodkaz"/>
          </w:rPr>
          <w:t xml:space="preserve"> MANAŽERSKÉ SHRNUTÍ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4</w:t>
        </w:r>
        <w:r w:rsidR="0080283C">
          <w:rPr>
            <w:webHidden/>
          </w:rPr>
          <w:fldChar w:fldCharType="end"/>
        </w:r>
      </w:hyperlink>
    </w:p>
    <w:p w14:paraId="14D63F4F" w14:textId="6BD6FAED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195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80283C" w:rsidRPr="0029411E">
          <w:rPr>
            <w:rStyle w:val="Hypertextovodkaz"/>
          </w:rPr>
          <w:t xml:space="preserve"> ZÁSADNÍ KONTEXT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7A4764C8" w14:textId="4C9DC042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6" w:history="1">
        <w:r w:rsidR="0080283C" w:rsidRPr="0029411E">
          <w:rPr>
            <w:rStyle w:val="Hypertextovodkaz"/>
          </w:rPr>
          <w:t>2.1. Odůvodnění potřeby realizace a návaznost projektu na strategické dokumenty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1FF23782" w14:textId="2335E83D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7" w:history="1">
        <w:r w:rsidR="0080283C" w:rsidRPr="0029411E">
          <w:rPr>
            <w:rStyle w:val="Hypertextovodkaz"/>
            <w:bCs/>
          </w:rPr>
          <w:t>2.2. Návaznost na jiné projekty a výstupy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_Toc106803197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2A482A9A" w14:textId="1A398B67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8" w:history="1">
        <w:r w:rsidR="0080283C" w:rsidRPr="0029411E">
          <w:rPr>
            <w:rStyle w:val="Hypertextovodkaz"/>
            <w:highlight w:val="lightGray"/>
          </w:rPr>
          <w:t>2.3. Přínosy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_Toc106803198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2D972E83" w14:textId="25A9DABA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199" w:history="1">
        <w:r w:rsidR="0080283C" w:rsidRPr="0029411E">
          <w:rPr>
            <w:rStyle w:val="Hypertextovodkaz"/>
            <w:highlight w:val="lightGray"/>
          </w:rPr>
          <w:t>2.4. Vedlejší dopady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_Toc106803199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5</w:t>
        </w:r>
        <w:r w:rsidR="0080283C">
          <w:rPr>
            <w:webHidden/>
          </w:rPr>
          <w:fldChar w:fldCharType="end"/>
        </w:r>
      </w:hyperlink>
    </w:p>
    <w:p w14:paraId="1BE025E4" w14:textId="669F36EC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0" w:history="1">
        <w:r w:rsidR="0080283C" w:rsidRPr="0029411E">
          <w:rPr>
            <w:rStyle w:val="Hypertextovodkaz"/>
            <w:highlight w:val="lightGray"/>
          </w:rPr>
          <w:t>2.5. Zabránění duplicitnímu financování a komplementarita s jinými zdroji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_Toc106803200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6</w:t>
        </w:r>
        <w:r w:rsidR="0080283C">
          <w:rPr>
            <w:webHidden/>
          </w:rPr>
          <w:fldChar w:fldCharType="end"/>
        </w:r>
      </w:hyperlink>
    </w:p>
    <w:p w14:paraId="011A6E8E" w14:textId="68DFA513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1" w:history="1">
        <w:r w:rsidR="0080283C" w:rsidRPr="0029411E">
          <w:rPr>
            <w:rStyle w:val="Hypertextovodkaz"/>
            <w:highlight w:val="lightGray"/>
          </w:rPr>
          <w:t>2.6. Udržitelnost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_Toc106803201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6</w:t>
        </w:r>
        <w:r w:rsidR="0080283C">
          <w:rPr>
            <w:webHidden/>
          </w:rPr>
          <w:fldChar w:fldCharType="end"/>
        </w:r>
      </w:hyperlink>
    </w:p>
    <w:p w14:paraId="6E0FDF14" w14:textId="435226C4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02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80283C" w:rsidRPr="0029411E">
          <w:rPr>
            <w:rStyle w:val="Hypertextovodkaz"/>
          </w:rPr>
          <w:t xml:space="preserve"> ZÁKLADNÍ PARAMETRY PROJEKTU (dále jen „ZPP“)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_Toc106803202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71EDE385" w14:textId="1B78F117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3" w:history="1">
        <w:r w:rsidR="0080283C" w:rsidRPr="0029411E">
          <w:rPr>
            <w:rStyle w:val="Hypertextovodkaz"/>
            <w:highlight w:val="lightGray"/>
          </w:rPr>
          <w:t>3.1. Identifikace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4E3E6837" w14:textId="70A570C0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4" w:history="1">
        <w:r w:rsidR="0080283C" w:rsidRPr="0029411E">
          <w:rPr>
            <w:rStyle w:val="Hypertextovodkaz"/>
            <w:highlight w:val="lightGray"/>
          </w:rPr>
          <w:t>3.2. Partneři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4B30EC68" w14:textId="7FF1758D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5" w:history="1">
        <w:r w:rsidR="0080283C" w:rsidRPr="0029411E">
          <w:rPr>
            <w:rStyle w:val="Hypertextovodkaz"/>
            <w:highlight w:val="lightGray"/>
          </w:rPr>
          <w:t>3.3. Cíle projektu a způsob jejich dosažení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2EEA373C" w14:textId="4D74BA0D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6" w:history="1">
        <w:r w:rsidR="0080283C" w:rsidRPr="0029411E">
          <w:rPr>
            <w:rStyle w:val="Hypertextovodkaz"/>
            <w:highlight w:val="lightGray"/>
          </w:rPr>
          <w:t>3.4. Cílová skupina a uživatelé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6A55D063" w14:textId="1A256DC8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7" w:history="1">
        <w:r w:rsidR="0080283C" w:rsidRPr="0029411E">
          <w:rPr>
            <w:rStyle w:val="Hypertextovodkaz"/>
            <w:highlight w:val="lightGray"/>
          </w:rPr>
          <w:t>3.5. Klíčové aktivity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_Toc106803207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7</w:t>
        </w:r>
        <w:r w:rsidR="0080283C">
          <w:rPr>
            <w:webHidden/>
          </w:rPr>
          <w:fldChar w:fldCharType="end"/>
        </w:r>
      </w:hyperlink>
    </w:p>
    <w:p w14:paraId="79284CC3" w14:textId="788D8A1E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8" w:history="1">
        <w:r w:rsidR="0080283C" w:rsidRPr="0029411E">
          <w:rPr>
            <w:rStyle w:val="Hypertextovodkaz"/>
            <w:highlight w:val="lightGray"/>
          </w:rPr>
          <w:t>3.6. Hlavní plánované výstupy/produkty včetně akceptačních kritérií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_Toc106803208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8</w:t>
        </w:r>
        <w:r w:rsidR="0080283C">
          <w:rPr>
            <w:webHidden/>
          </w:rPr>
          <w:fldChar w:fldCharType="end"/>
        </w:r>
      </w:hyperlink>
    </w:p>
    <w:p w14:paraId="1A15DD23" w14:textId="32F12879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09" w:history="1">
        <w:r w:rsidR="0080283C" w:rsidRPr="0029411E">
          <w:rPr>
            <w:rStyle w:val="Hypertextovodkaz"/>
          </w:rPr>
          <w:t>3.7.</w:t>
        </w:r>
        <w:r w:rsidR="0080283C" w:rsidRPr="0029411E">
          <w:rPr>
            <w:rStyle w:val="Hypertextovodkaz"/>
            <w:highlight w:val="lightGray"/>
          </w:rPr>
          <w:t xml:space="preserve"> Indikátory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_Toc106803209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9</w:t>
        </w:r>
        <w:r w:rsidR="0080283C">
          <w:rPr>
            <w:webHidden/>
          </w:rPr>
          <w:fldChar w:fldCharType="end"/>
        </w:r>
      </w:hyperlink>
    </w:p>
    <w:p w14:paraId="53D14AC6" w14:textId="50D7498C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0" w:history="1">
        <w:r w:rsidR="0080283C" w:rsidRPr="0029411E">
          <w:rPr>
            <w:rStyle w:val="Hypertextovodkaz"/>
            <w:highlight w:val="lightGray"/>
          </w:rPr>
          <w:t>3.8. Rozpočet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_Toc106803210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9</w:t>
        </w:r>
        <w:r w:rsidR="0080283C">
          <w:rPr>
            <w:webHidden/>
          </w:rPr>
          <w:fldChar w:fldCharType="end"/>
        </w:r>
      </w:hyperlink>
    </w:p>
    <w:p w14:paraId="1F2E7D93" w14:textId="3835E0FE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11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80283C" w:rsidRPr="0029411E">
          <w:rPr>
            <w:rStyle w:val="Hypertextovodkaz"/>
          </w:rPr>
          <w:t xml:space="preserve"> DOPLŇUJÍCÍ PARAMETRY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_Toc106803211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55943C9A" w14:textId="0AE0D472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2" w:history="1">
        <w:r w:rsidR="0080283C" w:rsidRPr="0029411E">
          <w:rPr>
            <w:rStyle w:val="Hypertextovodkaz"/>
            <w:highlight w:val="lightGray"/>
          </w:rPr>
          <w:t>4.1. Rámcový harmonogram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_Toc106803212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32E5D5BC" w14:textId="45F124D1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3" w:history="1">
        <w:r w:rsidR="0080283C" w:rsidRPr="0029411E">
          <w:rPr>
            <w:rStyle w:val="Hypertextovodkaz"/>
            <w:highlight w:val="lightGray"/>
          </w:rPr>
          <w:t>4.2. Předpokládaná zadávací řízení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_Toc106803213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36455574" w14:textId="00B94173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4" w:history="1">
        <w:r w:rsidR="0080283C" w:rsidRPr="0029411E">
          <w:rPr>
            <w:rStyle w:val="Hypertextovodkaz"/>
            <w:highlight w:val="lightGray"/>
          </w:rPr>
          <w:t>4.3. Analýza rizik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_Toc106803214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10</w:t>
        </w:r>
        <w:r w:rsidR="0080283C">
          <w:rPr>
            <w:webHidden/>
          </w:rPr>
          <w:fldChar w:fldCharType="end"/>
        </w:r>
      </w:hyperlink>
    </w:p>
    <w:p w14:paraId="1CEC19E9" w14:textId="49CB235F" w:rsidR="0080283C" w:rsidRDefault="00360581">
      <w:pPr>
        <w:pStyle w:val="Obsah2"/>
        <w:rPr>
          <w:rFonts w:eastAsiaTheme="minorEastAsia"/>
          <w:caps w:val="0"/>
          <w:sz w:val="22"/>
          <w:szCs w:val="22"/>
        </w:rPr>
      </w:pPr>
      <w:hyperlink w:anchor="_Toc106803215" w:history="1">
        <w:r w:rsidR="0080283C" w:rsidRPr="0029411E">
          <w:rPr>
            <w:rStyle w:val="Hypertextovodkaz"/>
            <w:highlight w:val="lightGray"/>
          </w:rPr>
          <w:t>4.4. Řídicí struktura projektu a popis rolí realizačního týmu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_Toc106803215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12</w:t>
        </w:r>
        <w:r w:rsidR="0080283C">
          <w:rPr>
            <w:webHidden/>
          </w:rPr>
          <w:fldChar w:fldCharType="end"/>
        </w:r>
      </w:hyperlink>
    </w:p>
    <w:p w14:paraId="28AAC029" w14:textId="244E1288" w:rsidR="0080283C" w:rsidRDefault="00360581">
      <w:pPr>
        <w:pStyle w:val="Obsah1"/>
        <w:rPr>
          <w:rFonts w:eastAsiaTheme="minorEastAsia" w:cstheme="minorBidi"/>
          <w:b w:val="0"/>
          <w:bCs w:val="0"/>
          <w:caps w:val="0"/>
          <w:sz w:val="22"/>
          <w:szCs w:val="22"/>
        </w:rPr>
      </w:pPr>
      <w:hyperlink w:anchor="_Toc106803216" w:history="1">
        <w:r w:rsidR="0080283C" w:rsidRPr="0029411E">
          <w:rPr>
            <w:rStyle w:val="Hypertextovodkaz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80283C" w:rsidRPr="0029411E">
          <w:rPr>
            <w:rStyle w:val="Hypertextovodkaz"/>
          </w:rPr>
          <w:t xml:space="preserve"> PŘÍLOHY CHARTY PROJEKTU</w:t>
        </w:r>
        <w:r w:rsidR="0080283C">
          <w:rPr>
            <w:webHidden/>
          </w:rPr>
          <w:tab/>
        </w:r>
        <w:r w:rsidR="0080283C">
          <w:rPr>
            <w:webHidden/>
          </w:rPr>
          <w:fldChar w:fldCharType="begin"/>
        </w:r>
        <w:r w:rsidR="0080283C">
          <w:rPr>
            <w:webHidden/>
          </w:rPr>
          <w:instrText xml:space="preserve"> PAGEREF _Toc106803216 \h </w:instrText>
        </w:r>
        <w:r w:rsidR="0080283C">
          <w:rPr>
            <w:webHidden/>
          </w:rPr>
        </w:r>
        <w:r w:rsidR="0080283C">
          <w:rPr>
            <w:webHidden/>
          </w:rPr>
          <w:fldChar w:fldCharType="separate"/>
        </w:r>
        <w:r w:rsidR="0080283C">
          <w:rPr>
            <w:webHidden/>
          </w:rPr>
          <w:t>13</w:t>
        </w:r>
        <w:r w:rsidR="0080283C">
          <w:rPr>
            <w:webHidden/>
          </w:rPr>
          <w:fldChar w:fldCharType="end"/>
        </w:r>
      </w:hyperlink>
    </w:p>
    <w:p w14:paraId="18745D71" w14:textId="3B83FA9B" w:rsidR="00F128FF" w:rsidRDefault="003D130B" w:rsidP="00F128FF">
      <w:pPr>
        <w:pStyle w:val="OM-Normln"/>
      </w:pPr>
      <w:r>
        <w:fldChar w:fldCharType="end"/>
      </w:r>
    </w:p>
    <w:p w14:paraId="634AC3C6" w14:textId="1B3CE602" w:rsidR="000B06F5" w:rsidRDefault="00D625BE" w:rsidP="000B06F5">
      <w:pPr>
        <w:pStyle w:val="OM-Nadpis1"/>
        <w:numPr>
          <w:ilvl w:val="0"/>
          <w:numId w:val="0"/>
        </w:numPr>
      </w:pPr>
      <w:bookmarkStart w:id="11" w:name="_Toc106803193"/>
      <w:r w:rsidRPr="006F4BC5">
        <w:rPr>
          <w:rFonts w:eastAsia="Times New Roman" w:cstheme="minorHAnsi"/>
          <w:szCs w:val="24"/>
          <w:lang w:eastAsia="cs-CZ"/>
        </w:rPr>
        <w:lastRenderedPageBreak/>
        <w:t>Zkratky a vysvětlivky</w:t>
      </w:r>
      <w:bookmarkEnd w:id="11"/>
      <w:r w:rsidR="008B1E00">
        <w:rPr>
          <w:rFonts w:eastAsia="Times New Roman" w:cstheme="minorHAnsi"/>
          <w:szCs w:val="24"/>
          <w:lang w:eastAsia="cs-CZ"/>
        </w:rPr>
        <w:t xml:space="preserve"> </w:t>
      </w:r>
      <w:r w:rsidR="008B1E00" w:rsidRPr="008B1E00">
        <w:rPr>
          <w:rFonts w:eastAsia="Times New Roman" w:cstheme="minorHAnsi"/>
          <w:sz w:val="22"/>
          <w:szCs w:val="22"/>
          <w:lang w:eastAsia="cs-CZ"/>
        </w:rPr>
        <w:t>(Pokud jsou uvedeny v textu)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6"/>
        <w:gridCol w:w="6745"/>
      </w:tblGrid>
      <w:tr w:rsidR="00913F9A" w:rsidRPr="00913F9A" w14:paraId="1299FBF4" w14:textId="77777777" w:rsidTr="00913F9A">
        <w:trPr>
          <w:trHeight w:val="256"/>
        </w:trPr>
        <w:tc>
          <w:tcPr>
            <w:tcW w:w="2256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0FBFF075" w14:textId="77777777" w:rsidR="00913F9A" w:rsidRPr="00913F9A" w:rsidRDefault="00913F9A" w:rsidP="00913F9A">
            <w:pPr>
              <w:pStyle w:val="OM-Normln"/>
              <w:rPr>
                <w:b/>
              </w:rPr>
            </w:pPr>
            <w:r w:rsidRPr="00913F9A">
              <w:rPr>
                <w:b/>
              </w:rPr>
              <w:t>Zkratka</w:t>
            </w:r>
          </w:p>
        </w:tc>
        <w:tc>
          <w:tcPr>
            <w:tcW w:w="6745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517863D0" w14:textId="77777777" w:rsidR="00913F9A" w:rsidRPr="00913F9A" w:rsidRDefault="00913F9A" w:rsidP="00913F9A">
            <w:pPr>
              <w:pStyle w:val="OM-Normln"/>
              <w:rPr>
                <w:b/>
              </w:rPr>
            </w:pPr>
            <w:r w:rsidRPr="00913F9A">
              <w:rPr>
                <w:b/>
              </w:rPr>
              <w:t>Vysvětlení</w:t>
            </w:r>
          </w:p>
        </w:tc>
      </w:tr>
      <w:tr w:rsidR="00913F9A" w:rsidRPr="00913F9A" w14:paraId="497AC065" w14:textId="77777777" w:rsidTr="009B7447">
        <w:tc>
          <w:tcPr>
            <w:tcW w:w="2256" w:type="dxa"/>
          </w:tcPr>
          <w:p w14:paraId="38638DDE" w14:textId="6D838242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5E464966" w14:textId="212D9A41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6CF6DD60" w14:textId="77777777" w:rsidTr="009B7447">
        <w:tc>
          <w:tcPr>
            <w:tcW w:w="2256" w:type="dxa"/>
          </w:tcPr>
          <w:p w14:paraId="0533C394" w14:textId="65BA6799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2DE2B2EC" w14:textId="6929053A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6EB7AFDB" w14:textId="77777777" w:rsidTr="009B7447">
        <w:tc>
          <w:tcPr>
            <w:tcW w:w="2256" w:type="dxa"/>
          </w:tcPr>
          <w:p w14:paraId="55979D51" w14:textId="1DC142C3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347B0691" w14:textId="3B253724" w:rsidR="00913F9A" w:rsidRPr="00913F9A" w:rsidRDefault="00913F9A" w:rsidP="00913F9A">
            <w:pPr>
              <w:pStyle w:val="OM-Normln"/>
            </w:pPr>
          </w:p>
        </w:tc>
      </w:tr>
      <w:tr w:rsidR="00913F9A" w:rsidRPr="00913F9A" w14:paraId="5D50058F" w14:textId="77777777" w:rsidTr="009B7447">
        <w:tc>
          <w:tcPr>
            <w:tcW w:w="2256" w:type="dxa"/>
          </w:tcPr>
          <w:p w14:paraId="17E253D4" w14:textId="7C17547B" w:rsidR="00913F9A" w:rsidRPr="00913F9A" w:rsidRDefault="00913F9A" w:rsidP="00913F9A">
            <w:pPr>
              <w:pStyle w:val="OM-Normln"/>
              <w:jc w:val="left"/>
            </w:pPr>
          </w:p>
        </w:tc>
        <w:tc>
          <w:tcPr>
            <w:tcW w:w="6745" w:type="dxa"/>
          </w:tcPr>
          <w:p w14:paraId="60B6BBD0" w14:textId="1A2AEEC9" w:rsidR="00913F9A" w:rsidRPr="00913F9A" w:rsidRDefault="00913F9A" w:rsidP="00913F9A">
            <w:pPr>
              <w:pStyle w:val="OM-Normln"/>
            </w:pPr>
          </w:p>
        </w:tc>
      </w:tr>
    </w:tbl>
    <w:p w14:paraId="6A2B8087" w14:textId="77777777" w:rsidR="00D625BE" w:rsidRDefault="00D625BE" w:rsidP="00D625BE">
      <w:pPr>
        <w:pStyle w:val="OM-Normln"/>
      </w:pPr>
    </w:p>
    <w:p w14:paraId="59B6BF45" w14:textId="21EEA020" w:rsidR="00913F9A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Text uvedený pod jednotlivými kapitolami a podkapitolami je návodný a předpokládá se jeho vymazání ze strany žadatele.</w:t>
      </w:r>
    </w:p>
    <w:p w14:paraId="043A314E" w14:textId="602610A2" w:rsidR="000B06F5" w:rsidRDefault="00D625BE" w:rsidP="00D625BE">
      <w:pPr>
        <w:pStyle w:val="OM-Nadpis1"/>
      </w:pPr>
      <w:bookmarkStart w:id="12" w:name="_Toc106803194"/>
      <w:r w:rsidRPr="00D625BE">
        <w:lastRenderedPageBreak/>
        <w:t>MANAŽERSKÉ SHRNUTÍ</w:t>
      </w:r>
      <w:bookmarkEnd w:id="12"/>
    </w:p>
    <w:tbl>
      <w:tblPr>
        <w:tblStyle w:val="Mkatabulky110"/>
        <w:tblW w:w="5000" w:type="pct"/>
        <w:tblLook w:val="04A0" w:firstRow="1" w:lastRow="0" w:firstColumn="1" w:lastColumn="0" w:noHBand="0" w:noVBand="1"/>
      </w:tblPr>
      <w:tblGrid>
        <w:gridCol w:w="3254"/>
        <w:gridCol w:w="5806"/>
      </w:tblGrid>
      <w:tr w:rsidR="00D625BE" w:rsidRPr="00D625BE" w14:paraId="697957C5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959D948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bookmarkStart w:id="13" w:name="_Hlk38549590"/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Název projektu</w:t>
            </w:r>
          </w:p>
        </w:tc>
        <w:tc>
          <w:tcPr>
            <w:tcW w:w="3204" w:type="pct"/>
            <w:vAlign w:val="center"/>
          </w:tcPr>
          <w:p w14:paraId="36F17DF1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5FFE3662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F291CDF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Zkrácený název projektu</w:t>
            </w:r>
          </w:p>
        </w:tc>
        <w:tc>
          <w:tcPr>
            <w:tcW w:w="3204" w:type="pct"/>
            <w:vAlign w:val="center"/>
          </w:tcPr>
          <w:p w14:paraId="17457DF7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173900A8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36793CA5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Operační program</w:t>
            </w:r>
          </w:p>
        </w:tc>
        <w:tc>
          <w:tcPr>
            <w:tcW w:w="3204" w:type="pct"/>
            <w:vAlign w:val="center"/>
          </w:tcPr>
          <w:p w14:paraId="6418671F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4D566B24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00DAF232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Číslo výzvy</w:t>
            </w:r>
          </w:p>
        </w:tc>
        <w:tc>
          <w:tcPr>
            <w:tcW w:w="3204" w:type="pct"/>
            <w:vAlign w:val="center"/>
          </w:tcPr>
          <w:p w14:paraId="6A8A0E60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25943C8D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07592976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Číslo a název priority</w:t>
            </w:r>
          </w:p>
        </w:tc>
        <w:tc>
          <w:tcPr>
            <w:tcW w:w="3204" w:type="pct"/>
            <w:vAlign w:val="center"/>
          </w:tcPr>
          <w:p w14:paraId="02983E21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2E85F374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42E3A86B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Rozpočet projektu</w:t>
            </w:r>
          </w:p>
        </w:tc>
        <w:tc>
          <w:tcPr>
            <w:tcW w:w="3204" w:type="pct"/>
            <w:vAlign w:val="center"/>
          </w:tcPr>
          <w:p w14:paraId="32C0EE62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v Kč</w:t>
            </w:r>
          </w:p>
        </w:tc>
      </w:tr>
      <w:tr w:rsidR="00D625BE" w:rsidRPr="00D625BE" w14:paraId="34CC605E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3D9786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Zahájení realizace projektu</w:t>
            </w:r>
          </w:p>
        </w:tc>
        <w:tc>
          <w:tcPr>
            <w:tcW w:w="3204" w:type="pct"/>
            <w:vAlign w:val="center"/>
          </w:tcPr>
          <w:p w14:paraId="28ED5B18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datum</w:t>
            </w:r>
          </w:p>
        </w:tc>
      </w:tr>
      <w:tr w:rsidR="00D625BE" w:rsidRPr="00D625BE" w14:paraId="6B31B191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1F99B5E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Ukončení realizace projektu</w:t>
            </w:r>
          </w:p>
        </w:tc>
        <w:tc>
          <w:tcPr>
            <w:tcW w:w="3204" w:type="pct"/>
            <w:vAlign w:val="center"/>
          </w:tcPr>
          <w:p w14:paraId="66E49B96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datum</w:t>
            </w:r>
          </w:p>
        </w:tc>
      </w:tr>
      <w:tr w:rsidR="00D625BE" w:rsidRPr="00D625BE" w14:paraId="43725ADC" w14:textId="77777777" w:rsidTr="00D625BE">
        <w:trPr>
          <w:trHeight w:hRule="exact" w:val="454"/>
        </w:trPr>
        <w:tc>
          <w:tcPr>
            <w:tcW w:w="1796" w:type="pct"/>
            <w:vAlign w:val="center"/>
          </w:tcPr>
          <w:p w14:paraId="6C75ECFA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Délka realizace projektu</w:t>
            </w:r>
          </w:p>
        </w:tc>
        <w:tc>
          <w:tcPr>
            <w:tcW w:w="3204" w:type="pct"/>
            <w:vAlign w:val="center"/>
          </w:tcPr>
          <w:p w14:paraId="031122D8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jc w:val="left"/>
              <w:textAlignment w:val="auto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počet měsíců</w:t>
            </w:r>
          </w:p>
        </w:tc>
      </w:tr>
    </w:tbl>
    <w:bookmarkEnd w:id="13"/>
    <w:p w14:paraId="4211E68E" w14:textId="0B202C12" w:rsidR="00D625BE" w:rsidRDefault="00D625BE" w:rsidP="00D625BE">
      <w:pPr>
        <w:pStyle w:val="OM-Normln"/>
        <w:rPr>
          <w:b/>
          <w:bCs/>
          <w:i/>
          <w:iCs/>
        </w:rPr>
      </w:pPr>
      <w:r w:rsidRPr="00D625BE">
        <w:rPr>
          <w:b/>
          <w:bCs/>
          <w:i/>
          <w:iCs/>
        </w:rPr>
        <w:t>Manažerské shrnutí projektu – důvody pro realizaci, stručná anotace projektu</w:t>
      </w:r>
    </w:p>
    <w:p w14:paraId="0E705A61" w14:textId="77777777" w:rsidR="00D625BE" w:rsidRPr="00D625BE" w:rsidRDefault="00D625BE" w:rsidP="00D625BE">
      <w:pPr>
        <w:pStyle w:val="OM-Nadpis1"/>
      </w:pPr>
      <w:bookmarkStart w:id="14" w:name="_Toc85791234"/>
      <w:bookmarkStart w:id="15" w:name="_Toc106803195"/>
      <w:r w:rsidRPr="00D625BE">
        <w:lastRenderedPageBreak/>
        <w:t>ZÁSADNÍ KONTEXT PROJEKTU</w:t>
      </w:r>
      <w:bookmarkEnd w:id="14"/>
      <w:bookmarkEnd w:id="15"/>
    </w:p>
    <w:p w14:paraId="6CC05E1C" w14:textId="77777777" w:rsidR="00D625BE" w:rsidRPr="00D625BE" w:rsidRDefault="00D625BE" w:rsidP="00D625BE">
      <w:pPr>
        <w:pStyle w:val="OM-Nadpis2"/>
      </w:pPr>
      <w:bookmarkStart w:id="16" w:name="_Toc71039779"/>
      <w:bookmarkStart w:id="17" w:name="_Toc71039831"/>
      <w:bookmarkStart w:id="18" w:name="_Toc71039876"/>
      <w:bookmarkStart w:id="19" w:name="_Toc85791235"/>
      <w:bookmarkStart w:id="20" w:name="_Toc106803196"/>
      <w:r w:rsidRPr="00D625BE">
        <w:t>Odůvodnění potřeby realizace a návaznost projektu na strategické dokumenty</w:t>
      </w:r>
      <w:bookmarkEnd w:id="16"/>
      <w:bookmarkEnd w:id="17"/>
      <w:bookmarkEnd w:id="18"/>
      <w:bookmarkEnd w:id="19"/>
      <w:bookmarkEnd w:id="20"/>
      <w:r w:rsidRPr="00D625BE">
        <w:t xml:space="preserve"> </w:t>
      </w:r>
    </w:p>
    <w:p w14:paraId="2AE73BFA" w14:textId="77777777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Odůvodnění potřeby realizace projektu, včetně výchozího stavu. Vazba projektu na strategické cíle ukotvené ve strategických dokumentech vlády ČR (např. Strategie vzdělávací politiky ČR do roku 2030+). Vysvětlení konkrétních problémů, které má projekt řešit a informace, jak stěžejní výstupy projektu pomohou řešit tyto problémy a jak naplní cíle příslušné výzvy operačního programu.</w:t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66BE24EC" w14:textId="77777777" w:rsidTr="00D625BE">
        <w:trPr>
          <w:trHeight w:hRule="exact" w:val="454"/>
        </w:trPr>
        <w:tc>
          <w:tcPr>
            <w:tcW w:w="2500" w:type="pct"/>
          </w:tcPr>
          <w:p w14:paraId="712E6EED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1D627F66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2B14A7DB" w14:textId="77777777" w:rsidTr="00D625BE">
        <w:trPr>
          <w:trHeight w:hRule="exact" w:val="454"/>
        </w:trPr>
        <w:tc>
          <w:tcPr>
            <w:tcW w:w="2500" w:type="pct"/>
          </w:tcPr>
          <w:p w14:paraId="279B6CC5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10A87EC9" w14:textId="77777777" w:rsidR="00D625BE" w:rsidRPr="00D625BE" w:rsidRDefault="00D625BE" w:rsidP="00D625BE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2C9B9DF7" w14:textId="77777777" w:rsidR="00D625BE" w:rsidRPr="00D625BE" w:rsidRDefault="00D625BE" w:rsidP="00D625BE">
      <w:pPr>
        <w:pStyle w:val="OM-Nadpis2"/>
        <w:rPr>
          <w:bCs/>
          <w:lang w:eastAsia="cs-CZ"/>
        </w:rPr>
      </w:pPr>
      <w:bookmarkStart w:id="21" w:name="_Toc71039780"/>
      <w:bookmarkStart w:id="22" w:name="_Toc71039832"/>
      <w:bookmarkStart w:id="23" w:name="_Toc71039877"/>
      <w:bookmarkStart w:id="24" w:name="_Toc85791236"/>
      <w:bookmarkStart w:id="25" w:name="_Toc106803197"/>
      <w:r w:rsidRPr="00D625BE">
        <w:rPr>
          <w:bCs/>
          <w:lang w:eastAsia="cs-CZ"/>
        </w:rPr>
        <w:t>Návaznost na jiné projekty a výstupy</w:t>
      </w:r>
      <w:bookmarkEnd w:id="21"/>
      <w:bookmarkEnd w:id="22"/>
      <w:bookmarkEnd w:id="23"/>
      <w:bookmarkEnd w:id="24"/>
      <w:bookmarkEnd w:id="25"/>
    </w:p>
    <w:p w14:paraId="6907E25F" w14:textId="77777777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Seznam realizovaných nebo ukončených projektů v dané oblasti. </w:t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388AC3F1" w14:textId="77777777" w:rsidTr="00DB6A99">
        <w:trPr>
          <w:trHeight w:hRule="exact" w:val="454"/>
        </w:trPr>
        <w:tc>
          <w:tcPr>
            <w:tcW w:w="2500" w:type="pct"/>
          </w:tcPr>
          <w:p w14:paraId="61723D59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76A87B2F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5863C124" w14:textId="77777777" w:rsidTr="00DB6A99">
        <w:trPr>
          <w:trHeight w:hRule="exact" w:val="454"/>
        </w:trPr>
        <w:tc>
          <w:tcPr>
            <w:tcW w:w="2500" w:type="pct"/>
          </w:tcPr>
          <w:p w14:paraId="3E8BD6C8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15BB9585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53B96F39" w14:textId="2D84CFCA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>Seznam důležitých vytvořených výstupů vztahujících se k věcnému zaměření projektu</w:t>
      </w:r>
      <w:r w:rsidRPr="00D625BE">
        <w:rPr>
          <w:rStyle w:val="Znakapoznpodarou"/>
          <w:rFonts w:eastAsia="Times New Roman" w:cs="Times New Roman"/>
          <w:i/>
          <w:iCs/>
          <w:szCs w:val="24"/>
        </w:rPr>
        <w:footnoteReference w:id="2"/>
      </w:r>
    </w:p>
    <w:tbl>
      <w:tblPr>
        <w:tblStyle w:val="Mkatabulky11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625BE" w:rsidRPr="00D625BE" w14:paraId="6763A9B5" w14:textId="77777777" w:rsidTr="00DB6A99">
        <w:trPr>
          <w:trHeight w:hRule="exact" w:val="454"/>
        </w:trPr>
        <w:tc>
          <w:tcPr>
            <w:tcW w:w="2500" w:type="pct"/>
          </w:tcPr>
          <w:p w14:paraId="5EF5B266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Problém:</w:t>
            </w:r>
          </w:p>
        </w:tc>
        <w:tc>
          <w:tcPr>
            <w:tcW w:w="2500" w:type="pct"/>
          </w:tcPr>
          <w:p w14:paraId="12C9EBB1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Řešení:</w:t>
            </w:r>
          </w:p>
        </w:tc>
      </w:tr>
      <w:tr w:rsidR="00D625BE" w:rsidRPr="00D625BE" w14:paraId="53DE7D63" w14:textId="77777777" w:rsidTr="00DB6A99">
        <w:trPr>
          <w:trHeight w:hRule="exact" w:val="454"/>
        </w:trPr>
        <w:tc>
          <w:tcPr>
            <w:tcW w:w="2500" w:type="pct"/>
          </w:tcPr>
          <w:p w14:paraId="75727EBC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2500" w:type="pct"/>
          </w:tcPr>
          <w:p w14:paraId="4474E769" w14:textId="77777777" w:rsidR="00D625BE" w:rsidRPr="00D625BE" w:rsidRDefault="00D625BE" w:rsidP="00DB6A99">
            <w:pPr>
              <w:widowControl/>
              <w:adjustRightInd/>
              <w:spacing w:before="120" w:after="16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7A76721A" w14:textId="5C5415E5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26" w:name="_Toc413165498"/>
      <w:bookmarkStart w:id="27" w:name="_Toc71039146"/>
      <w:bookmarkStart w:id="28" w:name="_Toc71039189"/>
      <w:bookmarkStart w:id="29" w:name="_Toc71039815"/>
      <w:bookmarkStart w:id="30" w:name="_Toc71039860"/>
      <w:bookmarkStart w:id="31" w:name="_Toc85791237"/>
      <w:bookmarkStart w:id="32" w:name="_Toc106803198"/>
      <w:r w:rsidRPr="00D625BE">
        <w:rPr>
          <w:highlight w:val="lightGray"/>
          <w:lang w:eastAsia="cs-CZ"/>
        </w:rPr>
        <w:t>Přínosy projektu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6A4A555" w14:textId="20D8E74E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Popis měřitelných přínosů, které má projekt dodat, ve srovnání s aktuální situací před spuštěním projektu. Přínosy by měly být kvalitativní i kvantitativní a v souladu s výše uvedenými strategickými dokumenty a cíli projektu. Měřitelné přínosy by měly být nastaveny s určitou mírou tolerance ve svých hodnotách.   </w:t>
      </w:r>
    </w:p>
    <w:p w14:paraId="4567652D" w14:textId="77777777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33" w:name="_Toc71039237"/>
      <w:bookmarkStart w:id="34" w:name="_Toc71039775"/>
      <w:bookmarkStart w:id="35" w:name="_Toc71039827"/>
      <w:bookmarkStart w:id="36" w:name="_Toc71039872"/>
      <w:bookmarkStart w:id="37" w:name="_Toc85791238"/>
      <w:bookmarkStart w:id="38" w:name="_Toc106803199"/>
      <w:r w:rsidRPr="00D625BE">
        <w:rPr>
          <w:highlight w:val="lightGray"/>
          <w:lang w:eastAsia="cs-CZ"/>
        </w:rPr>
        <w:t>Vedlejší dopady projektu</w:t>
      </w:r>
      <w:bookmarkEnd w:id="33"/>
      <w:bookmarkEnd w:id="34"/>
      <w:bookmarkEnd w:id="35"/>
      <w:bookmarkEnd w:id="36"/>
      <w:bookmarkEnd w:id="37"/>
      <w:bookmarkEnd w:id="38"/>
      <w:r w:rsidRPr="00D625BE">
        <w:rPr>
          <w:highlight w:val="lightGray"/>
          <w:lang w:eastAsia="cs-CZ"/>
        </w:rPr>
        <w:t xml:space="preserve"> </w:t>
      </w:r>
    </w:p>
    <w:p w14:paraId="08CC44C0" w14:textId="7541BFBE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i/>
          <w:iCs/>
        </w:rPr>
        <w:t xml:space="preserve">Jedná se o vedlejší efekty projektu, které mohou mít druhotné negativní dopady, např. zvýšené nároky na státní rozpočet, na lidské zdroje, zvýšená administrativní zátěž, pozitivní dopad i na jiné, neplánované cílové skupiny/veřejnost </w:t>
      </w:r>
    </w:p>
    <w:p w14:paraId="1F7634B9" w14:textId="77777777" w:rsidR="00D625BE" w:rsidRPr="00D625BE" w:rsidRDefault="00D625BE" w:rsidP="00D625BE">
      <w:pPr>
        <w:pStyle w:val="OM-Nadpis2"/>
        <w:keepNext/>
        <w:rPr>
          <w:highlight w:val="lightGray"/>
          <w:lang w:eastAsia="cs-CZ"/>
        </w:rPr>
      </w:pPr>
      <w:bookmarkStart w:id="39" w:name="_Toc71039781"/>
      <w:bookmarkStart w:id="40" w:name="_Toc71039833"/>
      <w:bookmarkStart w:id="41" w:name="_Toc71039878"/>
      <w:bookmarkStart w:id="42" w:name="_Toc85791239"/>
      <w:bookmarkStart w:id="43" w:name="_Toc106803200"/>
      <w:r w:rsidRPr="00D625BE">
        <w:rPr>
          <w:highlight w:val="lightGray"/>
          <w:lang w:eastAsia="cs-CZ"/>
        </w:rPr>
        <w:lastRenderedPageBreak/>
        <w:t>Zabránění duplicitnímu financování a komplementarita s jinými zdroji</w:t>
      </w:r>
      <w:bookmarkEnd w:id="39"/>
      <w:bookmarkEnd w:id="40"/>
      <w:bookmarkEnd w:id="41"/>
      <w:bookmarkEnd w:id="42"/>
      <w:bookmarkEnd w:id="43"/>
    </w:p>
    <w:p w14:paraId="3CC93E7B" w14:textId="760A1A1B" w:rsidR="00D625BE" w:rsidRPr="00D625BE" w:rsidRDefault="00D625BE" w:rsidP="00D625BE">
      <w:pPr>
        <w:pStyle w:val="OM-Normln"/>
        <w:rPr>
          <w:i/>
          <w:iCs/>
        </w:rPr>
      </w:pPr>
      <w:r w:rsidRPr="00D625BE">
        <w:rPr>
          <w:rFonts w:cs="Calibri"/>
          <w:i/>
          <w:iCs/>
        </w:rPr>
        <w:t>Vydefinovat oblasti a aktivity, které</w:t>
      </w:r>
      <w:r w:rsidRPr="00D625BE">
        <w:rPr>
          <w:i/>
          <w:iCs/>
        </w:rPr>
        <w:t xml:space="preserve"> nesmí být financovány z projektu, jelikož byly nebo budou realizovány v jiném projektu nebo z jiných zdrojů (např. z mandatorních výdajů, v rámci kmenové činnosti nebo jsou předmětem udržitelnosti jiného projektu apod.).</w:t>
      </w:r>
    </w:p>
    <w:p w14:paraId="0F6EC203" w14:textId="77777777" w:rsidR="00D625BE" w:rsidRPr="00D625BE" w:rsidRDefault="00D625BE" w:rsidP="00D625BE">
      <w:pPr>
        <w:pStyle w:val="OM-Nadpis2"/>
        <w:rPr>
          <w:highlight w:val="lightGray"/>
          <w:lang w:eastAsia="cs-CZ"/>
        </w:rPr>
      </w:pPr>
      <w:bookmarkStart w:id="44" w:name="_Toc71039239"/>
      <w:bookmarkStart w:id="45" w:name="_Toc71039777"/>
      <w:bookmarkStart w:id="46" w:name="_Toc71039829"/>
      <w:bookmarkStart w:id="47" w:name="_Toc71039874"/>
      <w:bookmarkStart w:id="48" w:name="_Toc85791240"/>
      <w:bookmarkStart w:id="49" w:name="_Toc106803201"/>
      <w:r w:rsidRPr="00D625BE">
        <w:rPr>
          <w:highlight w:val="lightGray"/>
          <w:lang w:eastAsia="cs-CZ"/>
        </w:rPr>
        <w:t>Udržitelnost projektu</w:t>
      </w:r>
      <w:bookmarkEnd w:id="44"/>
      <w:bookmarkEnd w:id="45"/>
      <w:bookmarkEnd w:id="46"/>
      <w:bookmarkEnd w:id="47"/>
      <w:bookmarkEnd w:id="48"/>
      <w:bookmarkEnd w:id="49"/>
      <w:r w:rsidRPr="00D625BE">
        <w:rPr>
          <w:highlight w:val="lightGray"/>
          <w:lang w:eastAsia="cs-CZ"/>
        </w:rPr>
        <w:t xml:space="preserve"> </w:t>
      </w:r>
    </w:p>
    <w:p w14:paraId="2715B1F3" w14:textId="77777777" w:rsidR="00D625BE" w:rsidRPr="00D625BE" w:rsidRDefault="00D625BE" w:rsidP="00D625BE">
      <w:pPr>
        <w:pStyle w:val="OM-Normln"/>
        <w:rPr>
          <w:i/>
          <w:iCs/>
          <w:sz w:val="24"/>
          <w:szCs w:val="20"/>
        </w:rPr>
      </w:pPr>
      <w:r w:rsidRPr="00D625BE">
        <w:rPr>
          <w:i/>
          <w:iCs/>
        </w:rPr>
        <w:t>Udržitelnost projektu bude řešena minimálně v následujícím rozsahu:</w:t>
      </w:r>
    </w:p>
    <w:p w14:paraId="06588E59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>vymezení a popis výstupů</w:t>
      </w:r>
      <w:r w:rsidRPr="00D625BE">
        <w:rPr>
          <w:rFonts w:cs="Calibri"/>
          <w:i/>
          <w:iCs/>
        </w:rPr>
        <w:t xml:space="preserve"> a souvisejících činností</w:t>
      </w:r>
      <w:r w:rsidRPr="00D625BE">
        <w:rPr>
          <w:i/>
          <w:iCs/>
        </w:rPr>
        <w:t>, které budou v období po ukončení fyzické realizace projektu dále udržovány,</w:t>
      </w:r>
    </w:p>
    <w:p w14:paraId="0E59A25C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>vymezení způsobu, jakým budou výstupy po ukončení fyzické realizace projektu udržovány,</w:t>
      </w:r>
      <w:r w:rsidRPr="00D625BE">
        <w:rPr>
          <w:rFonts w:cs="Calibri"/>
          <w:i/>
          <w:iCs/>
        </w:rPr>
        <w:t xml:space="preserve"> včetně personálního zajištění,</w:t>
      </w:r>
    </w:p>
    <w:p w14:paraId="1FB6557A" w14:textId="77777777" w:rsidR="00D625BE" w:rsidRPr="00D625BE" w:rsidRDefault="00D625BE" w:rsidP="00D625BE">
      <w:pPr>
        <w:pStyle w:val="OM-odrky1rove"/>
        <w:rPr>
          <w:i/>
          <w:iCs/>
        </w:rPr>
      </w:pPr>
      <w:r w:rsidRPr="00D625BE">
        <w:rPr>
          <w:i/>
          <w:iCs/>
        </w:rPr>
        <w:t xml:space="preserve">stanovení časového rozsahu udržitelnosti, </w:t>
      </w:r>
    </w:p>
    <w:p w14:paraId="30F9E9AF" w14:textId="77777777" w:rsidR="00D625BE" w:rsidRPr="00D625BE" w:rsidRDefault="00D625BE" w:rsidP="00D625BE">
      <w:pPr>
        <w:pStyle w:val="OM-odrky1rove"/>
        <w:rPr>
          <w:rFonts w:cs="Calibri"/>
          <w:i/>
          <w:iCs/>
        </w:rPr>
      </w:pPr>
      <w:r w:rsidRPr="00D625BE">
        <w:rPr>
          <w:rFonts w:cs="Calibri"/>
          <w:i/>
          <w:iCs/>
        </w:rPr>
        <w:t>vymezení zodpovědnosti za její naplňování (příjemce versus partneři projektu),</w:t>
      </w:r>
    </w:p>
    <w:p w14:paraId="7E86B989" w14:textId="77777777" w:rsidR="00D625BE" w:rsidRPr="00D625BE" w:rsidRDefault="00D625BE" w:rsidP="00D625BE">
      <w:pPr>
        <w:pStyle w:val="OM-odrky1rove"/>
        <w:rPr>
          <w:i/>
          <w:iCs/>
        </w:rPr>
      </w:pPr>
      <w:bookmarkStart w:id="50" w:name="_Hlk71650299"/>
      <w:r w:rsidRPr="00D625BE">
        <w:rPr>
          <w:i/>
          <w:iCs/>
        </w:rPr>
        <w:t xml:space="preserve">stručné shrnutí následných nákladů na udržitelnost a zdrojů financování těchto nákladů </w:t>
      </w:r>
      <w:r w:rsidRPr="00D625BE">
        <w:rPr>
          <w:rFonts w:cs="Calibri"/>
          <w:i/>
          <w:iCs/>
        </w:rPr>
        <w:t>v době udržitelnosti</w:t>
      </w:r>
      <w:r w:rsidRPr="00D625BE">
        <w:rPr>
          <w:i/>
          <w:iCs/>
        </w:rPr>
        <w:t xml:space="preserve"> projektu.</w:t>
      </w:r>
    </w:p>
    <w:p w14:paraId="6C4773B2" w14:textId="2FE4C800" w:rsidR="00D625BE" w:rsidRDefault="00D625BE" w:rsidP="00D625BE">
      <w:pPr>
        <w:pStyle w:val="OM-Nadpis1"/>
      </w:pPr>
      <w:bookmarkStart w:id="51" w:name="_Toc106803202"/>
      <w:bookmarkEnd w:id="50"/>
      <w:r w:rsidRPr="00D625BE">
        <w:lastRenderedPageBreak/>
        <w:t>ZÁKLADNÍ PARAMETRY PROJEKTU (dále jen „ZPP“)</w:t>
      </w:r>
      <w:bookmarkEnd w:id="51"/>
    </w:p>
    <w:p w14:paraId="73382A07" w14:textId="4159E7D1" w:rsidR="00D625BE" w:rsidRDefault="00D625BE" w:rsidP="00D625BE">
      <w:pPr>
        <w:pStyle w:val="OM-Nadpis2"/>
        <w:rPr>
          <w:highlight w:val="lightGray"/>
          <w:lang w:eastAsia="cs-CZ"/>
        </w:rPr>
      </w:pPr>
      <w:bookmarkStart w:id="52" w:name="_Toc85791242"/>
      <w:bookmarkStart w:id="53" w:name="_Toc106803203"/>
      <w:r w:rsidRPr="007D6D24">
        <w:rPr>
          <w:highlight w:val="lightGray"/>
          <w:lang w:eastAsia="cs-CZ"/>
        </w:rPr>
        <w:t>Identifikace projektu</w:t>
      </w:r>
      <w:bookmarkEnd w:id="52"/>
      <w:bookmarkEnd w:id="53"/>
    </w:p>
    <w:tbl>
      <w:tblPr>
        <w:tblStyle w:val="Mkatabulky112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D625BE" w:rsidRPr="00D625BE" w14:paraId="1DFAAAB5" w14:textId="77777777" w:rsidTr="00D625BE">
        <w:tc>
          <w:tcPr>
            <w:tcW w:w="1797" w:type="pct"/>
          </w:tcPr>
          <w:p w14:paraId="0798BB03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Registrační číslo</w:t>
            </w:r>
          </w:p>
        </w:tc>
        <w:tc>
          <w:tcPr>
            <w:tcW w:w="3203" w:type="pct"/>
          </w:tcPr>
          <w:p w14:paraId="094B048F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1E4F4851" w14:textId="77777777" w:rsidTr="00D625BE">
        <w:tc>
          <w:tcPr>
            <w:tcW w:w="1797" w:type="pct"/>
          </w:tcPr>
          <w:p w14:paraId="3473A38B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>Název projektu</w:t>
            </w:r>
          </w:p>
        </w:tc>
        <w:tc>
          <w:tcPr>
            <w:tcW w:w="3203" w:type="pct"/>
          </w:tcPr>
          <w:p w14:paraId="5355D167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  <w:tr w:rsidR="00D625BE" w:rsidRPr="00D625BE" w14:paraId="3B5A5BC2" w14:textId="77777777" w:rsidTr="00D625BE">
        <w:tc>
          <w:tcPr>
            <w:tcW w:w="1797" w:type="pct"/>
          </w:tcPr>
          <w:p w14:paraId="6296147B" w14:textId="77777777" w:rsidR="00D625BE" w:rsidRPr="00D625BE" w:rsidRDefault="00D625BE" w:rsidP="00D625BE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625BE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Žadatel </w:t>
            </w:r>
          </w:p>
        </w:tc>
        <w:tc>
          <w:tcPr>
            <w:tcW w:w="3203" w:type="pct"/>
          </w:tcPr>
          <w:p w14:paraId="329C9058" w14:textId="77777777" w:rsidR="00D625BE" w:rsidRPr="00D625BE" w:rsidRDefault="00D625BE" w:rsidP="00D625BE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</w:tr>
    </w:tbl>
    <w:p w14:paraId="4380570F" w14:textId="7C91F85A" w:rsidR="00D625BE" w:rsidRDefault="00D625BE" w:rsidP="00D625BE">
      <w:pPr>
        <w:pStyle w:val="OM-Nadpis2"/>
        <w:rPr>
          <w:highlight w:val="lightGray"/>
          <w:lang w:eastAsia="cs-CZ"/>
        </w:rPr>
      </w:pPr>
      <w:bookmarkStart w:id="54" w:name="_Toc85791243"/>
      <w:bookmarkStart w:id="55" w:name="_Toc106803204"/>
      <w:r w:rsidRPr="007D6D24">
        <w:rPr>
          <w:highlight w:val="lightGray"/>
          <w:lang w:eastAsia="cs-CZ"/>
        </w:rPr>
        <w:t>Partneři projektu</w:t>
      </w:r>
      <w:bookmarkEnd w:id="54"/>
      <w:bookmarkEnd w:id="55"/>
    </w:p>
    <w:tbl>
      <w:tblPr>
        <w:tblStyle w:val="Mkatabulky113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D970A1" w:rsidRPr="00D970A1" w14:paraId="3F23FB0B" w14:textId="77777777" w:rsidTr="00DB6A99">
        <w:tc>
          <w:tcPr>
            <w:tcW w:w="1797" w:type="pct"/>
            <w:vMerge w:val="restart"/>
            <w:vAlign w:val="center"/>
          </w:tcPr>
          <w:p w14:paraId="6678C402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Název partnera</w:t>
            </w:r>
          </w:p>
        </w:tc>
        <w:tc>
          <w:tcPr>
            <w:tcW w:w="3203" w:type="pct"/>
          </w:tcPr>
          <w:p w14:paraId="42046F05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IČO</w:t>
            </w:r>
          </w:p>
        </w:tc>
      </w:tr>
      <w:tr w:rsidR="00D970A1" w:rsidRPr="00D970A1" w14:paraId="0A7841D1" w14:textId="77777777" w:rsidTr="00DB6A99">
        <w:tc>
          <w:tcPr>
            <w:tcW w:w="1797" w:type="pct"/>
            <w:vMerge/>
          </w:tcPr>
          <w:p w14:paraId="6262A1DF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3203" w:type="pct"/>
          </w:tcPr>
          <w:p w14:paraId="7CE8CFC9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S finančním příspěvkem/bez finančního příspěvku</w:t>
            </w:r>
          </w:p>
        </w:tc>
      </w:tr>
      <w:tr w:rsidR="00D970A1" w:rsidRPr="00D970A1" w14:paraId="2975C24F" w14:textId="77777777" w:rsidTr="00DB6A99">
        <w:tc>
          <w:tcPr>
            <w:tcW w:w="1797" w:type="pct"/>
            <w:vMerge w:val="restart"/>
            <w:vAlign w:val="center"/>
          </w:tcPr>
          <w:p w14:paraId="4281A2B4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Název partnera</w:t>
            </w:r>
          </w:p>
        </w:tc>
        <w:tc>
          <w:tcPr>
            <w:tcW w:w="3203" w:type="pct"/>
          </w:tcPr>
          <w:p w14:paraId="024B9A94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IČO</w:t>
            </w:r>
          </w:p>
        </w:tc>
      </w:tr>
      <w:tr w:rsidR="00D970A1" w:rsidRPr="00D970A1" w14:paraId="50B07648" w14:textId="77777777" w:rsidTr="00DB6A99">
        <w:tc>
          <w:tcPr>
            <w:tcW w:w="1797" w:type="pct"/>
            <w:vMerge/>
          </w:tcPr>
          <w:p w14:paraId="25AC206D" w14:textId="77777777" w:rsidR="00D970A1" w:rsidRPr="00D970A1" w:rsidRDefault="00D970A1" w:rsidP="00D970A1">
            <w:pPr>
              <w:widowControl/>
              <w:tabs>
                <w:tab w:val="left" w:pos="316"/>
              </w:tabs>
              <w:adjustRightInd/>
              <w:spacing w:before="120" w:after="0" w:line="276" w:lineRule="auto"/>
              <w:ind w:firstLine="174"/>
              <w:jc w:val="left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</w:p>
        </w:tc>
        <w:tc>
          <w:tcPr>
            <w:tcW w:w="3203" w:type="pct"/>
          </w:tcPr>
          <w:p w14:paraId="5764CA44" w14:textId="77777777" w:rsidR="00D970A1" w:rsidRPr="00D970A1" w:rsidRDefault="00D970A1" w:rsidP="00D970A1">
            <w:pPr>
              <w:widowControl/>
              <w:adjustRightInd/>
              <w:spacing w:before="120" w:after="0" w:line="276" w:lineRule="auto"/>
              <w:ind w:firstLine="709"/>
              <w:textAlignment w:val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D970A1">
              <w:rPr>
                <w:rFonts w:ascii="Calibri" w:eastAsia="Times New Roman" w:hAnsi="Calibri" w:cs="Times New Roman"/>
                <w:szCs w:val="24"/>
                <w:lang w:eastAsia="cs-CZ"/>
              </w:rPr>
              <w:t>S finančním příspěvkem/bez finančního příspěvku</w:t>
            </w:r>
          </w:p>
        </w:tc>
      </w:tr>
    </w:tbl>
    <w:p w14:paraId="1477BE06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56" w:name="_Toc413165497"/>
      <w:bookmarkStart w:id="57" w:name="_Toc71039145"/>
      <w:bookmarkStart w:id="58" w:name="_Toc71039188"/>
      <w:bookmarkStart w:id="59" w:name="_Toc71039814"/>
      <w:bookmarkStart w:id="60" w:name="_Toc71039859"/>
      <w:bookmarkStart w:id="61" w:name="_Toc85791244"/>
      <w:bookmarkStart w:id="62" w:name="_Toc106803205"/>
      <w:r w:rsidRPr="00D970A1">
        <w:rPr>
          <w:highlight w:val="lightGray"/>
          <w:lang w:eastAsia="cs-CZ"/>
        </w:rPr>
        <w:t>Cíle projektu a způsob jejich dosažení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32D3F6A4" w14:textId="4923EF4A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Popis, jakých konkrétních cílů má být v rámci projektu dosaženo, způsob jejich dosažení včetně uvedení termínů. Při popisu plánovaných cílů použít metodu SMART</w:t>
      </w:r>
      <w:r w:rsidRPr="00D970A1">
        <w:rPr>
          <w:i/>
          <w:iCs/>
          <w:vertAlign w:val="superscript"/>
        </w:rPr>
        <w:footnoteReference w:id="3"/>
      </w:r>
      <w:r w:rsidRPr="00D970A1">
        <w:rPr>
          <w:i/>
          <w:iCs/>
        </w:rPr>
        <w:t xml:space="preserve"> , cíle by tedy měly být kvantifikovatelné. Způsob zapojení partnerů do projektu ve vztahu k dosažení cílů (je-li projekt realizován ve spolupráci s partnery).</w:t>
      </w:r>
    </w:p>
    <w:p w14:paraId="08A9AD60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63" w:name="_Toc413165502"/>
      <w:bookmarkStart w:id="64" w:name="_Toc71039147"/>
      <w:bookmarkStart w:id="65" w:name="_Toc71039190"/>
      <w:bookmarkStart w:id="66" w:name="_Toc71039816"/>
      <w:bookmarkStart w:id="67" w:name="_Toc71039861"/>
      <w:bookmarkStart w:id="68" w:name="_Toc85791245"/>
      <w:bookmarkStart w:id="69" w:name="_Toc106803206"/>
      <w:r w:rsidRPr="00D970A1">
        <w:rPr>
          <w:highlight w:val="lightGray"/>
          <w:lang w:eastAsia="cs-CZ"/>
        </w:rPr>
        <w:t xml:space="preserve">Cílová skupina </w:t>
      </w:r>
      <w:bookmarkEnd w:id="63"/>
      <w:r w:rsidRPr="00D970A1">
        <w:rPr>
          <w:highlight w:val="lightGray"/>
          <w:lang w:eastAsia="cs-CZ"/>
        </w:rPr>
        <w:t>a uživatelé</w:t>
      </w:r>
      <w:bookmarkEnd w:id="64"/>
      <w:bookmarkEnd w:id="65"/>
      <w:bookmarkEnd w:id="66"/>
      <w:bookmarkEnd w:id="67"/>
      <w:bookmarkEnd w:id="68"/>
      <w:bookmarkEnd w:id="69"/>
    </w:p>
    <w:p w14:paraId="1DDC64BB" w14:textId="563D71E5" w:rsidR="00D970A1" w:rsidRPr="00D970A1" w:rsidRDefault="00D970A1" w:rsidP="00D970A1">
      <w:pPr>
        <w:widowControl/>
        <w:adjustRightInd/>
        <w:spacing w:before="120" w:after="0" w:line="276" w:lineRule="auto"/>
        <w:textAlignment w:val="auto"/>
        <w:rPr>
          <w:rFonts w:ascii="Calibri" w:eastAsia="Times New Roman" w:hAnsi="Calibri" w:cs="Times New Roman"/>
          <w:i/>
          <w:szCs w:val="24"/>
          <w:lang w:eastAsia="cs-CZ"/>
        </w:rPr>
      </w:pPr>
      <w:r w:rsidRPr="00D970A1">
        <w:rPr>
          <w:rFonts w:ascii="Calibri" w:eastAsia="Times New Roman" w:hAnsi="Calibri" w:cs="Times New Roman"/>
          <w:i/>
          <w:szCs w:val="24"/>
          <w:lang w:eastAsia="cs-CZ"/>
        </w:rPr>
        <w:t xml:space="preserve">Výčet uživatelů, kterým jsou výstupy projektu určeny (kdo bude výstupy projektu používat). </w:t>
      </w:r>
    </w:p>
    <w:p w14:paraId="2B112B62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70" w:name="_Toc71031495"/>
      <w:bookmarkStart w:id="71" w:name="_Toc71032267"/>
      <w:bookmarkStart w:id="72" w:name="_Toc71032552"/>
      <w:bookmarkStart w:id="73" w:name="_Toc71039148"/>
      <w:bookmarkStart w:id="74" w:name="_Toc71039191"/>
      <w:bookmarkStart w:id="75" w:name="_Toc71039817"/>
      <w:bookmarkStart w:id="76" w:name="_Toc71039862"/>
      <w:bookmarkStart w:id="77" w:name="_Toc85791246"/>
      <w:bookmarkStart w:id="78" w:name="_Toc106803207"/>
      <w:r w:rsidRPr="00D970A1">
        <w:rPr>
          <w:highlight w:val="lightGray"/>
          <w:lang w:eastAsia="cs-CZ"/>
        </w:rPr>
        <w:t>Klíčové aktivity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D970A1">
        <w:rPr>
          <w:highlight w:val="lightGray"/>
          <w:lang w:eastAsia="cs-CZ"/>
        </w:rPr>
        <w:t xml:space="preserve"> </w:t>
      </w:r>
    </w:p>
    <w:p w14:paraId="4CBA1316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 xml:space="preserve">Specifikace témat/činností, které budou prostřednictvím klíčových aktivit (dále i „KA“) řešeny/realizovány. Klíčové aktivity budou definovány v odrážkách. V popisu klíčových aktivit budou zároveň uvedeny produkty (metodika, publikace, studijní program, školní vzdělávací program apod.), které budou v rámci KA vytvořeny.  </w:t>
      </w:r>
    </w:p>
    <w:p w14:paraId="197B0D95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 xml:space="preserve">Např. </w:t>
      </w:r>
    </w:p>
    <w:p w14:paraId="20C4D7C2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Popis klíčové aktivity:</w:t>
      </w:r>
    </w:p>
    <w:p w14:paraId="282505CA" w14:textId="59137D21" w:rsidR="00D970A1" w:rsidRPr="00D970A1" w:rsidRDefault="00D970A1" w:rsidP="00D970A1">
      <w:pPr>
        <w:widowControl/>
        <w:numPr>
          <w:ilvl w:val="0"/>
          <w:numId w:val="40"/>
        </w:numPr>
        <w:adjustRightInd/>
        <w:spacing w:before="120" w:after="0" w:line="276" w:lineRule="auto"/>
        <w:jc w:val="left"/>
        <w:textAlignment w:val="auto"/>
        <w:rPr>
          <w:rFonts w:ascii="Calibri" w:eastAsia="Times New Roman" w:hAnsi="Calibri" w:cs="Times New Roman"/>
          <w:i/>
          <w:szCs w:val="24"/>
          <w:lang w:eastAsia="cs-CZ"/>
        </w:rPr>
      </w:pPr>
      <w:r w:rsidRPr="00D970A1">
        <w:rPr>
          <w:rFonts w:ascii="Calibri" w:eastAsia="Calibri" w:hAnsi="Calibri" w:cs="Arial"/>
        </w:rPr>
        <w:t>Realizace metodicko-vzdělávacích workshopů v prezenční/online formě pro pedagogické pracovníky se zaměřením na problematiku společného vzdělávání – produkty: sborník, metodika, publikace Dobrá praxe apod.</w:t>
      </w:r>
    </w:p>
    <w:p w14:paraId="2F5BE549" w14:textId="77777777" w:rsidR="00D970A1" w:rsidRPr="00D970A1" w:rsidRDefault="00D970A1" w:rsidP="00D970A1">
      <w:pPr>
        <w:pStyle w:val="OM-Nadpis2"/>
        <w:rPr>
          <w:highlight w:val="lightGray"/>
          <w:lang w:eastAsia="cs-CZ"/>
        </w:rPr>
      </w:pPr>
      <w:bookmarkStart w:id="79" w:name="_Toc71039149"/>
      <w:bookmarkStart w:id="80" w:name="_Toc71039192"/>
      <w:bookmarkStart w:id="81" w:name="_Toc71039818"/>
      <w:bookmarkStart w:id="82" w:name="_Toc71039863"/>
      <w:bookmarkStart w:id="83" w:name="_Toc85791247"/>
      <w:bookmarkStart w:id="84" w:name="_Toc106803208"/>
      <w:r w:rsidRPr="00D970A1">
        <w:rPr>
          <w:highlight w:val="lightGray"/>
          <w:lang w:eastAsia="cs-CZ"/>
        </w:rPr>
        <w:lastRenderedPageBreak/>
        <w:t>Hlavní plánované výstupy/produkty včetně akceptačních kritérií</w:t>
      </w:r>
      <w:bookmarkEnd w:id="79"/>
      <w:bookmarkEnd w:id="80"/>
      <w:bookmarkEnd w:id="81"/>
      <w:bookmarkEnd w:id="82"/>
      <w:bookmarkEnd w:id="83"/>
      <w:bookmarkEnd w:id="84"/>
      <w:r w:rsidRPr="00D970A1">
        <w:rPr>
          <w:highlight w:val="lightGray"/>
          <w:lang w:eastAsia="cs-CZ"/>
        </w:rPr>
        <w:t xml:space="preserve"> </w:t>
      </w:r>
    </w:p>
    <w:p w14:paraId="7377DF42" w14:textId="77777777" w:rsidR="00D970A1" w:rsidRPr="00D970A1" w:rsidRDefault="00D970A1" w:rsidP="00D970A1">
      <w:pPr>
        <w:pStyle w:val="OM-Normln"/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Seznam </w:t>
      </w:r>
      <w:r w:rsidRPr="00D970A1">
        <w:rPr>
          <w:b/>
          <w:i/>
          <w:iCs/>
          <w:u w:val="single"/>
        </w:rPr>
        <w:t>hlavních plánovaných výstupů</w:t>
      </w:r>
      <w:r w:rsidRPr="00D970A1">
        <w:rPr>
          <w:i/>
          <w:iCs/>
        </w:rPr>
        <w:t xml:space="preserve"> celého projektu (očekává se výčet jednotek výstupů na agregované úrovni včetně indikativního časového určení, kdy bude výstupů dosaženo, nejedná se o celkový výčet, ale o výčet těch hlavních, nejdůležitějších výstupů), nemusí být vázané na indikátory, které budou uvedeny až v Projektové žádosti. </w:t>
      </w:r>
    </w:p>
    <w:p w14:paraId="58BCDA97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V tabulce výstupů bude uvedeno:</w:t>
      </w:r>
    </w:p>
    <w:p w14:paraId="601AB72F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Název a typ (metodika, SW aplikace, školení apod.) výstupu,</w:t>
      </w:r>
    </w:p>
    <w:p w14:paraId="7BF2683A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Klíčová aktivita, na kterou je výstup vázán,</w:t>
      </w:r>
    </w:p>
    <w:p w14:paraId="1D957754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Popis, jak má finální výstup vypadat s ohledem na jeho finální kvalitu (např. hlavní funkce, náklady na vývoj, provozní náklady, kapacity, dostupnost, spolehlivost, bezpečnost</w:t>
      </w:r>
      <w:r w:rsidRPr="00D970A1">
        <w:rPr>
          <w:rFonts w:cs="Calibri"/>
        </w:rPr>
        <w:t>, vzhled</w:t>
      </w:r>
      <w:r w:rsidRPr="00D970A1">
        <w:t xml:space="preserve">, přesnost a výkon uvedené v měřitelných jednotkách s případnou tolerancí), </w:t>
      </w:r>
    </w:p>
    <w:p w14:paraId="0A0F878B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>Podmínky, za kterých bude finální výstup akceptován</w:t>
      </w:r>
    </w:p>
    <w:p w14:paraId="10CF918D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 xml:space="preserve">Metoda ověření kvality/akceptace výstupu, </w:t>
      </w:r>
    </w:p>
    <w:p w14:paraId="060F8E97" w14:textId="77777777" w:rsidR="00D970A1" w:rsidRPr="00D970A1" w:rsidRDefault="00D970A1" w:rsidP="00D970A1">
      <w:pPr>
        <w:pStyle w:val="OM-odrky1rove"/>
        <w:numPr>
          <w:ilvl w:val="0"/>
          <w:numId w:val="41"/>
        </w:numPr>
      </w:pPr>
      <w:r w:rsidRPr="00D970A1">
        <w:t xml:space="preserve">Funkce osoby, která bude zodpovědná za dodání a schválení finálních výstupů na úrovni příjemce/partnera. </w:t>
      </w:r>
    </w:p>
    <w:p w14:paraId="1DDDEB75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Inspirativní ukázka popisu hlavních výstupů a akceptačních kritérií:</w:t>
      </w:r>
    </w:p>
    <w:tbl>
      <w:tblPr>
        <w:tblStyle w:val="Mkatabulky114"/>
        <w:tblW w:w="5000" w:type="pct"/>
        <w:tblLook w:val="04A0" w:firstRow="1" w:lastRow="0" w:firstColumn="1" w:lastColumn="0" w:noHBand="0" w:noVBand="1"/>
      </w:tblPr>
      <w:tblGrid>
        <w:gridCol w:w="730"/>
        <w:gridCol w:w="1639"/>
        <w:gridCol w:w="902"/>
        <w:gridCol w:w="1451"/>
        <w:gridCol w:w="1355"/>
        <w:gridCol w:w="1438"/>
        <w:gridCol w:w="1545"/>
      </w:tblGrid>
      <w:tr w:rsidR="00D970A1" w:rsidRPr="00D970A1" w14:paraId="1CAE3BF7" w14:textId="77777777" w:rsidTr="00DB6A99">
        <w:tc>
          <w:tcPr>
            <w:tcW w:w="406" w:type="pct"/>
          </w:tcPr>
          <w:p w14:paraId="009AADA9" w14:textId="77777777" w:rsidR="00D970A1" w:rsidRPr="00D970A1" w:rsidRDefault="00D970A1" w:rsidP="00D970A1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970A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#ID</w:t>
            </w:r>
          </w:p>
        </w:tc>
        <w:tc>
          <w:tcPr>
            <w:tcW w:w="908" w:type="pct"/>
          </w:tcPr>
          <w:p w14:paraId="4904CE4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Název a typ výstupu</w:t>
            </w:r>
          </w:p>
        </w:tc>
        <w:tc>
          <w:tcPr>
            <w:tcW w:w="501" w:type="pct"/>
          </w:tcPr>
          <w:p w14:paraId="5869BE1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Vazba na KA</w:t>
            </w:r>
          </w:p>
        </w:tc>
        <w:tc>
          <w:tcPr>
            <w:tcW w:w="804" w:type="pct"/>
          </w:tcPr>
          <w:p w14:paraId="6BADCD1F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Kvalita</w:t>
            </w:r>
          </w:p>
        </w:tc>
        <w:tc>
          <w:tcPr>
            <w:tcW w:w="750" w:type="pct"/>
          </w:tcPr>
          <w:p w14:paraId="05A2FF8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Akceptace</w:t>
            </w:r>
          </w:p>
        </w:tc>
        <w:tc>
          <w:tcPr>
            <w:tcW w:w="774" w:type="pct"/>
          </w:tcPr>
          <w:p w14:paraId="5931627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Metoda akceptace</w:t>
            </w:r>
          </w:p>
        </w:tc>
        <w:tc>
          <w:tcPr>
            <w:tcW w:w="856" w:type="pct"/>
          </w:tcPr>
          <w:p w14:paraId="569B3E3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Zodpovědnost za dodání výstupu</w:t>
            </w:r>
          </w:p>
        </w:tc>
      </w:tr>
      <w:tr w:rsidR="00D970A1" w:rsidRPr="00D970A1" w14:paraId="4F1AE188" w14:textId="77777777" w:rsidTr="00DB6A99">
        <w:tc>
          <w:tcPr>
            <w:tcW w:w="406" w:type="pct"/>
          </w:tcPr>
          <w:p w14:paraId="633F3BDC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08" w:type="pct"/>
          </w:tcPr>
          <w:p w14:paraId="0BE84B8E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Vyhodnocené testy žáků 5. a 9. tříd</w:t>
            </w:r>
          </w:p>
        </w:tc>
        <w:tc>
          <w:tcPr>
            <w:tcW w:w="501" w:type="pct"/>
          </w:tcPr>
          <w:p w14:paraId="69A737E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KA 1</w:t>
            </w:r>
          </w:p>
        </w:tc>
        <w:tc>
          <w:tcPr>
            <w:tcW w:w="804" w:type="pct"/>
          </w:tcPr>
          <w:p w14:paraId="4F17ED3C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Dodané výsledky testů alespoň od 90 % žáků 5. a 9. tříd v celé ČR.</w:t>
            </w:r>
          </w:p>
        </w:tc>
        <w:tc>
          <w:tcPr>
            <w:tcW w:w="750" w:type="pct"/>
          </w:tcPr>
          <w:p w14:paraId="63F4F49B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Akceptace proběhne do 31.12.2023 za účasti HPM, NM pro inspekční činnost a ŘV.</w:t>
            </w:r>
          </w:p>
        </w:tc>
        <w:tc>
          <w:tcPr>
            <w:tcW w:w="774" w:type="pct"/>
          </w:tcPr>
          <w:p w14:paraId="4758C808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ČŠI potvrdí validitu dodaných výsledků testů a jejich % z celkového počtu žáků 5. a 9. tříd v ČR.</w:t>
            </w:r>
          </w:p>
        </w:tc>
        <w:tc>
          <w:tcPr>
            <w:tcW w:w="856" w:type="pct"/>
          </w:tcPr>
          <w:p w14:paraId="33FEC00F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HPM </w:t>
            </w:r>
          </w:p>
        </w:tc>
      </w:tr>
      <w:tr w:rsidR="00D970A1" w:rsidRPr="00D970A1" w14:paraId="4DE899E0" w14:textId="77777777" w:rsidTr="00DB6A99">
        <w:tc>
          <w:tcPr>
            <w:tcW w:w="406" w:type="pct"/>
          </w:tcPr>
          <w:p w14:paraId="554AEF5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08" w:type="pct"/>
          </w:tcPr>
          <w:p w14:paraId="36CC49F3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Vznik metodických kabinetů odpovídajících zadání dle Projektové žádosti </w:t>
            </w:r>
          </w:p>
        </w:tc>
        <w:tc>
          <w:tcPr>
            <w:tcW w:w="501" w:type="pct"/>
          </w:tcPr>
          <w:p w14:paraId="563DC059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KA 3 </w:t>
            </w:r>
          </w:p>
        </w:tc>
        <w:tc>
          <w:tcPr>
            <w:tcW w:w="804" w:type="pct"/>
          </w:tcPr>
          <w:p w14:paraId="1A0904B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Obsazení metodických kabinetů ve všech krajích na základě stanovených kritérií (např. 10 let praxe) na kvalitu zapojených pedagogů</w:t>
            </w:r>
          </w:p>
        </w:tc>
        <w:tc>
          <w:tcPr>
            <w:tcW w:w="750" w:type="pct"/>
          </w:tcPr>
          <w:p w14:paraId="67063638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Zástupce věcně příslušné sekce akceptuje seznam metodických kabinetů s personálním obsazením včetně kontaktů</w:t>
            </w:r>
          </w:p>
        </w:tc>
        <w:tc>
          <w:tcPr>
            <w:tcW w:w="774" w:type="pct"/>
          </w:tcPr>
          <w:p w14:paraId="745AF176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Zástupce věcně příslušné sekce vyhodnotí relevantnost seznamu, zda odpovídá požadavkům na kvalitu (tzn. 14 metodických kabinetů obsazených pedagogy </w:t>
            </w: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 xml:space="preserve">s požadovanou praxí)  </w:t>
            </w:r>
          </w:p>
        </w:tc>
        <w:tc>
          <w:tcPr>
            <w:tcW w:w="856" w:type="pct"/>
          </w:tcPr>
          <w:p w14:paraId="5FEE2404" w14:textId="77777777" w:rsidR="00D970A1" w:rsidRPr="00D970A1" w:rsidRDefault="00D970A1" w:rsidP="00D970A1">
            <w:pPr>
              <w:widowControl/>
              <w:adjustRightInd/>
              <w:spacing w:before="120" w:line="288" w:lineRule="auto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970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HPM</w:t>
            </w:r>
          </w:p>
        </w:tc>
      </w:tr>
    </w:tbl>
    <w:p w14:paraId="03448153" w14:textId="77777777" w:rsidR="00D970A1" w:rsidRPr="00873E2D" w:rsidRDefault="00D970A1" w:rsidP="00D970A1">
      <w:pPr>
        <w:pStyle w:val="OM-Nadpis2"/>
      </w:pPr>
      <w:bookmarkStart w:id="85" w:name="_Toc85791248"/>
      <w:bookmarkStart w:id="86" w:name="_Toc106803209"/>
      <w:r w:rsidRPr="00873E2D">
        <w:rPr>
          <w:highlight w:val="lightGray"/>
          <w:lang w:eastAsia="cs-CZ"/>
        </w:rPr>
        <w:t>Indikátory</w:t>
      </w:r>
      <w:bookmarkEnd w:id="85"/>
      <w:bookmarkEnd w:id="86"/>
      <w:r w:rsidRPr="00873E2D">
        <w:rPr>
          <w:highlight w:val="lightGray"/>
          <w:lang w:eastAsia="cs-CZ"/>
        </w:rPr>
        <w:t xml:space="preserve"> </w:t>
      </w:r>
    </w:p>
    <w:p w14:paraId="23A22911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Uveďte zvolené typy indikátorů v souladu s výzvou ŘO OP (výstupů a výsledků) a jejich plánované cílové hodnoty.</w:t>
      </w:r>
    </w:p>
    <w:p w14:paraId="76D96597" w14:textId="15C1F5A6" w:rsidR="00D625BE" w:rsidRDefault="00D970A1" w:rsidP="00D970A1">
      <w:pPr>
        <w:pStyle w:val="OM-Normln"/>
        <w:rPr>
          <w:b/>
          <w:bCs/>
        </w:rPr>
      </w:pPr>
      <w:r w:rsidRPr="00D970A1">
        <w:rPr>
          <w:b/>
          <w:bCs/>
        </w:rPr>
        <w:t>Indikátory povinné k</w:t>
      </w:r>
      <w:r>
        <w:rPr>
          <w:b/>
          <w:bCs/>
        </w:rPr>
        <w:t> </w:t>
      </w:r>
      <w:r w:rsidRPr="00D970A1">
        <w:rPr>
          <w:b/>
          <w:bCs/>
        </w:rPr>
        <w:t>naplnění</w:t>
      </w:r>
    </w:p>
    <w:tbl>
      <w:tblPr>
        <w:tblStyle w:val="Mkatabulky21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D970A1" w:rsidRPr="00D970A1" w14:paraId="00602F51" w14:textId="77777777" w:rsidTr="00DB6A99">
        <w:tc>
          <w:tcPr>
            <w:tcW w:w="1413" w:type="dxa"/>
            <w:vAlign w:val="center"/>
          </w:tcPr>
          <w:p w14:paraId="5750246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890FD0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Název</w:t>
            </w:r>
          </w:p>
        </w:tc>
        <w:tc>
          <w:tcPr>
            <w:tcW w:w="1418" w:type="dxa"/>
            <w:vAlign w:val="center"/>
          </w:tcPr>
          <w:p w14:paraId="2D48A4B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Měrná</w:t>
            </w:r>
          </w:p>
          <w:p w14:paraId="56E3641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jednotka</w:t>
            </w:r>
          </w:p>
        </w:tc>
        <w:tc>
          <w:tcPr>
            <w:tcW w:w="2268" w:type="dxa"/>
            <w:vAlign w:val="center"/>
          </w:tcPr>
          <w:p w14:paraId="6C83598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060EC9C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Cílová hodnota</w:t>
            </w:r>
          </w:p>
        </w:tc>
      </w:tr>
      <w:tr w:rsidR="00D970A1" w:rsidRPr="00D970A1" w14:paraId="7B05D1C5" w14:textId="77777777" w:rsidTr="00DB6A99">
        <w:tc>
          <w:tcPr>
            <w:tcW w:w="1413" w:type="dxa"/>
          </w:tcPr>
          <w:p w14:paraId="0503DD3E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004B4A74" w14:textId="77777777" w:rsidR="00D970A1" w:rsidRPr="00D970A1" w:rsidRDefault="00D970A1" w:rsidP="00D970A1">
            <w:pPr>
              <w:widowControl/>
              <w:tabs>
                <w:tab w:val="left" w:pos="1232"/>
              </w:tabs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18" w:type="dxa"/>
          </w:tcPr>
          <w:p w14:paraId="6373E51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268" w:type="dxa"/>
          </w:tcPr>
          <w:p w14:paraId="7028B00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63F64D7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2D3E6DD" w14:textId="77777777" w:rsidTr="00DB6A99">
        <w:tc>
          <w:tcPr>
            <w:tcW w:w="1413" w:type="dxa"/>
          </w:tcPr>
          <w:p w14:paraId="294D7E1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1CEACDD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18" w:type="dxa"/>
          </w:tcPr>
          <w:p w14:paraId="76E84FC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268" w:type="dxa"/>
          </w:tcPr>
          <w:p w14:paraId="494983D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2453EDB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0B25CEAB" w14:textId="77777777" w:rsidTr="00DB6A99">
        <w:tc>
          <w:tcPr>
            <w:tcW w:w="1413" w:type="dxa"/>
          </w:tcPr>
          <w:p w14:paraId="564C948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693" w:type="dxa"/>
          </w:tcPr>
          <w:p w14:paraId="52EA327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D9EE70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411012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  <w:tc>
          <w:tcPr>
            <w:tcW w:w="1268" w:type="dxa"/>
          </w:tcPr>
          <w:p w14:paraId="2B6635A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</w:tbl>
    <w:p w14:paraId="42C1CA5F" w14:textId="77777777" w:rsidR="00D970A1" w:rsidRPr="00D970A1" w:rsidRDefault="00D970A1" w:rsidP="00D970A1">
      <w:pPr>
        <w:pStyle w:val="OM-Normln"/>
        <w:rPr>
          <w:b/>
          <w:bCs/>
        </w:rPr>
      </w:pPr>
      <w:r w:rsidRPr="00D970A1">
        <w:rPr>
          <w:b/>
          <w:bCs/>
        </w:rPr>
        <w:t>Indikátory, které musí příjemce vykazovat, ale jejichž cílová hodnota nepředstavuje závazek</w:t>
      </w:r>
    </w:p>
    <w:tbl>
      <w:tblPr>
        <w:tblStyle w:val="Mkatabulky22"/>
        <w:tblW w:w="5000" w:type="pct"/>
        <w:tblLayout w:type="fixed"/>
        <w:tblLook w:val="04A0" w:firstRow="1" w:lastRow="0" w:firstColumn="1" w:lastColumn="0" w:noHBand="0" w:noVBand="1"/>
      </w:tblPr>
      <w:tblGrid>
        <w:gridCol w:w="1644"/>
        <w:gridCol w:w="3131"/>
        <w:gridCol w:w="1649"/>
        <w:gridCol w:w="2636"/>
      </w:tblGrid>
      <w:tr w:rsidR="00D970A1" w:rsidRPr="00D970A1" w14:paraId="31186392" w14:textId="77777777" w:rsidTr="00D970A1">
        <w:tc>
          <w:tcPr>
            <w:tcW w:w="907" w:type="pct"/>
            <w:vAlign w:val="center"/>
          </w:tcPr>
          <w:p w14:paraId="6E58FBB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indikátoru</w:t>
            </w:r>
          </w:p>
        </w:tc>
        <w:tc>
          <w:tcPr>
            <w:tcW w:w="1728" w:type="pct"/>
            <w:vAlign w:val="center"/>
          </w:tcPr>
          <w:p w14:paraId="66BDAAA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Název</w:t>
            </w:r>
          </w:p>
        </w:tc>
        <w:tc>
          <w:tcPr>
            <w:tcW w:w="910" w:type="pct"/>
            <w:vAlign w:val="center"/>
          </w:tcPr>
          <w:p w14:paraId="1549407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Měrná</w:t>
            </w:r>
          </w:p>
          <w:p w14:paraId="363A964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jednotka</w:t>
            </w:r>
          </w:p>
        </w:tc>
        <w:tc>
          <w:tcPr>
            <w:tcW w:w="1455" w:type="pct"/>
            <w:vAlign w:val="center"/>
          </w:tcPr>
          <w:p w14:paraId="00A4107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Typ indikátoru</w:t>
            </w:r>
          </w:p>
        </w:tc>
      </w:tr>
      <w:tr w:rsidR="00D970A1" w:rsidRPr="00D970A1" w14:paraId="2E3EFD18" w14:textId="77777777" w:rsidTr="00D970A1">
        <w:tc>
          <w:tcPr>
            <w:tcW w:w="907" w:type="pct"/>
          </w:tcPr>
          <w:p w14:paraId="0FB0B6AE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095CD9A3" w14:textId="77777777" w:rsidR="00D970A1" w:rsidRPr="00D970A1" w:rsidRDefault="00D970A1" w:rsidP="00D970A1">
            <w:pPr>
              <w:widowControl/>
              <w:tabs>
                <w:tab w:val="left" w:pos="1232"/>
              </w:tabs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910" w:type="pct"/>
          </w:tcPr>
          <w:p w14:paraId="4A1608A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55" w:type="pct"/>
          </w:tcPr>
          <w:p w14:paraId="4A58083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  <w:tr w:rsidR="00D970A1" w:rsidRPr="00D970A1" w14:paraId="55E46E6C" w14:textId="77777777" w:rsidTr="00D970A1">
        <w:tc>
          <w:tcPr>
            <w:tcW w:w="907" w:type="pct"/>
          </w:tcPr>
          <w:p w14:paraId="41804B8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71DE2A4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910" w:type="pct"/>
          </w:tcPr>
          <w:p w14:paraId="73097E8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455" w:type="pct"/>
          </w:tcPr>
          <w:p w14:paraId="4E48B213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  <w:tr w:rsidR="00D970A1" w:rsidRPr="00D970A1" w14:paraId="1B4B06D3" w14:textId="77777777" w:rsidTr="00D970A1">
        <w:tc>
          <w:tcPr>
            <w:tcW w:w="907" w:type="pct"/>
          </w:tcPr>
          <w:p w14:paraId="376D182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1728" w:type="pct"/>
          </w:tcPr>
          <w:p w14:paraId="6F45423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pct"/>
          </w:tcPr>
          <w:p w14:paraId="4F0B6B2A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Calibri"/>
              </w:rPr>
            </w:pPr>
          </w:p>
        </w:tc>
        <w:tc>
          <w:tcPr>
            <w:tcW w:w="1455" w:type="pct"/>
          </w:tcPr>
          <w:p w14:paraId="041B02E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center"/>
              <w:textAlignment w:val="auto"/>
              <w:rPr>
                <w:rFonts w:ascii="Calibri" w:eastAsia="Calibri" w:hAnsi="Calibri" w:cs="Arial"/>
                <w:color w:val="080808"/>
              </w:rPr>
            </w:pPr>
            <w:r w:rsidRPr="00D970A1">
              <w:rPr>
                <w:rFonts w:ascii="Calibri" w:eastAsia="Calibri" w:hAnsi="Calibri" w:cs="Arial"/>
                <w:color w:val="080808"/>
              </w:rPr>
              <w:t>výstup/výsledek</w:t>
            </w:r>
          </w:p>
        </w:tc>
      </w:tr>
    </w:tbl>
    <w:p w14:paraId="098FD8D8" w14:textId="77777777" w:rsidR="00D970A1" w:rsidRPr="00A11B16" w:rsidRDefault="00D970A1" w:rsidP="00D970A1">
      <w:pPr>
        <w:pStyle w:val="OM-Nadpis2"/>
        <w:rPr>
          <w:highlight w:val="lightGray"/>
          <w:lang w:eastAsia="cs-CZ"/>
        </w:rPr>
      </w:pPr>
      <w:bookmarkStart w:id="87" w:name="_Toc85791249"/>
      <w:bookmarkStart w:id="88" w:name="_Toc106803210"/>
      <w:r w:rsidRPr="00A11B16">
        <w:rPr>
          <w:highlight w:val="lightGray"/>
          <w:lang w:eastAsia="cs-CZ"/>
        </w:rPr>
        <w:t>Rozpočet</w:t>
      </w:r>
      <w:bookmarkEnd w:id="87"/>
      <w:bookmarkEnd w:id="88"/>
    </w:p>
    <w:p w14:paraId="6E7E9DA6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Jedná se o celkový rozpočet projektu podle kapitol příslušné výzvy např. osobní náklady, služby, nepřímé náklady.</w:t>
      </w:r>
    </w:p>
    <w:tbl>
      <w:tblPr>
        <w:tblStyle w:val="Mkatabulky23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D970A1" w:rsidRPr="00D970A1" w14:paraId="2EB78D25" w14:textId="77777777" w:rsidTr="00DB6A99">
        <w:tc>
          <w:tcPr>
            <w:tcW w:w="1082" w:type="dxa"/>
          </w:tcPr>
          <w:p w14:paraId="33E8E6F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  <w:color w:val="080808"/>
              </w:rPr>
            </w:pPr>
            <w:r w:rsidRPr="00D970A1">
              <w:rPr>
                <w:rFonts w:ascii="Calibri" w:eastAsia="Calibri" w:hAnsi="Calibri" w:cs="Arial"/>
                <w:b/>
                <w:bCs/>
                <w:color w:val="080808"/>
              </w:rPr>
              <w:t>Kód kapitoly</w:t>
            </w:r>
          </w:p>
        </w:tc>
        <w:tc>
          <w:tcPr>
            <w:tcW w:w="5576" w:type="dxa"/>
          </w:tcPr>
          <w:p w14:paraId="08F0A9E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</w:rPr>
            </w:pPr>
            <w:r w:rsidRPr="00D970A1">
              <w:rPr>
                <w:rFonts w:ascii="Calibri" w:eastAsia="Calibri" w:hAnsi="Calibri" w:cs="Arial"/>
                <w:b/>
                <w:bCs/>
              </w:rPr>
              <w:t>Název kapitoly</w:t>
            </w:r>
          </w:p>
        </w:tc>
        <w:tc>
          <w:tcPr>
            <w:tcW w:w="2402" w:type="dxa"/>
          </w:tcPr>
          <w:p w14:paraId="13B20005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b/>
                <w:bCs/>
              </w:rPr>
            </w:pPr>
            <w:r w:rsidRPr="00D970A1">
              <w:rPr>
                <w:rFonts w:ascii="Calibri-Bold" w:eastAsia="Calibri" w:hAnsi="Calibri-Bold" w:cs="Calibri-Bold"/>
                <w:b/>
                <w:bCs/>
              </w:rPr>
              <w:t>Částka</w:t>
            </w:r>
          </w:p>
        </w:tc>
      </w:tr>
      <w:tr w:rsidR="00D970A1" w:rsidRPr="00D970A1" w14:paraId="191EDA3C" w14:textId="77777777" w:rsidTr="00DB6A99">
        <w:tc>
          <w:tcPr>
            <w:tcW w:w="1082" w:type="dxa"/>
            <w:vAlign w:val="bottom"/>
          </w:tcPr>
          <w:p w14:paraId="52AE894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CD6260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E7E2A0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17F63ED9" w14:textId="77777777" w:rsidTr="00DB6A99">
        <w:tc>
          <w:tcPr>
            <w:tcW w:w="1082" w:type="dxa"/>
            <w:vAlign w:val="bottom"/>
          </w:tcPr>
          <w:p w14:paraId="4FA6F02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52582FD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C30D20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2A4B9AEC" w14:textId="77777777" w:rsidTr="00DB6A99">
        <w:tc>
          <w:tcPr>
            <w:tcW w:w="1082" w:type="dxa"/>
            <w:vAlign w:val="bottom"/>
          </w:tcPr>
          <w:p w14:paraId="5CD5B85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E0CB8B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91734A7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6CD210A" w14:textId="77777777" w:rsidTr="00DB6A99">
        <w:tc>
          <w:tcPr>
            <w:tcW w:w="1082" w:type="dxa"/>
            <w:vAlign w:val="bottom"/>
          </w:tcPr>
          <w:p w14:paraId="318328A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FBC3FA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43E1C19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334AD863" w14:textId="77777777" w:rsidTr="00DB6A99">
        <w:tc>
          <w:tcPr>
            <w:tcW w:w="1082" w:type="dxa"/>
            <w:vAlign w:val="bottom"/>
          </w:tcPr>
          <w:p w14:paraId="46794C4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36704338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BCF85C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50BFBECA" w14:textId="77777777" w:rsidTr="00DB6A99">
        <w:tc>
          <w:tcPr>
            <w:tcW w:w="1082" w:type="dxa"/>
            <w:vAlign w:val="bottom"/>
          </w:tcPr>
          <w:p w14:paraId="595C2C4C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401C53C0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9C5B50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1B748AB1" w14:textId="77777777" w:rsidTr="00DB6A99">
        <w:tc>
          <w:tcPr>
            <w:tcW w:w="1082" w:type="dxa"/>
            <w:vAlign w:val="bottom"/>
          </w:tcPr>
          <w:p w14:paraId="67072A04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18E3C51B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750D54A1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036E0D2A" w14:textId="77777777" w:rsidTr="00DB6A99">
        <w:tc>
          <w:tcPr>
            <w:tcW w:w="1082" w:type="dxa"/>
            <w:vAlign w:val="bottom"/>
          </w:tcPr>
          <w:p w14:paraId="60F978D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5D9E00C9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119104B3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7F933E5" w14:textId="77777777" w:rsidTr="00DB6A99">
        <w:tc>
          <w:tcPr>
            <w:tcW w:w="1082" w:type="dxa"/>
            <w:vAlign w:val="bottom"/>
          </w:tcPr>
          <w:p w14:paraId="2FFBB85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66DB77E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0C94EA9D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  <w:tr w:rsidR="00D970A1" w:rsidRPr="00D970A1" w14:paraId="49C6AB36" w14:textId="77777777" w:rsidTr="00DB6A99">
        <w:tc>
          <w:tcPr>
            <w:tcW w:w="1082" w:type="dxa"/>
            <w:vAlign w:val="bottom"/>
          </w:tcPr>
          <w:p w14:paraId="3E48AE22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5576" w:type="dxa"/>
            <w:vAlign w:val="bottom"/>
          </w:tcPr>
          <w:p w14:paraId="054D354F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  <w:tc>
          <w:tcPr>
            <w:tcW w:w="2402" w:type="dxa"/>
            <w:vAlign w:val="bottom"/>
          </w:tcPr>
          <w:p w14:paraId="7E02BAD6" w14:textId="77777777" w:rsidR="00D970A1" w:rsidRPr="00D970A1" w:rsidRDefault="00D970A1" w:rsidP="00D970A1">
            <w:pPr>
              <w:widowControl/>
              <w:adjustRightInd/>
              <w:spacing w:before="60" w:after="60" w:line="240" w:lineRule="auto"/>
              <w:ind w:left="57" w:right="57"/>
              <w:jc w:val="left"/>
              <w:textAlignment w:val="auto"/>
              <w:rPr>
                <w:rFonts w:ascii="Calibri" w:eastAsia="Calibri" w:hAnsi="Calibri" w:cs="Arial"/>
                <w:color w:val="080808"/>
              </w:rPr>
            </w:pPr>
          </w:p>
        </w:tc>
      </w:tr>
    </w:tbl>
    <w:p w14:paraId="071914DB" w14:textId="77777777" w:rsidR="00D970A1" w:rsidRPr="00D873C4" w:rsidRDefault="00D970A1" w:rsidP="00D970A1">
      <w:pPr>
        <w:pStyle w:val="OM-Nadpis1"/>
        <w:rPr>
          <w:lang w:eastAsia="cs-CZ"/>
        </w:rPr>
      </w:pPr>
      <w:bookmarkStart w:id="89" w:name="_Toc85791250"/>
      <w:bookmarkStart w:id="90" w:name="_Toc106803211"/>
      <w:r>
        <w:rPr>
          <w:lang w:eastAsia="cs-CZ"/>
        </w:rPr>
        <w:lastRenderedPageBreak/>
        <w:t>DOPLŇUJÍCÍ PARAMETRY PROJEKTU</w:t>
      </w:r>
      <w:bookmarkEnd w:id="89"/>
      <w:bookmarkEnd w:id="90"/>
    </w:p>
    <w:p w14:paraId="3D2F226F" w14:textId="77777777" w:rsidR="00D970A1" w:rsidRPr="00763BC9" w:rsidRDefault="00D970A1" w:rsidP="00D970A1">
      <w:pPr>
        <w:pStyle w:val="OM-Nadpis2"/>
        <w:rPr>
          <w:highlight w:val="lightGray"/>
          <w:lang w:eastAsia="cs-CZ"/>
        </w:rPr>
      </w:pPr>
      <w:bookmarkStart w:id="91" w:name="_Toc43393928"/>
      <w:bookmarkStart w:id="92" w:name="_Toc43394039"/>
      <w:bookmarkStart w:id="93" w:name="_Toc43393929"/>
      <w:bookmarkStart w:id="94" w:name="_Toc43394040"/>
      <w:bookmarkStart w:id="95" w:name="_Toc43393951"/>
      <w:bookmarkStart w:id="96" w:name="_Toc43394062"/>
      <w:bookmarkStart w:id="97" w:name="_Toc43393952"/>
      <w:bookmarkStart w:id="98" w:name="_Toc43394063"/>
      <w:bookmarkStart w:id="99" w:name="_Toc43393953"/>
      <w:bookmarkStart w:id="100" w:name="_Toc43394064"/>
      <w:bookmarkStart w:id="101" w:name="_Toc43393954"/>
      <w:bookmarkStart w:id="102" w:name="_Toc43394065"/>
      <w:bookmarkStart w:id="103" w:name="_Toc43393955"/>
      <w:bookmarkStart w:id="104" w:name="_Toc43394066"/>
      <w:bookmarkStart w:id="105" w:name="_Toc43393956"/>
      <w:bookmarkStart w:id="106" w:name="_Toc43394067"/>
      <w:bookmarkStart w:id="107" w:name="_Toc43393957"/>
      <w:bookmarkStart w:id="108" w:name="_Toc43394068"/>
      <w:bookmarkStart w:id="109" w:name="_Toc43393958"/>
      <w:bookmarkStart w:id="110" w:name="_Toc43394069"/>
      <w:bookmarkStart w:id="111" w:name="_Toc43393959"/>
      <w:bookmarkStart w:id="112" w:name="_Toc43394070"/>
      <w:bookmarkStart w:id="113" w:name="_Toc43393960"/>
      <w:bookmarkStart w:id="114" w:name="_Toc43394071"/>
      <w:bookmarkStart w:id="115" w:name="_Toc43393961"/>
      <w:bookmarkStart w:id="116" w:name="_Toc43394072"/>
      <w:bookmarkStart w:id="117" w:name="_Toc43393965"/>
      <w:bookmarkStart w:id="118" w:name="_Toc43394076"/>
      <w:bookmarkStart w:id="119" w:name="_Toc43393968"/>
      <w:bookmarkStart w:id="120" w:name="_Toc43394079"/>
      <w:bookmarkStart w:id="121" w:name="_Toc43393969"/>
      <w:bookmarkStart w:id="122" w:name="_Toc43394080"/>
      <w:bookmarkStart w:id="123" w:name="_Toc43393970"/>
      <w:bookmarkStart w:id="124" w:name="_Toc43394081"/>
      <w:bookmarkStart w:id="125" w:name="_Toc43393974"/>
      <w:bookmarkStart w:id="126" w:name="_Toc43394085"/>
      <w:bookmarkStart w:id="127" w:name="_Toc43393977"/>
      <w:bookmarkStart w:id="128" w:name="_Toc43394088"/>
      <w:bookmarkStart w:id="129" w:name="_Toc43393978"/>
      <w:bookmarkStart w:id="130" w:name="_Toc43394089"/>
      <w:bookmarkStart w:id="131" w:name="_Toc43393979"/>
      <w:bookmarkStart w:id="132" w:name="_Toc43394090"/>
      <w:bookmarkStart w:id="133" w:name="_Toc43393983"/>
      <w:bookmarkStart w:id="134" w:name="_Toc43394094"/>
      <w:bookmarkStart w:id="135" w:name="_Toc43393987"/>
      <w:bookmarkStart w:id="136" w:name="_Toc43394098"/>
      <w:bookmarkStart w:id="137" w:name="_Toc43393988"/>
      <w:bookmarkStart w:id="138" w:name="_Toc43394099"/>
      <w:bookmarkStart w:id="139" w:name="_Toc43393989"/>
      <w:bookmarkStart w:id="140" w:name="_Toc43394100"/>
      <w:bookmarkStart w:id="141" w:name="_Toc43393990"/>
      <w:bookmarkStart w:id="142" w:name="_Toc43394101"/>
      <w:bookmarkStart w:id="143" w:name="_Toc43393991"/>
      <w:bookmarkStart w:id="144" w:name="_Toc43394102"/>
      <w:bookmarkStart w:id="145" w:name="_Toc43393992"/>
      <w:bookmarkStart w:id="146" w:name="_Toc43394103"/>
      <w:bookmarkStart w:id="147" w:name="_Toc43393993"/>
      <w:bookmarkStart w:id="148" w:name="_Toc43394104"/>
      <w:bookmarkStart w:id="149" w:name="_Toc43393994"/>
      <w:bookmarkStart w:id="150" w:name="_Toc43394105"/>
      <w:bookmarkStart w:id="151" w:name="_Toc38548945"/>
      <w:bookmarkStart w:id="152" w:name="_Toc38549028"/>
      <w:bookmarkStart w:id="153" w:name="_Toc71039234"/>
      <w:bookmarkStart w:id="154" w:name="_Toc71039772"/>
      <w:bookmarkStart w:id="155" w:name="_Toc71039824"/>
      <w:bookmarkStart w:id="156" w:name="_Toc71039869"/>
      <w:bookmarkStart w:id="157" w:name="_Toc85791251"/>
      <w:bookmarkStart w:id="158" w:name="_Toc106803212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763BC9">
        <w:rPr>
          <w:highlight w:val="lightGray"/>
          <w:lang w:eastAsia="cs-CZ"/>
        </w:rPr>
        <w:t>Rámcový harmonogram projektu</w:t>
      </w:r>
      <w:bookmarkEnd w:id="153"/>
      <w:bookmarkEnd w:id="154"/>
      <w:bookmarkEnd w:id="155"/>
      <w:bookmarkEnd w:id="156"/>
      <w:bookmarkEnd w:id="157"/>
      <w:bookmarkEnd w:id="158"/>
    </w:p>
    <w:p w14:paraId="0B4F63C9" w14:textId="5BC3520A" w:rsidR="00D970A1" w:rsidRPr="00D970A1" w:rsidRDefault="00D970A1" w:rsidP="00D970A1">
      <w:pPr>
        <w:pStyle w:val="OM-Normln"/>
        <w:rPr>
          <w:b/>
          <w:i/>
          <w:iCs/>
        </w:rPr>
      </w:pPr>
      <w:r w:rsidRPr="00D970A1">
        <w:rPr>
          <w:i/>
          <w:iCs/>
        </w:rPr>
        <w:t xml:space="preserve">Časový plán popisuje dobu, po kterou bude probíhat projekt a dobu, po kterou budou po ukončení projektu sledovány jeho přínosy. Tyto informace se následně používají pro rozhodování během sestavování Plánu realizace projektu. Je třeba </w:t>
      </w:r>
      <w:r w:rsidRPr="00D970A1">
        <w:rPr>
          <w:rFonts w:cstheme="minorHAnsi"/>
          <w:i/>
          <w:iCs/>
        </w:rPr>
        <w:t>definovat termíny realizace klíčových aktivit a uvést případné milníky v realizaci projektu. V případě</w:t>
      </w:r>
      <w:r w:rsidRPr="00D970A1">
        <w:rPr>
          <w:i/>
          <w:iCs/>
        </w:rPr>
        <w:t xml:space="preserve"> výběrových/zadávacích řízení je doporučeno zohlednit jejich časovou náročnost.</w:t>
      </w:r>
    </w:p>
    <w:p w14:paraId="7FB3C047" w14:textId="77777777" w:rsidR="00D970A1" w:rsidRPr="00BE5DC3" w:rsidRDefault="00D970A1" w:rsidP="00D970A1">
      <w:pPr>
        <w:pStyle w:val="OM-Nadpis2"/>
        <w:rPr>
          <w:highlight w:val="lightGray"/>
          <w:lang w:eastAsia="cs-CZ"/>
        </w:rPr>
      </w:pPr>
      <w:bookmarkStart w:id="159" w:name="_Toc43393997"/>
      <w:bookmarkStart w:id="160" w:name="_Toc43394108"/>
      <w:bookmarkStart w:id="161" w:name="_Toc43394152"/>
      <w:bookmarkStart w:id="162" w:name="_Toc43394196"/>
      <w:bookmarkStart w:id="163" w:name="_Toc43394240"/>
      <w:bookmarkStart w:id="164" w:name="_Toc43393998"/>
      <w:bookmarkStart w:id="165" w:name="_Toc43394109"/>
      <w:bookmarkStart w:id="166" w:name="_Toc43394153"/>
      <w:bookmarkStart w:id="167" w:name="_Toc43394197"/>
      <w:bookmarkStart w:id="168" w:name="_Toc43394241"/>
      <w:bookmarkStart w:id="169" w:name="_Toc43393999"/>
      <w:bookmarkStart w:id="170" w:name="_Toc43394110"/>
      <w:bookmarkStart w:id="171" w:name="_Toc43394154"/>
      <w:bookmarkStart w:id="172" w:name="_Toc43394198"/>
      <w:bookmarkStart w:id="173" w:name="_Toc43394242"/>
      <w:bookmarkStart w:id="174" w:name="_Toc43394000"/>
      <w:bookmarkStart w:id="175" w:name="_Toc43394111"/>
      <w:bookmarkStart w:id="176" w:name="_Toc43394155"/>
      <w:bookmarkStart w:id="177" w:name="_Toc43394199"/>
      <w:bookmarkStart w:id="178" w:name="_Toc43394243"/>
      <w:bookmarkStart w:id="179" w:name="_Toc43394001"/>
      <w:bookmarkStart w:id="180" w:name="_Toc43394112"/>
      <w:bookmarkStart w:id="181" w:name="_Toc43394156"/>
      <w:bookmarkStart w:id="182" w:name="_Toc43394200"/>
      <w:bookmarkStart w:id="183" w:name="_Toc43394244"/>
      <w:bookmarkStart w:id="184" w:name="_Toc43394002"/>
      <w:bookmarkStart w:id="185" w:name="_Toc43394113"/>
      <w:bookmarkStart w:id="186" w:name="_Toc43394157"/>
      <w:bookmarkStart w:id="187" w:name="_Toc43394201"/>
      <w:bookmarkStart w:id="188" w:name="_Toc43394245"/>
      <w:bookmarkStart w:id="189" w:name="_Toc43394003"/>
      <w:bookmarkStart w:id="190" w:name="_Toc43394114"/>
      <w:bookmarkStart w:id="191" w:name="_Toc43394158"/>
      <w:bookmarkStart w:id="192" w:name="_Toc43394202"/>
      <w:bookmarkStart w:id="193" w:name="_Toc43394246"/>
      <w:bookmarkStart w:id="194" w:name="_Toc43394004"/>
      <w:bookmarkStart w:id="195" w:name="_Toc43394115"/>
      <w:bookmarkStart w:id="196" w:name="_Toc43394159"/>
      <w:bookmarkStart w:id="197" w:name="_Toc43394203"/>
      <w:bookmarkStart w:id="198" w:name="_Toc43394247"/>
      <w:bookmarkStart w:id="199" w:name="_Toc413165510"/>
      <w:bookmarkStart w:id="200" w:name="_Toc71039235"/>
      <w:bookmarkStart w:id="201" w:name="_Toc71039773"/>
      <w:bookmarkStart w:id="202" w:name="_Toc71039825"/>
      <w:bookmarkStart w:id="203" w:name="_Toc71039870"/>
      <w:bookmarkStart w:id="204" w:name="_Toc85791252"/>
      <w:bookmarkStart w:id="205" w:name="_Toc106803213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763BC9">
        <w:rPr>
          <w:highlight w:val="lightGray"/>
          <w:lang w:eastAsia="cs-CZ"/>
        </w:rPr>
        <w:t>Předpokládaná zadávací řízení</w:t>
      </w:r>
      <w:bookmarkEnd w:id="199"/>
      <w:bookmarkEnd w:id="200"/>
      <w:bookmarkEnd w:id="201"/>
      <w:bookmarkEnd w:id="202"/>
      <w:bookmarkEnd w:id="203"/>
      <w:bookmarkEnd w:id="204"/>
      <w:bookmarkEnd w:id="205"/>
    </w:p>
    <w:tbl>
      <w:tblPr>
        <w:tblStyle w:val="Mkatabulky24"/>
        <w:tblW w:w="5000" w:type="pct"/>
        <w:tblLook w:val="04A0" w:firstRow="1" w:lastRow="0" w:firstColumn="1" w:lastColumn="0" w:noHBand="0" w:noVBand="1"/>
      </w:tblPr>
      <w:tblGrid>
        <w:gridCol w:w="4613"/>
        <w:gridCol w:w="1582"/>
        <w:gridCol w:w="2865"/>
      </w:tblGrid>
      <w:tr w:rsidR="00D970A1" w:rsidRPr="00D970A1" w14:paraId="59D05638" w14:textId="77777777" w:rsidTr="00DB6A99">
        <w:tc>
          <w:tcPr>
            <w:tcW w:w="2546" w:type="pct"/>
          </w:tcPr>
          <w:p w14:paraId="2965B58A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bookmarkStart w:id="206" w:name="_Toc413165511"/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>Předmět veřejné zakázky</w:t>
            </w:r>
          </w:p>
        </w:tc>
        <w:tc>
          <w:tcPr>
            <w:tcW w:w="873" w:type="pct"/>
          </w:tcPr>
          <w:p w14:paraId="3DF22621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jc w:val="left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  Rok realizace</w:t>
            </w:r>
          </w:p>
        </w:tc>
        <w:tc>
          <w:tcPr>
            <w:tcW w:w="1581" w:type="pct"/>
          </w:tcPr>
          <w:p w14:paraId="0DADA645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jc w:val="left"/>
              <w:textAlignment w:val="auto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D970A1">
              <w:rPr>
                <w:rFonts w:ascii="Calibri" w:eastAsia="Times New Roman" w:hAnsi="Calibri" w:cs="Times New Roman"/>
                <w:b/>
                <w:bCs/>
                <w:szCs w:val="24"/>
              </w:rPr>
              <w:t>Předpokládaná hodnota VZ (malého rozsahu/ podlimitní/nadlimitní)</w:t>
            </w:r>
          </w:p>
        </w:tc>
      </w:tr>
      <w:tr w:rsidR="00D970A1" w:rsidRPr="00D970A1" w14:paraId="587270BD" w14:textId="77777777" w:rsidTr="00DB6A99">
        <w:tc>
          <w:tcPr>
            <w:tcW w:w="2546" w:type="pct"/>
          </w:tcPr>
          <w:p w14:paraId="2888822E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Notebooky pro realizační tým</w:t>
            </w:r>
          </w:p>
        </w:tc>
        <w:tc>
          <w:tcPr>
            <w:tcW w:w="873" w:type="pct"/>
          </w:tcPr>
          <w:p w14:paraId="17F6DE67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2021</w:t>
            </w:r>
          </w:p>
        </w:tc>
        <w:tc>
          <w:tcPr>
            <w:tcW w:w="1581" w:type="pct"/>
          </w:tcPr>
          <w:p w14:paraId="74BED807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  <w:tr w:rsidR="00D970A1" w:rsidRPr="00D970A1" w14:paraId="5EDAE81C" w14:textId="77777777" w:rsidTr="00DB6A99">
        <w:tc>
          <w:tcPr>
            <w:tcW w:w="2546" w:type="pct"/>
          </w:tcPr>
          <w:p w14:paraId="395BE797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Informační systém pro řízení projektu</w:t>
            </w:r>
          </w:p>
        </w:tc>
        <w:tc>
          <w:tcPr>
            <w:tcW w:w="873" w:type="pct"/>
          </w:tcPr>
          <w:p w14:paraId="15D05909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2021</w:t>
            </w:r>
          </w:p>
        </w:tc>
        <w:tc>
          <w:tcPr>
            <w:tcW w:w="1581" w:type="pct"/>
          </w:tcPr>
          <w:p w14:paraId="74F46530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  <w:tr w:rsidR="00D970A1" w:rsidRPr="00D970A1" w14:paraId="0C94BC87" w14:textId="77777777" w:rsidTr="00DB6A99">
        <w:tc>
          <w:tcPr>
            <w:tcW w:w="2546" w:type="pct"/>
          </w:tcPr>
          <w:p w14:paraId="0F0755D0" w14:textId="77777777" w:rsidR="00D970A1" w:rsidRPr="00D970A1" w:rsidRDefault="00D970A1" w:rsidP="00460C27">
            <w:pPr>
              <w:widowControl/>
              <w:adjustRightInd/>
              <w:spacing w:before="120" w:line="276" w:lineRule="auto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Např. Služby průzkumu trhu</w:t>
            </w:r>
          </w:p>
        </w:tc>
        <w:tc>
          <w:tcPr>
            <w:tcW w:w="873" w:type="pct"/>
          </w:tcPr>
          <w:p w14:paraId="2773C5A9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  <w:r w:rsidRPr="00D970A1">
              <w:rPr>
                <w:rFonts w:ascii="Arial" w:eastAsia="Times New Roman" w:hAnsi="Arial" w:cs="Times New Roman"/>
                <w:i/>
                <w:szCs w:val="24"/>
              </w:rPr>
              <w:t>2022</w:t>
            </w:r>
          </w:p>
        </w:tc>
        <w:tc>
          <w:tcPr>
            <w:tcW w:w="1581" w:type="pct"/>
          </w:tcPr>
          <w:p w14:paraId="1F72A79C" w14:textId="77777777" w:rsidR="00D970A1" w:rsidRPr="00D970A1" w:rsidRDefault="00D970A1" w:rsidP="00D970A1">
            <w:pPr>
              <w:widowControl/>
              <w:adjustRightInd/>
              <w:spacing w:before="120" w:line="276" w:lineRule="auto"/>
              <w:ind w:firstLine="709"/>
              <w:textAlignment w:val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</w:tr>
    </w:tbl>
    <w:p w14:paraId="665869FF" w14:textId="77777777" w:rsidR="00D970A1" w:rsidRPr="006F4BC5" w:rsidRDefault="00D970A1" w:rsidP="00D970A1">
      <w:pPr>
        <w:pStyle w:val="OM-Normln"/>
      </w:pPr>
    </w:p>
    <w:p w14:paraId="68E757CA" w14:textId="77777777" w:rsidR="00D970A1" w:rsidRPr="00763BC9" w:rsidRDefault="00D970A1" w:rsidP="00D970A1">
      <w:pPr>
        <w:pStyle w:val="OM-Nadpis2"/>
        <w:rPr>
          <w:highlight w:val="lightGray"/>
          <w:lang w:eastAsia="cs-CZ"/>
        </w:rPr>
      </w:pPr>
      <w:bookmarkStart w:id="207" w:name="_Toc71039236"/>
      <w:bookmarkStart w:id="208" w:name="_Toc71039774"/>
      <w:bookmarkStart w:id="209" w:name="_Toc71039826"/>
      <w:bookmarkStart w:id="210" w:name="_Toc71039871"/>
      <w:bookmarkStart w:id="211" w:name="_Toc85791253"/>
      <w:bookmarkStart w:id="212" w:name="_Toc106803214"/>
      <w:r w:rsidRPr="00763BC9">
        <w:rPr>
          <w:highlight w:val="lightGray"/>
          <w:lang w:eastAsia="cs-CZ"/>
        </w:rPr>
        <w:t>Analýza rizik</w:t>
      </w:r>
      <w:bookmarkEnd w:id="206"/>
      <w:bookmarkEnd w:id="207"/>
      <w:bookmarkEnd w:id="208"/>
      <w:bookmarkEnd w:id="209"/>
      <w:bookmarkEnd w:id="210"/>
      <w:bookmarkEnd w:id="211"/>
      <w:bookmarkEnd w:id="212"/>
    </w:p>
    <w:p w14:paraId="0E1FDFC4" w14:textId="77777777" w:rsidR="00D970A1" w:rsidRPr="00D970A1" w:rsidRDefault="00D970A1" w:rsidP="00D970A1">
      <w:pPr>
        <w:pStyle w:val="OM-Normln"/>
        <w:rPr>
          <w:i/>
          <w:iCs/>
        </w:rPr>
      </w:pPr>
      <w:r w:rsidRPr="00D970A1">
        <w:rPr>
          <w:i/>
          <w:iCs/>
        </w:rPr>
        <w:t>Hlavní rizika projektu včetně jejich vlivu na projekt.  Pro každé riziko je třeba uvést:</w:t>
      </w:r>
    </w:p>
    <w:p w14:paraId="77D80D95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odhadovanou pravděpodobnost výskytu na škále 1-5, </w:t>
      </w:r>
    </w:p>
    <w:p w14:paraId="368E13DA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odhadovaný dopad na škále 1-5, </w:t>
      </w:r>
    </w:p>
    <w:p w14:paraId="039C5C74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>rizikový profil = pravděpodobnost x dopad,</w:t>
      </w:r>
    </w:p>
    <w:p w14:paraId="209381D8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proofErr w:type="spellStart"/>
      <w:r w:rsidRPr="00D970A1">
        <w:rPr>
          <w:i/>
          <w:iCs/>
        </w:rPr>
        <w:t>proximitu</w:t>
      </w:r>
      <w:proofErr w:type="spellEnd"/>
      <w:r w:rsidRPr="00D970A1">
        <w:rPr>
          <w:i/>
          <w:iCs/>
        </w:rPr>
        <w:t xml:space="preserve"> (kdy může nastat v čase), </w:t>
      </w:r>
    </w:p>
    <w:p w14:paraId="55E8FBAE" w14:textId="77777777" w:rsidR="00D970A1" w:rsidRPr="00D970A1" w:rsidRDefault="00D970A1" w:rsidP="00D970A1">
      <w:pPr>
        <w:pStyle w:val="OM-Normln"/>
        <w:numPr>
          <w:ilvl w:val="0"/>
          <w:numId w:val="46"/>
        </w:numPr>
        <w:rPr>
          <w:i/>
          <w:iCs/>
          <w:sz w:val="24"/>
          <w:szCs w:val="20"/>
        </w:rPr>
      </w:pPr>
      <w:r w:rsidRPr="00D970A1">
        <w:rPr>
          <w:i/>
          <w:iCs/>
        </w:rPr>
        <w:t xml:space="preserve">plánované reakce, nápravná opatření. </w:t>
      </w:r>
    </w:p>
    <w:p w14:paraId="660C3599" w14:textId="77777777" w:rsidR="00D970A1" w:rsidRPr="0040394B" w:rsidRDefault="00D970A1" w:rsidP="00D970A1">
      <w:pPr>
        <w:tabs>
          <w:tab w:val="left" w:pos="567"/>
        </w:tabs>
        <w:spacing w:before="120" w:after="0" w:line="276" w:lineRule="auto"/>
        <w:ind w:firstLine="284"/>
        <w:rPr>
          <w:rFonts w:eastAsia="Times New Roman" w:cs="Times New Roman"/>
          <w:i/>
          <w:sz w:val="24"/>
          <w:szCs w:val="20"/>
        </w:rPr>
      </w:pPr>
      <w:r w:rsidRPr="006F4BC5">
        <w:rPr>
          <w:rFonts w:eastAsia="Times New Roman" w:cs="Times New Roman"/>
          <w:i/>
          <w:szCs w:val="24"/>
          <w:lang w:eastAsia="cs-CZ"/>
        </w:rPr>
        <w:tab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2610"/>
        <w:gridCol w:w="5324"/>
      </w:tblGrid>
      <w:tr w:rsidR="00D970A1" w:rsidRPr="006F4BC5" w14:paraId="63E510F4" w14:textId="77777777" w:rsidTr="00460C27">
        <w:trPr>
          <w:trHeight w:val="435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D71244A" w14:textId="77777777" w:rsidR="00D970A1" w:rsidRPr="00460C27" w:rsidRDefault="00D970A1" w:rsidP="00DB6A99">
            <w:pPr>
              <w:spacing w:before="120" w:after="0" w:line="288" w:lineRule="auto"/>
              <w:ind w:firstLine="176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88A38CB" w14:textId="77777777" w:rsidR="00D970A1" w:rsidRPr="00460C27" w:rsidRDefault="00D970A1" w:rsidP="00DB6A99">
            <w:pPr>
              <w:spacing w:before="120" w:after="0" w:line="288" w:lineRule="auto"/>
              <w:ind w:left="653" w:hanging="56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Pravděpodobnost výskytu</w:t>
            </w:r>
          </w:p>
        </w:tc>
        <w:tc>
          <w:tcPr>
            <w:tcW w:w="29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69B1C525" w14:textId="77777777" w:rsidR="00D970A1" w:rsidRPr="00460C27" w:rsidRDefault="00D970A1" w:rsidP="00DB6A99">
            <w:pPr>
              <w:spacing w:before="120" w:after="0" w:line="288" w:lineRule="auto"/>
              <w:ind w:firstLine="11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D970A1" w:rsidRPr="006F4BC5" w14:paraId="3203D6D8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4BC9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547B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213" w:name="RANGE!B6:B10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malá</w:t>
            </w:r>
            <w:bookmarkEnd w:id="213"/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5D332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pouze ve výjimečných případech</w:t>
            </w:r>
          </w:p>
        </w:tc>
      </w:tr>
      <w:tr w:rsidR="00D970A1" w:rsidRPr="006F4BC5" w14:paraId="290DF7BC" w14:textId="77777777" w:rsidTr="0080283C">
        <w:trPr>
          <w:trHeight w:val="289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E05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CC4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11F0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vyskytnout, ale není to pravděpodobné</w:t>
            </w:r>
          </w:p>
        </w:tc>
      </w:tr>
      <w:tr w:rsidR="00D970A1" w:rsidRPr="006F4BC5" w14:paraId="058ED86C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AF15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6C8D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A358B5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někdy se může vyskytnout</w:t>
            </w:r>
          </w:p>
        </w:tc>
      </w:tr>
      <w:tr w:rsidR="00D970A1" w:rsidRPr="006F4BC5" w14:paraId="392107CF" w14:textId="77777777" w:rsidTr="0080283C">
        <w:trPr>
          <w:trHeight w:val="255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5158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79F5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56F71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pravděpodobně se vyskytne</w:t>
            </w:r>
          </w:p>
        </w:tc>
      </w:tr>
      <w:tr w:rsidR="00D970A1" w:rsidRPr="006F4BC5" w14:paraId="74B358F2" w14:textId="77777777" w:rsidTr="0080283C">
        <w:trPr>
          <w:trHeight w:val="270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6E29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EC30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vysoká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F0B7" w14:textId="77777777" w:rsidR="00D970A1" w:rsidRPr="006F4BC5" w:rsidRDefault="00D970A1" w:rsidP="00DB6A99">
            <w:pPr>
              <w:spacing w:before="120" w:after="0" w:line="288" w:lineRule="auto"/>
              <w:ind w:left="11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vyskytne se skoro vždy</w:t>
            </w:r>
          </w:p>
        </w:tc>
      </w:tr>
    </w:tbl>
    <w:p w14:paraId="1F682C29" w14:textId="77777777" w:rsidR="00D970A1" w:rsidRDefault="00D970A1" w:rsidP="00D970A1">
      <w:pPr>
        <w:spacing w:before="120" w:after="0" w:line="276" w:lineRule="auto"/>
        <w:ind w:firstLine="709"/>
        <w:rPr>
          <w:rFonts w:ascii="Arial" w:eastAsia="Times New Roman" w:hAnsi="Arial" w:cs="Times New Roman"/>
          <w:szCs w:val="24"/>
          <w:lang w:eastAsia="cs-CZ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2853"/>
        <w:gridCol w:w="5529"/>
      </w:tblGrid>
      <w:tr w:rsidR="00D970A1" w:rsidRPr="006F4BC5" w14:paraId="241E7C61" w14:textId="77777777" w:rsidTr="00460C27">
        <w:trPr>
          <w:trHeight w:val="46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2DF8B76" w14:textId="77777777" w:rsidR="00D970A1" w:rsidRPr="00460C27" w:rsidRDefault="00D970A1" w:rsidP="00DB6A99">
            <w:pPr>
              <w:spacing w:before="120" w:after="0" w:line="288" w:lineRule="auto"/>
              <w:ind w:firstLine="176"/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Hodnota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4F5F0ED" w14:textId="77777777" w:rsidR="00D970A1" w:rsidRPr="00460C27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Dopad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1A28A3BE" w14:textId="77777777" w:rsidR="00D970A1" w:rsidRPr="00460C27" w:rsidRDefault="00D970A1" w:rsidP="00DB6A99">
            <w:pPr>
              <w:spacing w:before="120" w:after="0" w:line="288" w:lineRule="auto"/>
              <w:ind w:left="27" w:firstLine="7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60C27">
              <w:rPr>
                <w:rFonts w:eastAsia="Times New Roman" w:cs="Times New Roman"/>
                <w:b/>
                <w:color w:val="FFFFFF" w:themeColor="background1"/>
                <w:sz w:val="20"/>
                <w:szCs w:val="24"/>
                <w:lang w:eastAsia="cs-CZ"/>
              </w:rPr>
              <w:t>Popis</w:t>
            </w:r>
          </w:p>
        </w:tc>
      </w:tr>
      <w:tr w:rsidR="00D970A1" w:rsidRPr="006F4BC5" w14:paraId="1FC358B5" w14:textId="77777777" w:rsidTr="00DB6A99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4C3C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801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bookmarkStart w:id="214" w:name="RANGE!B15:B19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velmi malý</w:t>
            </w:r>
            <w:bookmarkEnd w:id="214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F9306C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neovlivňuje znatelně běh projektu, </w:t>
            </w:r>
            <w:proofErr w:type="gramStart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neřeší</w:t>
            </w:r>
            <w:proofErr w:type="gramEnd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se na úrovni vedení projektu</w:t>
            </w:r>
          </w:p>
        </w:tc>
      </w:tr>
      <w:tr w:rsidR="00D970A1" w:rsidRPr="006F4BC5" w14:paraId="79155CCD" w14:textId="77777777" w:rsidTr="00DB6A99">
        <w:trPr>
          <w:trHeight w:val="7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D772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F307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malý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771960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ovlivňuje pouze vnitřní chod projektových týmů/projektu, řeší většinou hlavní projektový </w:t>
            </w:r>
            <w:proofErr w:type="gramStart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manažer</w:t>
            </w:r>
            <w:proofErr w:type="gramEnd"/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 popřípadě projektové týmy, vlivy se většinou vyřeší v rámci operativního řízení projektu </w:t>
            </w:r>
          </w:p>
        </w:tc>
      </w:tr>
      <w:tr w:rsidR="00D970A1" w:rsidRPr="006F4BC5" w14:paraId="7A85FCA4" w14:textId="77777777" w:rsidTr="00DB6A99">
        <w:trPr>
          <w:trHeight w:val="5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1803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0886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střední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67E9ED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ovlivňuje vztahy při realizaci stanovených cílů projektu, negativní vliv na dosažení stanovených cílů a úkolů není zanedbatelný, vyžaduje informovat ŘV projektu</w:t>
            </w:r>
          </w:p>
        </w:tc>
      </w:tr>
      <w:tr w:rsidR="00D970A1" w:rsidRPr="006F4BC5" w14:paraId="18B178ED" w14:textId="77777777" w:rsidTr="00DB6A99">
        <w:trPr>
          <w:trHeight w:val="9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0DB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4CA6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vysoký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E23900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významná ztráta, značná škoda, závažná škoda nebo nesrovnalost vedoucí k právním nebo trestně právním šetřením, snížení kompetencí, dále problém ohrožení dosažení stanovených cílů projektu nebo s implementací programových podpor, vyžaduje se řešení od vrcholového vedení organizace</w:t>
            </w:r>
          </w:p>
        </w:tc>
      </w:tr>
      <w:tr w:rsidR="00D970A1" w:rsidRPr="006F4BC5" w14:paraId="1560A99A" w14:textId="77777777" w:rsidTr="00DB6A99">
        <w:trPr>
          <w:trHeight w:val="7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D59A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71AB" w14:textId="77777777" w:rsidR="00D970A1" w:rsidRPr="006F4BC5" w:rsidRDefault="00D970A1" w:rsidP="00DB6A99">
            <w:pPr>
              <w:spacing w:before="120" w:after="0" w:line="288" w:lineRule="auto"/>
              <w:ind w:firstLine="7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 xml:space="preserve">nepřijatelný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C05A9A" w14:textId="77777777" w:rsidR="00D970A1" w:rsidRPr="006F4BC5" w:rsidRDefault="00D970A1" w:rsidP="00DB6A99">
            <w:pPr>
              <w:spacing w:before="120" w:after="0" w:line="288" w:lineRule="auto"/>
              <w:ind w:left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F4BC5">
              <w:rPr>
                <w:rFonts w:eastAsia="Times New Roman" w:cs="Times New Roman"/>
                <w:color w:val="000000"/>
                <w:sz w:val="20"/>
                <w:szCs w:val="24"/>
                <w:lang w:eastAsia="cs-CZ"/>
              </w:rPr>
              <w:t>projekt bude pravděpodobně ztracen, téměř jisté vysoké procento nezpůsobilých výdajů, projekt nedosáhne klíčových ukazatelů, projekt nedočerpá plánované finanční prostředky, vyžaduje se řešení od vrcholového vedení organizace</w:t>
            </w:r>
          </w:p>
        </w:tc>
      </w:tr>
    </w:tbl>
    <w:p w14:paraId="385742C0" w14:textId="15AFDACD" w:rsidR="00D970A1" w:rsidRDefault="00D970A1" w:rsidP="00D970A1">
      <w:pPr>
        <w:pStyle w:val="Titulek"/>
        <w:keepNext/>
      </w:pP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1846"/>
        <w:gridCol w:w="1228"/>
        <w:gridCol w:w="1316"/>
        <w:gridCol w:w="854"/>
        <w:gridCol w:w="1133"/>
        <w:gridCol w:w="1272"/>
        <w:gridCol w:w="1844"/>
      </w:tblGrid>
      <w:tr w:rsidR="0080283C" w:rsidRPr="0080283C" w14:paraId="1B030321" w14:textId="77777777" w:rsidTr="0080283C">
        <w:trPr>
          <w:trHeight w:hRule="exact" w:val="454"/>
        </w:trPr>
        <w:tc>
          <w:tcPr>
            <w:tcW w:w="972" w:type="pct"/>
            <w:tcBorders>
              <w:bottom w:val="nil"/>
              <w:right w:val="nil"/>
            </w:tcBorders>
            <w:vAlign w:val="center"/>
          </w:tcPr>
          <w:p w14:paraId="6C140E0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nil"/>
              <w:bottom w:val="nil"/>
            </w:tcBorders>
            <w:vAlign w:val="center"/>
          </w:tcPr>
          <w:p w14:paraId="586A035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0" w:type="pct"/>
            <w:gridSpan w:val="5"/>
            <w:vAlign w:val="center"/>
          </w:tcPr>
          <w:p w14:paraId="760E3B3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rizika</w:t>
            </w:r>
          </w:p>
        </w:tc>
      </w:tr>
      <w:tr w:rsidR="0080283C" w:rsidRPr="0080283C" w14:paraId="51894B03" w14:textId="77777777" w:rsidTr="0080283C">
        <w:trPr>
          <w:trHeight w:hRule="exact" w:val="454"/>
        </w:trPr>
        <w:tc>
          <w:tcPr>
            <w:tcW w:w="972" w:type="pct"/>
            <w:tcBorders>
              <w:top w:val="nil"/>
              <w:right w:val="nil"/>
            </w:tcBorders>
            <w:vAlign w:val="center"/>
          </w:tcPr>
          <w:p w14:paraId="5D9BC18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il"/>
              <w:left w:val="nil"/>
            </w:tcBorders>
            <w:vAlign w:val="center"/>
          </w:tcPr>
          <w:p w14:paraId="3B5D6A1C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09BC81E0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malý</w:t>
            </w:r>
          </w:p>
        </w:tc>
        <w:tc>
          <w:tcPr>
            <w:tcW w:w="450" w:type="pct"/>
            <w:vAlign w:val="center"/>
          </w:tcPr>
          <w:p w14:paraId="1FCF2FB7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Malý</w:t>
            </w:r>
          </w:p>
        </w:tc>
        <w:tc>
          <w:tcPr>
            <w:tcW w:w="597" w:type="pct"/>
            <w:vAlign w:val="center"/>
          </w:tcPr>
          <w:p w14:paraId="6A6641F1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Střední</w:t>
            </w:r>
          </w:p>
        </w:tc>
        <w:tc>
          <w:tcPr>
            <w:tcW w:w="670" w:type="pct"/>
            <w:vAlign w:val="center"/>
          </w:tcPr>
          <w:p w14:paraId="6FFC98CF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Vysoký</w:t>
            </w:r>
          </w:p>
        </w:tc>
        <w:tc>
          <w:tcPr>
            <w:tcW w:w="971" w:type="pct"/>
            <w:vAlign w:val="center"/>
          </w:tcPr>
          <w:p w14:paraId="487F2A5F" w14:textId="77777777" w:rsidR="0080283C" w:rsidRPr="0080283C" w:rsidRDefault="0080283C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vysoký</w:t>
            </w:r>
          </w:p>
        </w:tc>
      </w:tr>
      <w:tr w:rsidR="0080283C" w:rsidRPr="0080283C" w14:paraId="49AD996E" w14:textId="77777777" w:rsidTr="0080283C">
        <w:trPr>
          <w:trHeight w:hRule="exact" w:val="454"/>
        </w:trPr>
        <w:tc>
          <w:tcPr>
            <w:tcW w:w="972" w:type="pct"/>
            <w:vMerge w:val="restart"/>
            <w:vAlign w:val="center"/>
          </w:tcPr>
          <w:p w14:paraId="1B0F9D64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Pravděpodobnost výskytu</w:t>
            </w:r>
          </w:p>
        </w:tc>
        <w:tc>
          <w:tcPr>
            <w:tcW w:w="647" w:type="pct"/>
            <w:vAlign w:val="center"/>
          </w:tcPr>
          <w:p w14:paraId="4115BD0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malá</w:t>
            </w:r>
          </w:p>
        </w:tc>
        <w:tc>
          <w:tcPr>
            <w:tcW w:w="693" w:type="pct"/>
            <w:vAlign w:val="center"/>
          </w:tcPr>
          <w:p w14:paraId="7A008143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14:paraId="006BE67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7" w:type="pct"/>
            <w:vAlign w:val="center"/>
          </w:tcPr>
          <w:p w14:paraId="4676530E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14:paraId="445D0D6A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40D86BD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0283C" w:rsidRPr="0080283C" w14:paraId="720508C1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23E3DCA4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794449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Malá</w:t>
            </w:r>
          </w:p>
        </w:tc>
        <w:tc>
          <w:tcPr>
            <w:tcW w:w="693" w:type="pct"/>
            <w:vAlign w:val="center"/>
          </w:tcPr>
          <w:p w14:paraId="0E18138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vAlign w:val="center"/>
          </w:tcPr>
          <w:p w14:paraId="4CB0C34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4407A5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28A17B7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560AA91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80283C" w:rsidRPr="0080283C" w14:paraId="2337575E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462DBF8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641ABD12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Střední</w:t>
            </w:r>
          </w:p>
        </w:tc>
        <w:tc>
          <w:tcPr>
            <w:tcW w:w="693" w:type="pct"/>
            <w:vAlign w:val="center"/>
          </w:tcPr>
          <w:p w14:paraId="70D4397F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AEB4CD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015AD31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1461298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71" w:type="pct"/>
            <w:shd w:val="clear" w:color="auto" w:fill="FFC000"/>
            <w:vAlign w:val="center"/>
          </w:tcPr>
          <w:p w14:paraId="6E829913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80283C" w:rsidRPr="0080283C" w14:paraId="56DC9C1D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1D1F6AC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594FD531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Vysoká</w:t>
            </w:r>
          </w:p>
        </w:tc>
        <w:tc>
          <w:tcPr>
            <w:tcW w:w="693" w:type="pct"/>
            <w:vAlign w:val="center"/>
          </w:tcPr>
          <w:p w14:paraId="66B2998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6CB8E35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0BF6D19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70" w:type="pct"/>
            <w:shd w:val="clear" w:color="auto" w:fill="FFC000"/>
            <w:vAlign w:val="center"/>
          </w:tcPr>
          <w:p w14:paraId="16D30B89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396E486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80283C" w:rsidRPr="0080283C" w14:paraId="5BC1234A" w14:textId="77777777" w:rsidTr="0080283C">
        <w:trPr>
          <w:trHeight w:hRule="exact" w:val="454"/>
        </w:trPr>
        <w:tc>
          <w:tcPr>
            <w:tcW w:w="972" w:type="pct"/>
            <w:vMerge/>
            <w:vAlign w:val="center"/>
          </w:tcPr>
          <w:p w14:paraId="685DF8AC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819CD2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Velmi vysoká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10E035E0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0" w:type="pct"/>
            <w:shd w:val="clear" w:color="auto" w:fill="FFC000"/>
            <w:vAlign w:val="center"/>
          </w:tcPr>
          <w:p w14:paraId="047F8AA6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97" w:type="pct"/>
            <w:shd w:val="clear" w:color="auto" w:fill="FFC000"/>
            <w:vAlign w:val="center"/>
          </w:tcPr>
          <w:p w14:paraId="2BF6C598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70" w:type="pct"/>
            <w:shd w:val="clear" w:color="auto" w:fill="E74F4F"/>
            <w:vAlign w:val="center"/>
          </w:tcPr>
          <w:p w14:paraId="3507100B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71" w:type="pct"/>
            <w:shd w:val="clear" w:color="auto" w:fill="E74F4F"/>
            <w:vAlign w:val="center"/>
          </w:tcPr>
          <w:p w14:paraId="6AFF35D5" w14:textId="77777777" w:rsidR="0080283C" w:rsidRPr="0080283C" w:rsidRDefault="0080283C" w:rsidP="0080283C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</w:tbl>
    <w:p w14:paraId="203A0198" w14:textId="77777777" w:rsidR="00D970A1" w:rsidRPr="00C75007" w:rsidRDefault="00D970A1" w:rsidP="0080283C">
      <w:pPr>
        <w:pStyle w:val="OM-Normln"/>
      </w:pPr>
      <w:r>
        <w:t>Rizikový profil je barevně odlišen v matici rizik. Rizika nesoucí hodnotu součinu 20 a výše jsou považována za kritická, 8-16 nežádoucí a do 6 přijatelná. Charakteristika profilů je zaznamenána v tabulce níže.</w:t>
      </w:r>
    </w:p>
    <w:tbl>
      <w:tblPr>
        <w:tblStyle w:val="Mkatabulky"/>
        <w:tblW w:w="5239" w:type="pct"/>
        <w:tblLook w:val="04A0" w:firstRow="1" w:lastRow="0" w:firstColumn="1" w:lastColumn="0" w:noHBand="0" w:noVBand="1"/>
      </w:tblPr>
      <w:tblGrid>
        <w:gridCol w:w="3820"/>
        <w:gridCol w:w="5673"/>
      </w:tblGrid>
      <w:tr w:rsidR="00D970A1" w:rsidRPr="0080283C" w14:paraId="70661E89" w14:textId="77777777" w:rsidTr="0080283C">
        <w:trPr>
          <w:trHeight w:hRule="exact" w:val="454"/>
        </w:trPr>
        <w:tc>
          <w:tcPr>
            <w:tcW w:w="2012" w:type="pct"/>
          </w:tcPr>
          <w:p w14:paraId="6C5BE4E1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Rizikový profil</w:t>
            </w:r>
          </w:p>
        </w:tc>
        <w:tc>
          <w:tcPr>
            <w:tcW w:w="2988" w:type="pct"/>
          </w:tcPr>
          <w:p w14:paraId="1C68829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Reakce</w:t>
            </w:r>
          </w:p>
        </w:tc>
      </w:tr>
      <w:tr w:rsidR="00D970A1" w:rsidRPr="0080283C" w14:paraId="3AB1BC7A" w14:textId="77777777" w:rsidTr="0080283C">
        <w:trPr>
          <w:trHeight w:hRule="exact" w:val="454"/>
        </w:trPr>
        <w:tc>
          <w:tcPr>
            <w:tcW w:w="2012" w:type="pct"/>
            <w:vAlign w:val="center"/>
          </w:tcPr>
          <w:p w14:paraId="18AE6582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Přijatelné riziko – hodnoty 1–6</w:t>
            </w:r>
          </w:p>
        </w:tc>
        <w:tc>
          <w:tcPr>
            <w:tcW w:w="2988" w:type="pct"/>
          </w:tcPr>
          <w:p w14:paraId="7578E9E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 je třeba sledovat a v případě potřeby přijmout opatření ke snížení rizika.</w:t>
            </w:r>
          </w:p>
        </w:tc>
      </w:tr>
      <w:tr w:rsidR="00D970A1" w:rsidRPr="0080283C" w14:paraId="3C839A9E" w14:textId="77777777" w:rsidTr="0080283C">
        <w:trPr>
          <w:trHeight w:hRule="exact" w:val="454"/>
        </w:trPr>
        <w:tc>
          <w:tcPr>
            <w:tcW w:w="2012" w:type="pct"/>
            <w:shd w:val="clear" w:color="auto" w:fill="FFC000"/>
            <w:vAlign w:val="center"/>
          </w:tcPr>
          <w:p w14:paraId="4F98567B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Nežádoucí riziko – hodnoty 8–16</w:t>
            </w:r>
          </w:p>
        </w:tc>
        <w:tc>
          <w:tcPr>
            <w:tcW w:w="2988" w:type="pct"/>
          </w:tcPr>
          <w:p w14:paraId="223A956F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Je nutno přijmout opatření ke snížení rizika.</w:t>
            </w:r>
          </w:p>
        </w:tc>
      </w:tr>
      <w:tr w:rsidR="00D970A1" w:rsidRPr="0080283C" w14:paraId="69037686" w14:textId="77777777" w:rsidTr="0080283C">
        <w:trPr>
          <w:trHeight w:hRule="exact" w:val="454"/>
        </w:trPr>
        <w:tc>
          <w:tcPr>
            <w:tcW w:w="2012" w:type="pct"/>
            <w:shd w:val="clear" w:color="auto" w:fill="E74F4F"/>
            <w:vAlign w:val="center"/>
          </w:tcPr>
          <w:p w14:paraId="1FCF6A54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Kritické riziko – hodnoty 20–25</w:t>
            </w:r>
          </w:p>
        </w:tc>
        <w:tc>
          <w:tcPr>
            <w:tcW w:w="2988" w:type="pct"/>
          </w:tcPr>
          <w:p w14:paraId="732EE491" w14:textId="77777777" w:rsidR="00D970A1" w:rsidRPr="0080283C" w:rsidRDefault="00D970A1" w:rsidP="0080283C">
            <w:pPr>
              <w:pStyle w:val="OM-Normln"/>
              <w:rPr>
                <w:rFonts w:asciiTheme="minorHAnsi" w:hAnsiTheme="minorHAnsi" w:cstheme="minorHAnsi"/>
                <w:sz w:val="22"/>
                <w:szCs w:val="22"/>
              </w:rPr>
            </w:pPr>
            <w:r w:rsidRPr="0080283C">
              <w:rPr>
                <w:rFonts w:asciiTheme="minorHAnsi" w:hAnsiTheme="minorHAnsi" w:cstheme="minorHAnsi"/>
                <w:sz w:val="22"/>
                <w:szCs w:val="22"/>
              </w:rPr>
              <w:t>Riziko ohrožuje projekt jako celek, vyžaduje urychlené provedení systémových a organizačních opatření.</w:t>
            </w:r>
          </w:p>
        </w:tc>
      </w:tr>
    </w:tbl>
    <w:p w14:paraId="44E6E997" w14:textId="77777777" w:rsidR="00D970A1" w:rsidRDefault="00D970A1" w:rsidP="00D970A1">
      <w:pPr>
        <w:spacing w:before="120" w:after="200" w:line="276" w:lineRule="auto"/>
        <w:contextualSpacing/>
        <w:rPr>
          <w:rFonts w:eastAsia="Times New Roman" w:cs="Times New Roman"/>
          <w:i/>
          <w:szCs w:val="24"/>
          <w:lang w:eastAsia="cs-CZ"/>
        </w:rPr>
      </w:pPr>
    </w:p>
    <w:p w14:paraId="699C29CF" w14:textId="77777777" w:rsidR="00D970A1" w:rsidRPr="00763BC9" w:rsidRDefault="00D970A1" w:rsidP="0080283C">
      <w:pPr>
        <w:pStyle w:val="OM-Nadpis2"/>
        <w:rPr>
          <w:highlight w:val="lightGray"/>
          <w:lang w:eastAsia="cs-CZ"/>
        </w:rPr>
      </w:pPr>
      <w:bookmarkStart w:id="215" w:name="_Toc71039238"/>
      <w:bookmarkStart w:id="216" w:name="_Toc71039776"/>
      <w:bookmarkStart w:id="217" w:name="_Toc71039828"/>
      <w:bookmarkStart w:id="218" w:name="_Toc71039873"/>
      <w:bookmarkStart w:id="219" w:name="_Toc85791254"/>
      <w:bookmarkStart w:id="220" w:name="_Toc106803215"/>
      <w:r w:rsidRPr="00763BC9">
        <w:rPr>
          <w:highlight w:val="lightGray"/>
          <w:lang w:eastAsia="cs-CZ"/>
        </w:rPr>
        <w:lastRenderedPageBreak/>
        <w:t>Řídicí struktura projektu a popis rolí realizačního týmu</w:t>
      </w:r>
      <w:bookmarkEnd w:id="215"/>
      <w:bookmarkEnd w:id="216"/>
      <w:bookmarkEnd w:id="217"/>
      <w:bookmarkEnd w:id="218"/>
      <w:bookmarkEnd w:id="219"/>
      <w:bookmarkEnd w:id="220"/>
    </w:p>
    <w:p w14:paraId="26FCCFE1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 xml:space="preserve">Definice řídicí struktury projektu, přehled pozic v realizačním týmu. </w:t>
      </w:r>
    </w:p>
    <w:p w14:paraId="4BBFB0DF" w14:textId="77777777" w:rsidR="00D970A1" w:rsidRPr="0080283C" w:rsidRDefault="00D970A1" w:rsidP="0080283C">
      <w:pPr>
        <w:pStyle w:val="OM-Normln"/>
        <w:rPr>
          <w:i/>
          <w:iCs/>
          <w:sz w:val="24"/>
          <w:szCs w:val="20"/>
        </w:rPr>
      </w:pPr>
      <w:r w:rsidRPr="0080283C">
        <w:rPr>
          <w:i/>
          <w:iCs/>
        </w:rPr>
        <w:t xml:space="preserve">Odpovědnosti a role (činnosti) jednotlivých pozic v projektovém (realizačním) týmu včetně jejich kompetencí, rozdělení na administrativní a odborný tým.  Popis požadavků na výběrová kritéria na jednotlivé pozice. Tyto informace následně </w:t>
      </w:r>
      <w:proofErr w:type="gramStart"/>
      <w:r w:rsidRPr="0080283C">
        <w:rPr>
          <w:i/>
          <w:iCs/>
        </w:rPr>
        <w:t>slouží</w:t>
      </w:r>
      <w:proofErr w:type="gramEnd"/>
      <w:r w:rsidRPr="0080283C">
        <w:rPr>
          <w:i/>
          <w:iCs/>
        </w:rPr>
        <w:t xml:space="preserve"> pro výběr vhodných uchazečů na jednotlivé pozice a pro zpracování popisu pracovních činností (náplní práce) jednotlivých členů projektového (realizačního) týmu.</w:t>
      </w:r>
    </w:p>
    <w:p w14:paraId="13F13574" w14:textId="77777777" w:rsidR="00D970A1" w:rsidRPr="0080283C" w:rsidRDefault="00D970A1" w:rsidP="0080283C">
      <w:pPr>
        <w:pStyle w:val="OM-Normln"/>
        <w:rPr>
          <w:rFonts w:cstheme="minorHAnsi"/>
          <w:i/>
          <w:iCs/>
        </w:rPr>
      </w:pPr>
      <w:r w:rsidRPr="0080283C">
        <w:rPr>
          <w:rFonts w:cstheme="minorHAnsi"/>
          <w:i/>
          <w:iCs/>
        </w:rPr>
        <w:t>Např.:</w:t>
      </w:r>
    </w:p>
    <w:p w14:paraId="279C5FD6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>Hlavní projektový manažer (HPM):</w:t>
      </w:r>
    </w:p>
    <w:p w14:paraId="35154D2A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v projektu</w:t>
      </w:r>
      <w:r w:rsidRPr="0080283C">
        <w:rPr>
          <w:rFonts w:cstheme="minorHAnsi"/>
          <w:i/>
          <w:iCs/>
        </w:rPr>
        <w:t xml:space="preserve"> odpovídá</w:t>
      </w:r>
      <w:r w:rsidRPr="0080283C">
        <w:rPr>
          <w:i/>
          <w:iCs/>
        </w:rPr>
        <w:t xml:space="preserve"> za každodenní aktivity v rámci přímého řízení projektu a členů realizačního týmu vedoucí k předání schválených výstupů v rámci plánovaného času, rozpočtu a kvality,</w:t>
      </w:r>
    </w:p>
    <w:p w14:paraId="0D3E157C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 xml:space="preserve">průběžně po celou dobu projektu analyzuje rizika, plánuje pro ně opatření a zajišťuje jejich zavedení, porovnává běžící projekt s Chartou projektu a vyhodnocuje, zda je projekt stále v souladu s Chartou projektu. Potřebné změny na projektu mimo svou kompetenci předkládá s návrhem řešení situace řídicímu výboru projektu. HPM je přímo odpovědný za řízení jednotlivých členů realizačního týmu, přidělování úkolů a kontrolu jejich plnění, ale také za pravdivé a úplné reportování v souladu s pravidly OP. </w:t>
      </w:r>
    </w:p>
    <w:p w14:paraId="21CAE5A1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 xml:space="preserve">minimální požadavky na danou pozici: </w:t>
      </w:r>
    </w:p>
    <w:p w14:paraId="7FD81213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VŠ vzdělání</w:t>
      </w:r>
    </w:p>
    <w:p w14:paraId="1F3A52C6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5 let praxe v oboru …</w:t>
      </w:r>
    </w:p>
    <w:p w14:paraId="1B8630C0" w14:textId="77777777" w:rsidR="00D970A1" w:rsidRPr="0080283C" w:rsidRDefault="00D970A1" w:rsidP="0080283C">
      <w:pPr>
        <w:pStyle w:val="OM-Normln"/>
        <w:numPr>
          <w:ilvl w:val="0"/>
          <w:numId w:val="47"/>
        </w:numPr>
        <w:rPr>
          <w:i/>
          <w:iCs/>
        </w:rPr>
      </w:pPr>
      <w:r w:rsidRPr="0080283C">
        <w:rPr>
          <w:i/>
          <w:iCs/>
        </w:rPr>
        <w:t>atd.</w:t>
      </w:r>
    </w:p>
    <w:p w14:paraId="0608FFC8" w14:textId="77777777" w:rsidR="00D970A1" w:rsidRDefault="00D970A1" w:rsidP="00D970A1">
      <w:pPr>
        <w:spacing w:before="120" w:after="200" w:line="276" w:lineRule="auto"/>
        <w:contextualSpacing/>
        <w:rPr>
          <w:rFonts w:eastAsia="Times New Roman" w:cs="Times New Roman"/>
          <w:i/>
          <w:szCs w:val="24"/>
          <w:lang w:eastAsia="cs-CZ"/>
        </w:rPr>
      </w:pPr>
    </w:p>
    <w:p w14:paraId="224960D1" w14:textId="77777777" w:rsidR="00D970A1" w:rsidRPr="00015DBB" w:rsidRDefault="00D970A1" w:rsidP="0080283C">
      <w:pPr>
        <w:pStyle w:val="OM-Nadpis1"/>
        <w:rPr>
          <w:lang w:eastAsia="cs-CZ"/>
        </w:rPr>
      </w:pPr>
      <w:bookmarkStart w:id="221" w:name="_Toc38548990"/>
      <w:bookmarkStart w:id="222" w:name="_Toc38549073"/>
      <w:bookmarkStart w:id="223" w:name="_Toc38548991"/>
      <w:bookmarkStart w:id="224" w:name="_Toc38549074"/>
      <w:bookmarkStart w:id="225" w:name="_Toc38548992"/>
      <w:bookmarkStart w:id="226" w:name="_Toc38549075"/>
      <w:bookmarkStart w:id="227" w:name="_Toc38548993"/>
      <w:bookmarkStart w:id="228" w:name="_Toc38549076"/>
      <w:bookmarkStart w:id="229" w:name="_Toc71039240"/>
      <w:bookmarkStart w:id="230" w:name="_Toc71039778"/>
      <w:bookmarkStart w:id="231" w:name="_Toc71039830"/>
      <w:bookmarkStart w:id="232" w:name="_Toc71039875"/>
      <w:bookmarkStart w:id="233" w:name="_Toc85791255"/>
      <w:bookmarkStart w:id="234" w:name="_Toc106803216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015DBB">
        <w:rPr>
          <w:lang w:eastAsia="cs-CZ"/>
        </w:rPr>
        <w:lastRenderedPageBreak/>
        <w:t xml:space="preserve">PŘÍLOHY </w:t>
      </w:r>
      <w:bookmarkEnd w:id="229"/>
      <w:bookmarkEnd w:id="230"/>
      <w:bookmarkEnd w:id="231"/>
      <w:bookmarkEnd w:id="232"/>
      <w:r w:rsidRPr="00015DBB">
        <w:rPr>
          <w:lang w:eastAsia="cs-CZ"/>
        </w:rPr>
        <w:t>CHARTY PROJEKTU</w:t>
      </w:r>
      <w:bookmarkEnd w:id="233"/>
      <w:bookmarkEnd w:id="234"/>
      <w:r w:rsidRPr="00015DBB">
        <w:rPr>
          <w:lang w:eastAsia="cs-CZ"/>
        </w:rPr>
        <w:t xml:space="preserve"> </w:t>
      </w:r>
    </w:p>
    <w:p w14:paraId="3E1766C4" w14:textId="77777777" w:rsidR="00D970A1" w:rsidRPr="0080283C" w:rsidRDefault="00D970A1" w:rsidP="0080283C">
      <w:pPr>
        <w:pStyle w:val="OM-Normln"/>
        <w:rPr>
          <w:i/>
          <w:iCs/>
        </w:rPr>
      </w:pPr>
      <w:r w:rsidRPr="0080283C">
        <w:rPr>
          <w:i/>
          <w:iCs/>
        </w:rPr>
        <w:t xml:space="preserve">Žadatel s Chartou projektu </w:t>
      </w:r>
      <w:proofErr w:type="gramStart"/>
      <w:r w:rsidRPr="0080283C">
        <w:rPr>
          <w:i/>
          <w:iCs/>
        </w:rPr>
        <w:t>doloží</w:t>
      </w:r>
      <w:proofErr w:type="gramEnd"/>
      <w:r w:rsidRPr="0080283C">
        <w:rPr>
          <w:i/>
          <w:iCs/>
        </w:rPr>
        <w:t xml:space="preserve"> následující: </w:t>
      </w:r>
    </w:p>
    <w:p w14:paraId="22CE4732" w14:textId="77777777" w:rsidR="00D970A1" w:rsidRPr="0080283C" w:rsidRDefault="00D970A1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80283C">
        <w:rPr>
          <w:rFonts w:eastAsia="Times New Roman"/>
          <w:i/>
          <w:iCs/>
        </w:rPr>
        <w:t>Zápis z jednání ŘV projektu, na kterém byla Charta projektu řídicím výborem projektu schválena</w:t>
      </w:r>
    </w:p>
    <w:p w14:paraId="5E8E0268" w14:textId="230C6908" w:rsidR="00D970A1" w:rsidRPr="0080283C" w:rsidRDefault="00D970A1" w:rsidP="0080283C">
      <w:pPr>
        <w:pStyle w:val="OM-Normln"/>
        <w:numPr>
          <w:ilvl w:val="0"/>
          <w:numId w:val="48"/>
        </w:numPr>
        <w:rPr>
          <w:rFonts w:eastAsia="Times New Roman"/>
          <w:i/>
          <w:iCs/>
        </w:rPr>
      </w:pPr>
      <w:r w:rsidRPr="0080283C">
        <w:rPr>
          <w:rFonts w:eastAsia="Times New Roman"/>
          <w:i/>
          <w:iCs/>
        </w:rPr>
        <w:t>Stanovisko sekce I k plánovaným investičním výdajům</w:t>
      </w:r>
    </w:p>
    <w:p w14:paraId="3FB06CF1" w14:textId="77777777" w:rsidR="00D970A1" w:rsidRPr="00D970A1" w:rsidRDefault="00D970A1" w:rsidP="00D970A1">
      <w:pPr>
        <w:pStyle w:val="OM-Normln"/>
        <w:rPr>
          <w:b/>
          <w:bCs/>
        </w:rPr>
      </w:pPr>
    </w:p>
    <w:sectPr w:rsidR="00D970A1" w:rsidRPr="00D970A1" w:rsidSect="00F35B5F">
      <w:headerReference w:type="first" r:id="rId16"/>
      <w:footerReference w:type="first" r:id="rId17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A04D" w14:textId="77777777" w:rsidR="00020812" w:rsidRDefault="00020812" w:rsidP="00E44482">
      <w:pPr>
        <w:spacing w:after="0" w:line="240" w:lineRule="auto"/>
      </w:pPr>
      <w:r>
        <w:separator/>
      </w:r>
    </w:p>
  </w:endnote>
  <w:endnote w:type="continuationSeparator" w:id="0">
    <w:p w14:paraId="12C86DBB" w14:textId="77777777" w:rsidR="00020812" w:rsidRDefault="00020812" w:rsidP="00E44482">
      <w:pPr>
        <w:spacing w:after="0" w:line="240" w:lineRule="auto"/>
      </w:pPr>
      <w:r>
        <w:continuationSeparator/>
      </w:r>
    </w:p>
  </w:endnote>
  <w:endnote w:type="continuationNotice" w:id="1">
    <w:p w14:paraId="1111825A" w14:textId="77777777" w:rsidR="00020812" w:rsidRDefault="00020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panose1 w:val="00000000000000000000"/>
    <w:charset w:val="81"/>
    <w:family w:val="roman"/>
    <w:notTrueType/>
    <w:pitch w:val="default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EndPr/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0B5131D2" w:rsidR="00F80EF0" w:rsidRDefault="00A71B2E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3" behindDoc="0" locked="0" layoutInCell="1" allowOverlap="1" wp14:anchorId="521C93E6" wp14:editId="7EECEA62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4.2pt;margin-top:-7.2pt;width:87pt;height:51.7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272D46" wp14:editId="1800B824">
          <wp:extent cx="3005455" cy="434340"/>
          <wp:effectExtent l="0" t="0" r="4445" b="381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6F94" w14:textId="6D22CAFE" w:rsidR="0080283C" w:rsidRDefault="008028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0C8" w14:textId="77777777" w:rsidR="00020812" w:rsidRDefault="00020812" w:rsidP="00E44482">
      <w:pPr>
        <w:spacing w:after="0" w:line="240" w:lineRule="auto"/>
      </w:pPr>
      <w:r>
        <w:separator/>
      </w:r>
    </w:p>
  </w:footnote>
  <w:footnote w:type="continuationSeparator" w:id="0">
    <w:p w14:paraId="14C08F95" w14:textId="77777777" w:rsidR="00020812" w:rsidRDefault="00020812" w:rsidP="00E44482">
      <w:pPr>
        <w:spacing w:after="0" w:line="240" w:lineRule="auto"/>
      </w:pPr>
      <w:r>
        <w:continuationSeparator/>
      </w:r>
    </w:p>
  </w:footnote>
  <w:footnote w:type="continuationNotice" w:id="1">
    <w:p w14:paraId="4E51ED80" w14:textId="77777777" w:rsidR="00020812" w:rsidRDefault="00020812">
      <w:pPr>
        <w:spacing w:after="0" w:line="240" w:lineRule="auto"/>
      </w:pPr>
    </w:p>
  </w:footnote>
  <w:footnote w:id="2">
    <w:p w14:paraId="0BECD140" w14:textId="77777777" w:rsidR="00D625BE" w:rsidRPr="0057558E" w:rsidRDefault="00D625BE" w:rsidP="00D625BE">
      <w:pPr>
        <w:pStyle w:val="Poznmky"/>
      </w:pPr>
      <w:r>
        <w:rPr>
          <w:rStyle w:val="Znakapoznpodarou"/>
        </w:rPr>
        <w:footnoteRef/>
      </w:r>
      <w:r>
        <w:t xml:space="preserve"> S</w:t>
      </w:r>
      <w:r w:rsidRPr="006F4BC5">
        <w:t xml:space="preserve">eznam důležitých vytvořených </w:t>
      </w:r>
      <w:r>
        <w:t>výstupů</w:t>
      </w:r>
      <w:r w:rsidRPr="006F4BC5">
        <w:t xml:space="preserve"> vztahujících se k věcnému zaměření projektu lze řešit odkazem na povinnou přílohu.</w:t>
      </w:r>
    </w:p>
  </w:footnote>
  <w:footnote w:id="3">
    <w:p w14:paraId="659EAE9C" w14:textId="77777777" w:rsidR="00D970A1" w:rsidRPr="00D970A1" w:rsidRDefault="00D970A1" w:rsidP="00D970A1">
      <w:pPr>
        <w:pStyle w:val="Poznmky"/>
        <w:rPr>
          <w:szCs w:val="16"/>
        </w:rPr>
      </w:pPr>
      <w:r w:rsidRPr="00D970A1">
        <w:rPr>
          <w:rStyle w:val="Znakapoznpodarou"/>
          <w:szCs w:val="16"/>
        </w:rPr>
        <w:footnoteRef/>
      </w:r>
      <w:r w:rsidRPr="00D970A1">
        <w:rPr>
          <w:szCs w:val="16"/>
        </w:rPr>
        <w:t xml:space="preserve"> Podrobněji vysvětleno např. zde: </w:t>
      </w:r>
      <w:hyperlink r:id="rId1" w:history="1">
        <w:r w:rsidRPr="00D970A1">
          <w:rPr>
            <w:rStyle w:val="Hypertextovodkaz"/>
            <w:sz w:val="16"/>
            <w:szCs w:val="16"/>
          </w:rPr>
          <w:t>https://cs.wikipedia.org/wiki/SMART_metoda</w:t>
        </w:r>
      </w:hyperlink>
      <w:r w:rsidRPr="00D970A1"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77777777" w:rsidR="00C45DBD" w:rsidRPr="00707E3B" w:rsidRDefault="00C45DBD" w:rsidP="001070E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4B7DF979" w:rsidR="00A71B2E" w:rsidRDefault="00A71B2E" w:rsidP="00A71B2E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5" behindDoc="1" locked="0" layoutInCell="1" allowOverlap="1" wp14:anchorId="6143626B" wp14:editId="37359B51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53325" cy="10668000"/>
          <wp:effectExtent l="0" t="0" r="952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C44F" w14:textId="2A097674" w:rsidR="0080283C" w:rsidRDefault="0080283C" w:rsidP="00A71B2E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8DD"/>
    <w:multiLevelType w:val="multilevel"/>
    <w:tmpl w:val="A100FC3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8F0"/>
    <w:multiLevelType w:val="hybridMultilevel"/>
    <w:tmpl w:val="2446E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6C9"/>
    <w:multiLevelType w:val="multilevel"/>
    <w:tmpl w:val="74E4E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7619DB"/>
    <w:multiLevelType w:val="multilevel"/>
    <w:tmpl w:val="42947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DB0A7B"/>
    <w:multiLevelType w:val="hybridMultilevel"/>
    <w:tmpl w:val="96943772"/>
    <w:lvl w:ilvl="0" w:tplc="188C23AC">
      <w:start w:val="4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516C1"/>
    <w:multiLevelType w:val="hybridMultilevel"/>
    <w:tmpl w:val="2D2E8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408FC"/>
    <w:multiLevelType w:val="hybridMultilevel"/>
    <w:tmpl w:val="A68011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A71"/>
    <w:multiLevelType w:val="hybridMultilevel"/>
    <w:tmpl w:val="6D642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580278"/>
    <w:multiLevelType w:val="hybridMultilevel"/>
    <w:tmpl w:val="CCA8C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7E"/>
    <w:multiLevelType w:val="hybridMultilevel"/>
    <w:tmpl w:val="9D60EAC0"/>
    <w:lvl w:ilvl="0" w:tplc="C1E2B658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E0110"/>
    <w:multiLevelType w:val="hybridMultilevel"/>
    <w:tmpl w:val="DAA80A6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251B1C"/>
    <w:multiLevelType w:val="hybridMultilevel"/>
    <w:tmpl w:val="5BC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C926A2"/>
    <w:multiLevelType w:val="hybridMultilevel"/>
    <w:tmpl w:val="8D10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D5751"/>
    <w:multiLevelType w:val="multilevel"/>
    <w:tmpl w:val="A100FC3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2" w15:restartNumberingAfterBreak="0">
    <w:nsid w:val="67FE3947"/>
    <w:multiLevelType w:val="multilevel"/>
    <w:tmpl w:val="48880A8C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  <w:color w:val="4472C4" w:themeColor="accent1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theme="majorBidi"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theme="majorBidi"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theme="majorBidi"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theme="majorBidi"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theme="majorBidi"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theme="majorBidi"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theme="majorBidi"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theme="majorBidi" w:hint="default"/>
        <w:color w:val="4472C4" w:themeColor="accent1"/>
      </w:rPr>
    </w:lvl>
  </w:abstractNum>
  <w:abstractNum w:abstractNumId="3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81360"/>
    <w:multiLevelType w:val="hybridMultilevel"/>
    <w:tmpl w:val="1B0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5788B"/>
    <w:multiLevelType w:val="hybridMultilevel"/>
    <w:tmpl w:val="849E4A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16702"/>
    <w:multiLevelType w:val="multilevel"/>
    <w:tmpl w:val="07221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7B6D5CDA"/>
    <w:multiLevelType w:val="hybridMultilevel"/>
    <w:tmpl w:val="878EEB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232E0"/>
    <w:multiLevelType w:val="hybridMultilevel"/>
    <w:tmpl w:val="BCC8FD82"/>
    <w:lvl w:ilvl="0" w:tplc="95C6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13"/>
  </w:num>
  <w:num w:numId="2" w16cid:durableId="595134187">
    <w:abstractNumId w:val="2"/>
  </w:num>
  <w:num w:numId="3" w16cid:durableId="419524318">
    <w:abstractNumId w:val="35"/>
  </w:num>
  <w:num w:numId="4" w16cid:durableId="1809592155">
    <w:abstractNumId w:val="28"/>
  </w:num>
  <w:num w:numId="5" w16cid:durableId="1028335137">
    <w:abstractNumId w:val="4"/>
  </w:num>
  <w:num w:numId="6" w16cid:durableId="1695617680">
    <w:abstractNumId w:val="43"/>
  </w:num>
  <w:num w:numId="7" w16cid:durableId="697849415">
    <w:abstractNumId w:val="44"/>
    <w:lvlOverride w:ilvl="0">
      <w:startOverride w:val="1"/>
    </w:lvlOverride>
  </w:num>
  <w:num w:numId="8" w16cid:durableId="1354763431">
    <w:abstractNumId w:val="8"/>
  </w:num>
  <w:num w:numId="9" w16cid:durableId="622689132">
    <w:abstractNumId w:val="15"/>
  </w:num>
  <w:num w:numId="10" w16cid:durableId="1215965155">
    <w:abstractNumId w:val="39"/>
  </w:num>
  <w:num w:numId="11" w16cid:durableId="1727098083">
    <w:abstractNumId w:val="21"/>
  </w:num>
  <w:num w:numId="12" w16cid:durableId="2123500531">
    <w:abstractNumId w:val="33"/>
  </w:num>
  <w:num w:numId="13" w16cid:durableId="260994898">
    <w:abstractNumId w:val="1"/>
  </w:num>
  <w:num w:numId="14" w16cid:durableId="1756782112">
    <w:abstractNumId w:val="24"/>
  </w:num>
  <w:num w:numId="15" w16cid:durableId="1935935906">
    <w:abstractNumId w:val="22"/>
  </w:num>
  <w:num w:numId="16" w16cid:durableId="1169516597">
    <w:abstractNumId w:val="18"/>
  </w:num>
  <w:num w:numId="17" w16cid:durableId="232082694">
    <w:abstractNumId w:val="25"/>
  </w:num>
  <w:num w:numId="18" w16cid:durableId="166142141">
    <w:abstractNumId w:val="17"/>
  </w:num>
  <w:num w:numId="19" w16cid:durableId="559677649">
    <w:abstractNumId w:val="30"/>
  </w:num>
  <w:num w:numId="20" w16cid:durableId="1981110982">
    <w:abstractNumId w:val="38"/>
  </w:num>
  <w:num w:numId="21" w16cid:durableId="629701394">
    <w:abstractNumId w:val="41"/>
  </w:num>
  <w:num w:numId="22" w16cid:durableId="580679703">
    <w:abstractNumId w:val="26"/>
  </w:num>
  <w:num w:numId="23" w16cid:durableId="1657150023">
    <w:abstractNumId w:val="14"/>
  </w:num>
  <w:num w:numId="24" w16cid:durableId="915556958">
    <w:abstractNumId w:val="5"/>
  </w:num>
  <w:num w:numId="25" w16cid:durableId="379017710">
    <w:abstractNumId w:val="0"/>
  </w:num>
  <w:num w:numId="26" w16cid:durableId="148984084">
    <w:abstractNumId w:val="31"/>
  </w:num>
  <w:num w:numId="27" w16cid:durableId="950816295">
    <w:abstractNumId w:val="21"/>
  </w:num>
  <w:num w:numId="28" w16cid:durableId="1998610654">
    <w:abstractNumId w:val="21"/>
  </w:num>
  <w:num w:numId="29" w16cid:durableId="666520881">
    <w:abstractNumId w:val="9"/>
  </w:num>
  <w:num w:numId="30" w16cid:durableId="1526479101">
    <w:abstractNumId w:val="19"/>
  </w:num>
  <w:num w:numId="31" w16cid:durableId="1560629682">
    <w:abstractNumId w:val="21"/>
  </w:num>
  <w:num w:numId="32" w16cid:durableId="1430273968">
    <w:abstractNumId w:val="6"/>
  </w:num>
  <w:num w:numId="33" w16cid:durableId="2074310130">
    <w:abstractNumId w:val="34"/>
  </w:num>
  <w:num w:numId="34" w16cid:durableId="1759911684">
    <w:abstractNumId w:val="11"/>
  </w:num>
  <w:num w:numId="35" w16cid:durableId="1165510408">
    <w:abstractNumId w:val="42"/>
  </w:num>
  <w:num w:numId="36" w16cid:durableId="1104887635">
    <w:abstractNumId w:val="40"/>
  </w:num>
  <w:num w:numId="37" w16cid:durableId="1998335455">
    <w:abstractNumId w:val="21"/>
  </w:num>
  <w:num w:numId="38" w16cid:durableId="579677728">
    <w:abstractNumId w:val="7"/>
  </w:num>
  <w:num w:numId="39" w16cid:durableId="1608073265">
    <w:abstractNumId w:val="32"/>
  </w:num>
  <w:num w:numId="40" w16cid:durableId="658391038">
    <w:abstractNumId w:val="36"/>
  </w:num>
  <w:num w:numId="41" w16cid:durableId="1269311712">
    <w:abstractNumId w:val="23"/>
  </w:num>
  <w:num w:numId="42" w16cid:durableId="483739193">
    <w:abstractNumId w:val="3"/>
  </w:num>
  <w:num w:numId="43" w16cid:durableId="858278420">
    <w:abstractNumId w:val="12"/>
  </w:num>
  <w:num w:numId="44" w16cid:durableId="787941381">
    <w:abstractNumId w:val="10"/>
  </w:num>
  <w:num w:numId="45" w16cid:durableId="1718580940">
    <w:abstractNumId w:val="27"/>
  </w:num>
  <w:num w:numId="46" w16cid:durableId="620378426">
    <w:abstractNumId w:val="16"/>
  </w:num>
  <w:num w:numId="47" w16cid:durableId="1250506317">
    <w:abstractNumId w:val="29"/>
  </w:num>
  <w:num w:numId="48" w16cid:durableId="87033542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81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6F5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760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58B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91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0B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581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C27"/>
    <w:rsid w:val="00460D22"/>
    <w:rsid w:val="00460D69"/>
    <w:rsid w:val="00460E81"/>
    <w:rsid w:val="00460EEC"/>
    <w:rsid w:val="00461591"/>
    <w:rsid w:val="00461832"/>
    <w:rsid w:val="00461DC9"/>
    <w:rsid w:val="004627C5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61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F7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6F7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5D8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08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2194"/>
    <w:rsid w:val="007E21B8"/>
    <w:rsid w:val="007E2266"/>
    <w:rsid w:val="007E26AD"/>
    <w:rsid w:val="007E282A"/>
    <w:rsid w:val="007E2991"/>
    <w:rsid w:val="007E2E44"/>
    <w:rsid w:val="007E3561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83C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13E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1E00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67A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DD9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3F9A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7C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1C48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7FD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0A8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437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ADC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C9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88B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E70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65B"/>
    <w:rsid w:val="00BC676E"/>
    <w:rsid w:val="00BC6F72"/>
    <w:rsid w:val="00BC70A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394"/>
    <w:rsid w:val="00C565C0"/>
    <w:rsid w:val="00C566A1"/>
    <w:rsid w:val="00C57269"/>
    <w:rsid w:val="00C576E5"/>
    <w:rsid w:val="00C579D3"/>
    <w:rsid w:val="00C60382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DF"/>
    <w:rsid w:val="00C86F3E"/>
    <w:rsid w:val="00C87AC0"/>
    <w:rsid w:val="00C87F54"/>
    <w:rsid w:val="00C9012A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687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5BE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A1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2B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044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2DFC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8FF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FDF"/>
    <w:rsid w:val="00F26119"/>
    <w:rsid w:val="00F261B9"/>
    <w:rsid w:val="00F266F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B5F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8E"/>
    <w:rsid w:val="00F85C2F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,Kapitola,Kapitola1,Kapitola2,Kapitola3,Kapitola4,Kapitola5,Kapitola11,Kapitola21,Kapitola31,Kapitola41,Kapitola6,Kapitola12,Kapitola22,Kapitola32,Kapitola42,Kapitola51,Kapitola111,Kapitola211,h1"/>
    <w:basedOn w:val="Normln"/>
    <w:next w:val="Normln"/>
    <w:link w:val="Nadpis1Char"/>
    <w:uiPriority w:val="9"/>
    <w:qFormat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qFormat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D130B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rsid w:val="00E44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,Nad1 Char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3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3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Odstavec_muj1,Odstavec_muj2,Odstavec_muj3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8D08D1"/>
    <w:pPr>
      <w:numPr>
        <w:ilvl w:val="2"/>
        <w:numId w:val="11"/>
      </w:numPr>
      <w:spacing w:line="276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8D08D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table" w:customStyle="1" w:styleId="Mkatabulky110">
    <w:name w:val="Mřížka tabulky110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table" w:customStyle="1" w:styleId="Mkatabulky111">
    <w:name w:val="Mřížka tabulky111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F02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cm">
    <w:name w:val="Style First line:  0 cm"/>
    <w:basedOn w:val="Normln"/>
    <w:rsid w:val="00913F9A"/>
    <w:pPr>
      <w:widowControl/>
      <w:adjustRightInd/>
      <w:spacing w:before="120" w:line="288" w:lineRule="auto"/>
      <w:textAlignment w:val="auto"/>
    </w:pPr>
    <w:rPr>
      <w:rFonts w:ascii="Arial" w:eastAsia="Times New Roman" w:hAnsi="Arial" w:cs="Times New Roman"/>
      <w:szCs w:val="20"/>
      <w:lang w:eastAsia="cs-CZ"/>
    </w:rPr>
  </w:style>
  <w:style w:type="table" w:customStyle="1" w:styleId="Mkatabulky18">
    <w:name w:val="Mřížka tabulky18"/>
    <w:basedOn w:val="Normlntabulka"/>
    <w:next w:val="Mkatabulky"/>
    <w:uiPriority w:val="59"/>
    <w:rsid w:val="00B5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2Left">
    <w:name w:val="Style Heading 2 + Left"/>
    <w:basedOn w:val="Nadpis2"/>
    <w:rsid w:val="00CB5687"/>
    <w:pPr>
      <w:widowControl/>
      <w:numPr>
        <w:ilvl w:val="1"/>
      </w:numPr>
      <w:shd w:val="clear" w:color="auto" w:fill="E6E6E6"/>
      <w:adjustRightInd/>
      <w:spacing w:before="360"/>
      <w:ind w:left="716" w:hanging="432"/>
      <w:jc w:val="left"/>
      <w:textAlignment w:val="auto"/>
    </w:pPr>
    <w:rPr>
      <w:rFonts w:ascii="Arial" w:eastAsia="Times New Roman" w:hAnsi="Arial" w:cs="Times New Roman"/>
      <w:bCs/>
      <w:color w:val="1F3864" w:themeColor="accent1" w:themeShade="80"/>
      <w:kern w:val="28"/>
      <w:szCs w:val="20"/>
      <w:lang w:eastAsia="cs-CZ"/>
    </w:rPr>
  </w:style>
  <w:style w:type="table" w:customStyle="1" w:styleId="Mkatabulky19">
    <w:name w:val="Mřížka tabulky19"/>
    <w:basedOn w:val="Normlntabulka"/>
    <w:next w:val="Mkatabulky"/>
    <w:uiPriority w:val="59"/>
    <w:rsid w:val="005D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0">
    <w:name w:val="Mřížka tabulky20"/>
    <w:basedOn w:val="Normlntabulka"/>
    <w:next w:val="Mkatabulky"/>
    <w:uiPriority w:val="59"/>
    <w:rsid w:val="005D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2">
    <w:name w:val="Mřížka tabulky112"/>
    <w:basedOn w:val="Normlntabulka"/>
    <w:next w:val="Mkatabulky"/>
    <w:uiPriority w:val="39"/>
    <w:rsid w:val="00D625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4">
    <w:name w:val="Mřížka tabulky114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1">
    <w:name w:val="Mřížka tabulky21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39"/>
    <w:rsid w:val="00D97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SMART_meto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15OPMSMT0001-78-13486</_dlc_DocId>
    <_dlc_DocIdUrl xmlns="0104a4cd-1400-468e-be1b-c7aad71d7d5a">
      <Url>https://op.msmt.cz/_layouts/15/DocIdRedir.aspx?ID=15OPMSMT0001-78-13486</Url>
      <Description>15OPMSMT0001-78-13486</Description>
    </_dlc_DocIdUrl>
  </documentManagement>
</p:properties>
</file>

<file path=customXml/itemProps1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92A88-EFA7-48C4-979B-4685FFE3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89FC3E-E807-427E-9A50-D1873887E8CC}">
  <ds:schemaRefs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Janoušek Petr</cp:lastModifiedBy>
  <cp:revision>2</cp:revision>
  <cp:lastPrinted>2022-03-14T19:48:00Z</cp:lastPrinted>
  <dcterms:created xsi:type="dcterms:W3CDTF">2022-06-30T07:12:00Z</dcterms:created>
  <dcterms:modified xsi:type="dcterms:W3CDTF">2022-06-30T07:12:00Z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c85558bd-1bf0-41dc-984b-b7f9e9607083</vt:lpwstr>
  </property>
</Properties>
</file>