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55CA93A" w14:textId="77777777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 / partnera s finančním příspěvkem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7777777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žadatele/partnera</w:t>
            </w:r>
            <w:r>
              <w:rPr>
                <w:rStyle w:val="Znakapoznpodarou"/>
                <w:rFonts w:eastAsia="Symbol" w:cstheme="minorHAnsi"/>
                <w:b/>
                <w:color w:val="000000"/>
              </w:rPr>
              <w:footnoteReference w:id="1"/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77777777" w:rsidR="00BE73F9" w:rsidRPr="0066020A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IČ žadatele/partnera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7777777" w:rsidR="00BE73F9" w:rsidRPr="00180173" w:rsidRDefault="00BE73F9" w:rsidP="00BE73F9">
      <w:r w:rsidRPr="00ED0407">
        <w:t xml:space="preserve">Statutární orgán </w:t>
      </w:r>
      <w:r>
        <w:t>žadatele/partnera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žadatelé/partneři s finančním příspěvkem s výjimkou OSS a subjektů, jenž v souladu s § 7 zákona č. 37/2021 Sb., o evidenci skutečných majitelů, ve znění pozdějších předpisů, nemají skutečného majitele.</w:t>
      </w:r>
    </w:p>
    <w:p w14:paraId="093410F3" w14:textId="77777777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žadatele/partnera – uvedeno v žádosti o podporu</w:t>
      </w:r>
    </w:p>
    <w:p w14:paraId="2D7AFB9E" w14:textId="77777777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</w:p>
    <w:p w14:paraId="62139EDC" w14:textId="77777777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žadatel/partner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2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7777777" w:rsidR="00BE73F9" w:rsidRPr="00BC41BC" w:rsidRDefault="00BE73F9" w:rsidP="00BE73F9">
      <w:pPr>
        <w:tabs>
          <w:tab w:val="left" w:pos="2171"/>
        </w:tabs>
      </w:pPr>
    </w:p>
    <w:p w14:paraId="447D7AD1" w14:textId="79194BC3" w:rsidR="00127CF4" w:rsidRPr="00742875" w:rsidRDefault="00127CF4" w:rsidP="00742875"/>
    <w:sectPr w:rsidR="00127CF4" w:rsidRPr="00742875" w:rsidSect="00D65C9F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2CEDD007" w14:textId="77777777" w:rsidR="00BE73F9" w:rsidRPr="00060AC6" w:rsidRDefault="00BE73F9" w:rsidP="00BE73F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060AC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060AC6">
        <w:rPr>
          <w:rFonts w:asciiTheme="minorHAnsi" w:hAnsiTheme="minorHAnsi" w:cstheme="minorHAnsi"/>
          <w:sz w:val="16"/>
          <w:szCs w:val="16"/>
        </w:rPr>
        <w:t xml:space="preserve"> Vyberte relevantní.</w:t>
      </w:r>
    </w:p>
  </w:footnote>
  <w:footnote w:id="2">
    <w:p w14:paraId="3A52721D" w14:textId="77777777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Žadatel/partner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15OPMSMT0001-78-11480</_dlc_DocId>
    <_dlc_DocIdUrl xmlns="0104a4cd-1400-468e-be1b-c7aad71d7d5a">
      <Url>https://op.msmt.cz/_layouts/15/DocIdRedir.aspx?ID=15OPMSMT0001-78-11480</Url>
      <Description>15OPMSMT0001-78-11480</Description>
    </_dlc_DocIdUrl>
  </documentManagement>
</p:properties>
</file>

<file path=customXml/itemProps1.xml><?xml version="1.0" encoding="utf-8"?>
<ds:datastoreItem xmlns:ds="http://schemas.openxmlformats.org/officeDocument/2006/customXml" ds:itemID="{D166F8DF-1161-4A9A-987B-FB47BB589C6C}"/>
</file>

<file path=customXml/itemProps2.xml><?xml version="1.0" encoding="utf-8"?>
<ds:datastoreItem xmlns:ds="http://schemas.openxmlformats.org/officeDocument/2006/customXml" ds:itemID="{619A208C-E96A-4765-B84E-2AF5453581B5}"/>
</file>

<file path=customXml/itemProps3.xml><?xml version="1.0" encoding="utf-8"?>
<ds:datastoreItem xmlns:ds="http://schemas.openxmlformats.org/officeDocument/2006/customXml" ds:itemID="{56849363-23A1-4142-8F10-A42EE9C09F87}"/>
</file>

<file path=customXml/itemProps4.xml><?xml version="1.0" encoding="utf-8"?>
<ds:datastoreItem xmlns:ds="http://schemas.openxmlformats.org/officeDocument/2006/customXml" ds:itemID="{9F5A52FA-9362-44D9-AA72-D68BD532BE1A}"/>
</file>

<file path=customXml/itemProps5.xml><?xml version="1.0" encoding="utf-8"?>
<ds:datastoreItem xmlns:ds="http://schemas.openxmlformats.org/officeDocument/2006/customXml" ds:itemID="{998AD6F6-A2FA-4512-B1F9-51994FD4A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2</cp:revision>
  <cp:lastPrinted>2022-03-15T15:20:00Z</cp:lastPrinted>
  <dcterms:created xsi:type="dcterms:W3CDTF">2022-05-04T09:11:00Z</dcterms:created>
  <dcterms:modified xsi:type="dcterms:W3CDTF">2022-05-04T09:11:00Z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36e57cc8-05b6-4fbc-b7f6-d7f351a757e6</vt:lpwstr>
  </property>
</Properties>
</file>