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ACD2" w14:textId="01731D23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02_22_001 Teaming-CZ I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7FD3EF3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>vydané statutárním orgánem žadatele</w:t>
      </w:r>
      <w:bookmarkStart w:id="1" w:name="_GoBack"/>
      <w:bookmarkEnd w:id="1"/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2E96B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organizací pro výzkum a šíření znalostí (dále jen „výzkumná organizace“) ve smyslu čl. 1.3 písm. </w:t>
      </w:r>
      <w:proofErr w:type="spellStart"/>
      <w:r w:rsidR="00D74740" w:rsidRPr="00E9770A">
        <w:rPr>
          <w:rFonts w:asciiTheme="minorHAnsi" w:hAnsiTheme="minorHAnsi"/>
        </w:rPr>
        <w:t>ee</w:t>
      </w:r>
      <w:proofErr w:type="spellEnd"/>
      <w:r w:rsidR="00D74740" w:rsidRPr="00E9770A">
        <w:rPr>
          <w:rFonts w:asciiTheme="minorHAnsi" w:hAnsiTheme="minorHAnsi"/>
        </w:rPr>
        <w:t>) Rámce pro státní podporu výzkumu, vývoje a inovací 2014/C 198/01 (dále jen „Rámec“)</w:t>
      </w:r>
      <w:r>
        <w:rPr>
          <w:rFonts w:asciiTheme="minorHAnsi" w:hAnsiTheme="minorHAnsi"/>
        </w:rPr>
        <w:t>;</w:t>
      </w:r>
    </w:p>
    <w:p w14:paraId="2A5E2367" w14:textId="4E71ABDB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38E8FBA0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>(definované v odst. 19 Rámce)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20 Rámce,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B7B613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6CFAEA7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 xml:space="preserve">podklady k prokázání, že případné hospodářské využití výzkumné organizace (daného subjektu) je čistě vedlejší v souladu s podmínkami odst. 20 Rámce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85D7B64" w14:textId="507974E9" w:rsidR="00D74740" w:rsidRDefault="00D74740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3359FF"/>
    <w:rsid w:val="00445D8B"/>
    <w:rsid w:val="004538FE"/>
    <w:rsid w:val="004B443A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15OPMSMT0001-78-11883</_dlc_DocId>
    <_dlc_DocIdUrl xmlns="0104a4cd-1400-468e-be1b-c7aad71d7d5a">
      <Url>https://op.msmt.cz/_layouts/15/DocIdRedir.aspx?ID=15OPMSMT0001-78-11883</Url>
      <Description>15OPMSMT0001-78-11883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5AAD-5C50-4B0C-BA16-4AB7CDD65AB4}"/>
</file>

<file path=customXml/itemProps2.xml><?xml version="1.0" encoding="utf-8"?>
<ds:datastoreItem xmlns:ds="http://schemas.openxmlformats.org/officeDocument/2006/customXml" ds:itemID="{703A8EA4-F1CA-42E1-A76B-690B8DE06B0A}"/>
</file>

<file path=customXml/itemProps3.xml><?xml version="1.0" encoding="utf-8"?>
<ds:datastoreItem xmlns:ds="http://schemas.openxmlformats.org/officeDocument/2006/customXml" ds:itemID="{037EF3AB-9693-4143-A7EB-6DBC061E26FF}"/>
</file>

<file path=customXml/itemProps4.xml><?xml version="1.0" encoding="utf-8"?>
<ds:datastoreItem xmlns:ds="http://schemas.openxmlformats.org/officeDocument/2006/customXml" ds:itemID="{121E6C59-79C4-4E4C-B940-AB1B2E04E457}"/>
</file>

<file path=customXml/itemProps5.xml><?xml version="1.0" encoding="utf-8"?>
<ds:datastoreItem xmlns:ds="http://schemas.openxmlformats.org/officeDocument/2006/customXml" ds:itemID="{2AED6674-F1B6-4C47-9D78-74D3D6CD7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2022-05-16T15:25:00Z</dcterms:created>
  <dcterms:modified xsi:type="dcterms:W3CDTF">2022-05-16T15:26:00Z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14dd8e01-e094-4766-afc1-7da4f8251603</vt:lpwstr>
  </property>
</Properties>
</file>